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28920" w14:textId="77777777" w:rsidR="000B171F" w:rsidRPr="000B171F" w:rsidRDefault="000B171F" w:rsidP="000B171F">
      <w:pPr>
        <w:pBdr>
          <w:bottom w:val="single" w:sz="12" w:space="1" w:color="auto"/>
        </w:pBdr>
        <w:spacing w:after="200" w:line="276" w:lineRule="auto"/>
        <w:jc w:val="center"/>
        <w:rPr>
          <w:rFonts w:ascii="Calibri" w:eastAsia="Times New Roman" w:hAnsi="Calibri" w:cs="Times New Roman"/>
        </w:rPr>
      </w:pPr>
      <w:r w:rsidRPr="000B171F">
        <w:rPr>
          <w:rFonts w:ascii="Calibri" w:eastAsia="Times New Roman" w:hAnsi="Calibri" w:cs="Times New Roman"/>
          <w:noProof/>
        </w:rPr>
        <w:drawing>
          <wp:inline distT="0" distB="0" distL="0" distR="0" wp14:anchorId="238B37D0" wp14:editId="2EE8E2BB">
            <wp:extent cx="1120486" cy="826936"/>
            <wp:effectExtent l="0" t="0" r="0" b="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486" cy="82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36E6F" w14:textId="77777777" w:rsidR="000B171F" w:rsidRPr="000B171F" w:rsidRDefault="000B171F" w:rsidP="000B171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B171F">
        <w:rPr>
          <w:rFonts w:ascii="Times New Roman" w:eastAsia="Times New Roman" w:hAnsi="Times New Roman" w:cs="Times New Roman"/>
          <w:b/>
          <w:sz w:val="24"/>
        </w:rPr>
        <w:t>REPUBLIKA E SHQIPËRISË</w:t>
      </w:r>
    </w:p>
    <w:p w14:paraId="7E00820B" w14:textId="77777777" w:rsidR="000B171F" w:rsidRPr="000B171F" w:rsidRDefault="000B171F" w:rsidP="000B171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B171F">
        <w:rPr>
          <w:rFonts w:ascii="Times New Roman" w:eastAsia="Times New Roman" w:hAnsi="Times New Roman" w:cs="Times New Roman"/>
          <w:b/>
          <w:sz w:val="24"/>
        </w:rPr>
        <w:t>BASHKIA KAMËZ</w:t>
      </w:r>
    </w:p>
    <w:p w14:paraId="7489EB82" w14:textId="1227E53A" w:rsidR="000B171F" w:rsidRPr="00062B06" w:rsidRDefault="000B171F" w:rsidP="000B171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q-AL"/>
        </w:rPr>
      </w:pPr>
      <w:r w:rsidRPr="00062B0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q-AL"/>
        </w:rPr>
        <w:t>Nr.       Prot</w:t>
      </w:r>
      <w:r w:rsidRPr="00062B0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q-AL"/>
        </w:rPr>
        <w:tab/>
        <w:t xml:space="preserve">                                                                                              Kamëz më    </w:t>
      </w:r>
      <w:r w:rsidR="00062B0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q-AL"/>
        </w:rPr>
        <w:t xml:space="preserve">.09. </w:t>
      </w:r>
      <w:r w:rsidRPr="00062B0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q-AL"/>
        </w:rPr>
        <w:t>2026</w:t>
      </w:r>
    </w:p>
    <w:p w14:paraId="6A1CE2D2" w14:textId="77777777" w:rsidR="000B171F" w:rsidRPr="004F5D25" w:rsidRDefault="000B171F" w:rsidP="000B171F">
      <w:pPr>
        <w:spacing w:after="200" w:line="276" w:lineRule="auto"/>
        <w:rPr>
          <w:rFonts w:ascii="Times New Roman" w:eastAsia="Times New Roman" w:hAnsi="Times New Roman" w:cs="Times New Roman"/>
          <w:b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B171F" w:rsidRPr="000B171F" w14:paraId="1C352DC7" w14:textId="77777777" w:rsidTr="00294609">
        <w:trPr>
          <w:trHeight w:val="1286"/>
        </w:trPr>
        <w:tc>
          <w:tcPr>
            <w:tcW w:w="9576" w:type="dxa"/>
            <w:shd w:val="clear" w:color="auto" w:fill="FFFF00"/>
          </w:tcPr>
          <w:p w14:paraId="71367138" w14:textId="77777777" w:rsidR="000B171F" w:rsidRPr="000B171F" w:rsidRDefault="000B171F" w:rsidP="000B171F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B171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SHPALLJE PËR LËVIZJE PARALELE </w:t>
            </w:r>
          </w:p>
          <w:p w14:paraId="50A276DE" w14:textId="77777777" w:rsidR="000B171F" w:rsidRPr="000B171F" w:rsidRDefault="000B171F" w:rsidP="000B171F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B171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PRANIM NË SHËRBIMIN CIVIL </w:t>
            </w:r>
          </w:p>
          <w:p w14:paraId="03B6F081" w14:textId="77777777" w:rsidR="000B171F" w:rsidRPr="000B171F" w:rsidRDefault="000B171F" w:rsidP="000B171F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171F">
              <w:rPr>
                <w:rFonts w:ascii="Times New Roman" w:eastAsia="Times New Roman" w:hAnsi="Times New Roman" w:cs="Times New Roman"/>
                <w:b/>
                <w:szCs w:val="24"/>
              </w:rPr>
              <w:t>KATEGORIA EKZEKUTIVE</w:t>
            </w:r>
          </w:p>
        </w:tc>
      </w:tr>
    </w:tbl>
    <w:p w14:paraId="3F29E583" w14:textId="77777777" w:rsidR="000B171F" w:rsidRPr="004F5D25" w:rsidRDefault="000B171F" w:rsidP="000B171F">
      <w:pPr>
        <w:spacing w:after="0" w:line="276" w:lineRule="auto"/>
        <w:rPr>
          <w:rFonts w:ascii="Times New Roman" w:eastAsia="Calibri" w:hAnsi="Times New Roman" w:cs="Times New Roman"/>
          <w:b/>
          <w:sz w:val="6"/>
          <w:szCs w:val="2"/>
        </w:rPr>
      </w:pPr>
    </w:p>
    <w:p w14:paraId="4556B199" w14:textId="77777777" w:rsidR="000B171F" w:rsidRPr="004F5D25" w:rsidRDefault="000B171F" w:rsidP="000B171F">
      <w:pPr>
        <w:spacing w:after="0" w:line="276" w:lineRule="auto"/>
        <w:rPr>
          <w:rFonts w:ascii="Times New Roman" w:eastAsia="Calibri" w:hAnsi="Times New Roman" w:cs="Times New Roman"/>
          <w:b/>
          <w:sz w:val="6"/>
          <w:szCs w:val="2"/>
          <w:lang w:val="it-IT"/>
        </w:rPr>
      </w:pPr>
    </w:p>
    <w:p w14:paraId="29E820B6" w14:textId="4ECCD2A6" w:rsidR="000B171F" w:rsidRDefault="000B171F" w:rsidP="005A260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5A2605">
        <w:rPr>
          <w:rFonts w:ascii="Times New Roman" w:eastAsia="Calibri" w:hAnsi="Times New Roman" w:cs="Times New Roman"/>
          <w:b/>
          <w:sz w:val="24"/>
          <w:szCs w:val="24"/>
          <w:lang w:val="it-IT"/>
        </w:rPr>
        <w:t>Lloji i diplomës “Shkenca Ekonomike” niveli minimal i diplomës “Bachelor”</w:t>
      </w:r>
      <w:r w:rsidRPr="000B171F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 </w:t>
      </w:r>
    </w:p>
    <w:p w14:paraId="22B9F802" w14:textId="77777777" w:rsidR="002D0CBF" w:rsidRPr="004F5D25" w:rsidRDefault="002D0CBF" w:rsidP="005A2605">
      <w:pPr>
        <w:spacing w:after="0" w:line="276" w:lineRule="auto"/>
        <w:rPr>
          <w:rFonts w:ascii="Times New Roman" w:eastAsia="Calibri" w:hAnsi="Times New Roman" w:cs="Times New Roman"/>
          <w:b/>
          <w:sz w:val="4"/>
          <w:szCs w:val="4"/>
          <w:lang w:val="it-IT"/>
        </w:rPr>
      </w:pPr>
    </w:p>
    <w:p w14:paraId="755899BB" w14:textId="77777777" w:rsidR="002D0CBF" w:rsidRPr="002D0CBF" w:rsidRDefault="002D0CBF" w:rsidP="002D0CB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D0CBF">
        <w:rPr>
          <w:rFonts w:ascii="Times New Roman" w:eastAsia="Calibri" w:hAnsi="Times New Roman" w:cs="Times New Roman"/>
          <w:sz w:val="24"/>
          <w:szCs w:val="24"/>
          <w:lang w:val="it-IT"/>
        </w:rPr>
        <w:t>Në zbatim të nenit 22 dhe të nenit 25, të Ligjit Nr. 152/2013, “</w:t>
      </w:r>
      <w:r w:rsidRPr="002D0CBF">
        <w:rPr>
          <w:rFonts w:ascii="Times New Roman" w:eastAsia="Calibri" w:hAnsi="Times New Roman" w:cs="Times New Roman"/>
          <w:i/>
          <w:sz w:val="24"/>
          <w:szCs w:val="24"/>
          <w:lang w:val="it-IT"/>
        </w:rPr>
        <w:t>Për nëpunësin civil</w:t>
      </w:r>
      <w:r w:rsidRPr="002D0CB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”, i ndryshuar, si dhe të Kreut II, III, IV dhe VII, të Vendimit Nr. 243, datë 18/03/2015“Për pranimin, lëvizjen paralele, periudhën e provës dhe emërimin në kategorine ekzekutive”, i ndryshuar. </w:t>
      </w:r>
      <w:r w:rsidRPr="002D0CB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t-IT"/>
        </w:rPr>
        <w:t>Institucioni Bashkia Kamez</w:t>
      </w:r>
      <w:r w:rsidRPr="002D0CBF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it-IT"/>
        </w:rPr>
        <w:t xml:space="preserve"> </w:t>
      </w:r>
      <w:r w:rsidRPr="002D0CBF">
        <w:rPr>
          <w:rFonts w:ascii="Times New Roman" w:eastAsia="Calibri" w:hAnsi="Times New Roman" w:cs="Times New Roman"/>
          <w:sz w:val="24"/>
          <w:szCs w:val="24"/>
          <w:lang w:val="it-IT"/>
        </w:rPr>
        <w:t>shpall procedurat e lëvizjes paralele dhe pranimit në shërbimin civil për pozicionet:</w:t>
      </w:r>
    </w:p>
    <w:p w14:paraId="598E6762" w14:textId="77777777" w:rsidR="000B171F" w:rsidRPr="004F5D25" w:rsidRDefault="000B171F" w:rsidP="000B171F">
      <w:pPr>
        <w:spacing w:after="0" w:line="276" w:lineRule="auto"/>
        <w:rPr>
          <w:rFonts w:ascii="Times New Roman" w:eastAsia="Calibri" w:hAnsi="Times New Roman" w:cs="Times New Roman"/>
          <w:color w:val="C00000"/>
          <w:sz w:val="6"/>
          <w:szCs w:val="6"/>
        </w:rPr>
      </w:pPr>
    </w:p>
    <w:p w14:paraId="472109B8" w14:textId="18B59E30" w:rsidR="000B171F" w:rsidRPr="000B171F" w:rsidRDefault="00C709B6" w:rsidP="000B171F">
      <w:pPr>
        <w:spacing w:after="0" w:line="276" w:lineRule="auto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1 (</w:t>
      </w:r>
      <w:proofErr w:type="spellStart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një</w:t>
      </w:r>
      <w:proofErr w:type="spellEnd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pozicion</w:t>
      </w:r>
      <w:proofErr w:type="spellEnd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Specialist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i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Sektorit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të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Financës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&amp;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Buxhetit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Drejtoria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Financës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&amp;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Buxhetit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, me Kategori page IV-2/IV-3.</w:t>
      </w:r>
    </w:p>
    <w:p w14:paraId="597EBFFE" w14:textId="77777777" w:rsidR="000B171F" w:rsidRPr="004F5D25" w:rsidRDefault="000B171F" w:rsidP="000B171F">
      <w:pPr>
        <w:spacing w:after="0" w:line="276" w:lineRule="auto"/>
        <w:rPr>
          <w:rFonts w:ascii="Times New Roman" w:eastAsia="Calibri" w:hAnsi="Times New Roman" w:cs="Times New Roman"/>
          <w:sz w:val="8"/>
          <w:szCs w:val="8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350"/>
      </w:tblGrid>
      <w:tr w:rsidR="000B171F" w:rsidRPr="000B171F" w14:paraId="2DA442BF" w14:textId="77777777" w:rsidTr="00294609">
        <w:trPr>
          <w:trHeight w:val="1501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E985F8B" w14:textId="77777777" w:rsidR="000B171F" w:rsidRPr="000B171F" w:rsidRDefault="000B171F" w:rsidP="000B171F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  <w:t>Pozicioni më sipër, u ofrohet fillimisht nëpunësve civilë të së njëjtës kategori për procedurën e lëvizjes paralele!</w:t>
            </w:r>
          </w:p>
          <w:p w14:paraId="66964364" w14:textId="77777777" w:rsidR="000B171F" w:rsidRPr="000B171F" w:rsidRDefault="000B171F" w:rsidP="000B171F">
            <w:pPr>
              <w:spacing w:after="200" w:line="276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  <w:t>Vetëm në rast se në përfundim të procedurës së lëvizjes paralele, rezulton se ky pozicion është ende vakant, ai është i vlefshëm për konkurimin nëpërmjet procedurës se pranimit në shërbimin civil.</w:t>
            </w:r>
          </w:p>
        </w:tc>
      </w:tr>
    </w:tbl>
    <w:p w14:paraId="0A52EA78" w14:textId="77777777" w:rsidR="0053619D" w:rsidRDefault="000B171F" w:rsidP="00C709B6">
      <w:pPr>
        <w:spacing w:after="200" w:line="276" w:lineRule="auto"/>
        <w:rPr>
          <w:rFonts w:ascii="Times New Roman" w:eastAsia="MS Mincho" w:hAnsi="Times New Roman" w:cs="Times New Roman"/>
          <w:b/>
          <w:sz w:val="24"/>
          <w:szCs w:val="24"/>
          <w:lang w:val="it-IT"/>
        </w:rPr>
      </w:pPr>
      <w:r w:rsidRPr="000B171F">
        <w:rPr>
          <w:rFonts w:ascii="Times New Roman" w:eastAsia="MS Mincho" w:hAnsi="Times New Roman" w:cs="Times New Roman"/>
          <w:b/>
          <w:sz w:val="24"/>
          <w:szCs w:val="24"/>
          <w:lang w:val="it-IT"/>
        </w:rPr>
        <w:t>Për keto Procedura (lëvizje paralele dhe pranim në shërbimin civil) aplikohet në të njëjtën kohë!</w:t>
      </w:r>
    </w:p>
    <w:p w14:paraId="6A081CD9" w14:textId="14214173" w:rsidR="0053619D" w:rsidRPr="004F5D25" w:rsidRDefault="0053619D" w:rsidP="00C709B6">
      <w:pPr>
        <w:spacing w:after="200" w:line="276" w:lineRule="auto"/>
        <w:rPr>
          <w:rFonts w:ascii="Times New Roman" w:eastAsia="Calibri" w:hAnsi="Times New Roman" w:cs="Times New Roman"/>
          <w:b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5617"/>
        <w:gridCol w:w="3733"/>
      </w:tblGrid>
      <w:tr w:rsidR="0053619D" w14:paraId="0FD69518" w14:textId="77777777" w:rsidTr="00502488">
        <w:tc>
          <w:tcPr>
            <w:tcW w:w="5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447A3D9" w14:textId="77777777" w:rsidR="0053619D" w:rsidRDefault="0053619D" w:rsidP="00502488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>Afati për dorëzimin e Dokumenteve:</w:t>
            </w:r>
          </w:p>
          <w:p w14:paraId="5B658EB4" w14:textId="77777777" w:rsidR="0053619D" w:rsidRPr="00942C2E" w:rsidRDefault="0053619D" w:rsidP="00502488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Levizje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Paralele</w:t>
            </w:r>
            <w:proofErr w:type="spellEnd"/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220652F" w14:textId="26308BB7" w:rsidR="0053619D" w:rsidRPr="003A17EA" w:rsidRDefault="003A17EA" w:rsidP="00502488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3A17EA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</w:t>
            </w:r>
            <w:r w:rsidR="00520CAF" w:rsidRPr="003A17EA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2</w:t>
            </w:r>
            <w:r w:rsidR="0053619D" w:rsidRPr="003A17EA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.10.2026</w:t>
            </w:r>
          </w:p>
        </w:tc>
      </w:tr>
      <w:tr w:rsidR="0053619D" w14:paraId="3E2C97AE" w14:textId="77777777" w:rsidTr="00502488">
        <w:tc>
          <w:tcPr>
            <w:tcW w:w="5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622651A" w14:textId="77777777" w:rsidR="0053619D" w:rsidRDefault="0053619D" w:rsidP="00502488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 xml:space="preserve">Afati për dorëzimin e Dokumenteve: </w:t>
            </w:r>
          </w:p>
          <w:p w14:paraId="608D76CD" w14:textId="77777777" w:rsidR="0053619D" w:rsidRPr="00942C2E" w:rsidRDefault="0053619D" w:rsidP="00502488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Pranim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Shërbimin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Civil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E1386F1" w14:textId="6FD9EE18" w:rsidR="0053619D" w:rsidRPr="003A17EA" w:rsidRDefault="003A17EA" w:rsidP="00502488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3A17EA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2</w:t>
            </w:r>
            <w:r w:rsidR="00D35491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</w:t>
            </w:r>
            <w:r w:rsidR="0053619D" w:rsidRPr="003A17EA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.10.2026</w:t>
            </w:r>
          </w:p>
        </w:tc>
      </w:tr>
    </w:tbl>
    <w:p w14:paraId="7D294A71" w14:textId="29F9AA54" w:rsidR="000B171F" w:rsidRPr="008F2834" w:rsidRDefault="000B171F" w:rsidP="00C709B6">
      <w:pPr>
        <w:spacing w:after="200" w:line="276" w:lineRule="auto"/>
        <w:rPr>
          <w:rFonts w:ascii="Times New Roman" w:eastAsia="Calibri" w:hAnsi="Times New Roman" w:cs="Times New Roman"/>
          <w:b/>
          <w:sz w:val="8"/>
          <w:szCs w:val="8"/>
        </w:rPr>
      </w:pPr>
    </w:p>
    <w:tbl>
      <w:tblPr>
        <w:tblW w:w="0" w:type="auto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360"/>
      </w:tblGrid>
      <w:tr w:rsidR="000B171F" w:rsidRPr="000B171F" w14:paraId="5C8C0739" w14:textId="77777777" w:rsidTr="00294609">
        <w:tc>
          <w:tcPr>
            <w:tcW w:w="9855" w:type="dxa"/>
            <w:shd w:val="clear" w:color="auto" w:fill="C00000"/>
            <w:hideMark/>
          </w:tcPr>
          <w:p w14:paraId="3419CAF6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FF00"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MS Mincho" w:hAnsi="Times New Roman" w:cs="Times New Roman"/>
                <w:b/>
                <w:color w:val="C00000"/>
                <w:sz w:val="24"/>
                <w:szCs w:val="24"/>
                <w:lang w:val="it-IT"/>
              </w:rPr>
              <w:lastRenderedPageBreak/>
              <w:br w:type="page"/>
            </w:r>
            <w:r w:rsidRPr="000B171F">
              <w:rPr>
                <w:rFonts w:ascii="Times New Roman" w:eastAsia="Calibri" w:hAnsi="Times New Roman" w:cs="Times New Roman"/>
                <w:b/>
                <w:color w:val="FFFF00"/>
                <w:sz w:val="24"/>
                <w:szCs w:val="24"/>
                <w:lang w:val="it-IT"/>
              </w:rPr>
              <w:t>Përshkrimi i punës për pozicionin si më sipër është:</w:t>
            </w:r>
          </w:p>
        </w:tc>
      </w:tr>
    </w:tbl>
    <w:p w14:paraId="02FDF6F8" w14:textId="77777777" w:rsidR="000B171F" w:rsidRPr="000B171F" w:rsidRDefault="000B171F" w:rsidP="000B171F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1B4BE675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bazë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numrit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strukturës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pagave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miratuara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Këshilli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Bashkiak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prezencës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mujore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informacion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ofrohet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Drejtoria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personelit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hartimin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listë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pagesave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institucionit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çdo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muaj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duke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bërë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ndalesat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sigurimet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shoqërore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tatimet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legjislacionit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fuqi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listën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numrave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llogarive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shumat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pagave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bazë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formularëve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kërkuar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banka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përkatëse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9D4CE07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Përgatit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listë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pagesat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sigurimeve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shoqërore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tatimin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ardhurat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personale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administratës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nxjerr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deklaratat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tatimore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ëeb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-in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tatimeve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(DPT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);</w:t>
      </w:r>
      <w:proofErr w:type="gramEnd"/>
    </w:p>
    <w:p w14:paraId="03F0ACE0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dërgon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Drejtorinë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Sigurimeve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Shoqërore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çdo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muaj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listën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raportave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mjekësorë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pensioneve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invaliditetit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DB6366" w14:textId="5AD89CD0" w:rsidR="000B171F" w:rsidRDefault="000B171F" w:rsidP="0053619D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listat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punësuarve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larguarve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gjatë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muajit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bazë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dhënave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mara </w:t>
      </w:r>
    </w:p>
    <w:p w14:paraId="2F8119F8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Përpilon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fletët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inventarit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aktiveve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qëndrueshme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zyrave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Bashki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06CE17BD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ditarin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hyrjeve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daljeve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magazinës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materialeve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mënyrën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duhur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mbylljen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bilancit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ditarit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hyrjeve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daljeve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hartuar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specialistja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2B715C91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bazë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dokumentave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hyrje-dalje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magazinës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kartelat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dyfishe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magazinës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plotëson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ditarin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hyrjeve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daljeve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magazinës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materialeve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30FABDF8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pasqyrat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detajimin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buxhetit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realizimin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buxhetit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1E56AD46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Ndjek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procesin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zbatimit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buxhetit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7E420DE9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çeljen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planeve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gjithë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institucionet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varësi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transfertë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pakushtëzuar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ardhurat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zërin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sigurime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shoqërore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shpenzime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operative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investime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471CA409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përmbledhësen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planit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ardhurave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akorduar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gjatë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muajit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institucionet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varësi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shpërndan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institucioneve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30CDBD38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hedhjen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planeve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mujore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zërat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ndryshme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buxhetit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ardhurave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situacioneve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shpenzimeve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rakordimin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planeve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6A0113D9" w14:textId="705D329F" w:rsidR="000B171F" w:rsidRPr="0053619D" w:rsidRDefault="000B171F" w:rsidP="0053619D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Përgatitja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programit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buxhetor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vija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Buxhetin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vitit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vijim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konsultimet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qytetaret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përparësitë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buxhetit</w:t>
      </w:r>
      <w:proofErr w:type="spellEnd"/>
      <w:r w:rsidRPr="0053619D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46635A47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Nxjerr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përpunon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përgjegjshmëri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statistikat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nevojshme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rastet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kërkohen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Drejtori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ditarin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pagave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kontabilizimin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tyre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mbylljen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llogarive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6C8B2597" w14:textId="426BED7B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Arshivon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legjislacionit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fuqi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gjithë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dokumentacionin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Financës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1825AEE" w14:textId="77777777" w:rsidR="0053619D" w:rsidRDefault="0053619D" w:rsidP="0053619D">
      <w:pPr>
        <w:autoSpaceDE w:val="0"/>
        <w:autoSpaceDN w:val="0"/>
        <w:adjustRightInd w:val="0"/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E777DC" w14:textId="77777777" w:rsidR="000B171F" w:rsidRPr="000B171F" w:rsidRDefault="000B171F" w:rsidP="000B171F">
      <w:pPr>
        <w:pBdr>
          <w:bottom w:val="single" w:sz="8" w:space="1" w:color="C00000"/>
        </w:pBdr>
        <w:spacing w:after="200" w:line="276" w:lineRule="auto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b/>
          <w:color w:val="C00000"/>
          <w:sz w:val="24"/>
          <w:szCs w:val="24"/>
          <w:lang w:val="it-IT"/>
        </w:rPr>
        <w:t>I-Lëvizja paralele</w:t>
      </w:r>
    </w:p>
    <w:p w14:paraId="7FEE13BA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Kanë të drejtë të aplikojnë për këtë procedurë vetëm nëpunësit civilë të së njëjtës kategori, në të gjitha insitucionet pjesë e shërbimit civil.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5"/>
        <w:gridCol w:w="8555"/>
      </w:tblGrid>
      <w:tr w:rsidR="000B171F" w:rsidRPr="000B171F" w14:paraId="69B4B283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B77D17C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EAC7941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KUSHTET PËR LËVIZJEN PARALELE DHE KRITERET E VEÇANTA</w:t>
            </w:r>
          </w:p>
        </w:tc>
      </w:tr>
    </w:tbl>
    <w:p w14:paraId="54314E30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917849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lastRenderedPageBreak/>
        <w:t>Kandidatët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duhet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plotësojnë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kushtet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lëvizjen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paralele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vijon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1C02AC4" w14:textId="77777777" w:rsidR="000B171F" w:rsidRPr="000B171F" w:rsidRDefault="000B171F" w:rsidP="000B171F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jenë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nëpunës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civil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konfirmuar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brenda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njëjtës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kategori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6435550E" w14:textId="77777777" w:rsidR="000B171F" w:rsidRPr="000B171F" w:rsidRDefault="000B171F" w:rsidP="000B171F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mos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kenë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masë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disiplinore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fuqi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vërtetuar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dokument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institucioni</w:t>
      </w:r>
      <w:proofErr w:type="spellEnd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);</w:t>
      </w:r>
      <w:proofErr w:type="gramEnd"/>
    </w:p>
    <w:p w14:paraId="6D0CDF3D" w14:textId="77777777" w:rsidR="000B171F" w:rsidRPr="000B171F" w:rsidRDefault="000B171F" w:rsidP="000B171F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kenë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paktën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vlerësim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pozitiv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14:paraId="21DD093E" w14:textId="77777777" w:rsidR="000B171F" w:rsidRPr="000B171F" w:rsidRDefault="000B171F" w:rsidP="000B171F">
      <w:pPr>
        <w:spacing w:after="20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B86086" w14:textId="77777777" w:rsidR="000B171F" w:rsidRPr="000B171F" w:rsidRDefault="000B171F" w:rsidP="000B171F">
      <w:pPr>
        <w:spacing w:after="200" w:line="276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Kandidatët duhet të plotësojnë kriteret e veçanta si vijon:</w:t>
      </w:r>
    </w:p>
    <w:p w14:paraId="375BB5B8" w14:textId="5660244E" w:rsidR="000B171F" w:rsidRPr="000B171F" w:rsidRDefault="000B171F" w:rsidP="000B171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53619D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Të zotërojnë diplomë të nivelit “Bachelor”, “Master Shkencor apo Profesional” </w:t>
      </w:r>
      <w:r w:rsidR="004B3EC9" w:rsidRPr="004B3EC9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Shkenca Ekonomike</w:t>
      </w:r>
      <w:r w:rsidRPr="0053619D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 perben avantazh, diploma e nivelit “Bachelor” duhet të jetë në të njëjtën</w:t>
      </w: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 fushë.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(</w:t>
      </w:r>
      <w:r w:rsidRPr="000B171F">
        <w:rPr>
          <w:rFonts w:ascii="Times New Roman" w:eastAsia="Calibri" w:hAnsi="Times New Roman" w:cs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545720CB" w14:textId="77777777" w:rsidR="000B171F" w:rsidRPr="000B171F" w:rsidRDefault="000B171F" w:rsidP="000B171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Të kenë eksperiencë pune jo më pak se </w:t>
      </w:r>
      <w:r w:rsidRPr="000B171F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>1 vit</w:t>
      </w: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, 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në administratën shtetërore dhe/ose institucione të pavarura.</w:t>
      </w:r>
    </w:p>
    <w:p w14:paraId="2D91FA7E" w14:textId="77777777" w:rsidR="000B171F" w:rsidRPr="000B171F" w:rsidRDefault="000B171F" w:rsidP="000B171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54437915" w14:textId="77777777" w:rsidR="000B171F" w:rsidRPr="000B171F" w:rsidRDefault="000B171F" w:rsidP="000B171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Preferohet të zotërojnë gjuhën angleze. </w:t>
      </w:r>
    </w:p>
    <w:tbl>
      <w:tblPr>
        <w:tblW w:w="0" w:type="auto"/>
        <w:tblBorders>
          <w:bottom w:val="single" w:sz="8" w:space="0" w:color="auto"/>
        </w:tblBorders>
        <w:tblLook w:val="00A0" w:firstRow="1" w:lastRow="0" w:firstColumn="1" w:lastColumn="0" w:noHBand="0" w:noVBand="0"/>
      </w:tblPr>
      <w:tblGrid>
        <w:gridCol w:w="794"/>
        <w:gridCol w:w="8556"/>
      </w:tblGrid>
      <w:tr w:rsidR="000B171F" w:rsidRPr="000B171F" w14:paraId="4EDAD01C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B88F525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031501B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DOKUMENTACIONI, MËNYRA DHE AFATI I DORËZIMIT.</w:t>
            </w:r>
          </w:p>
        </w:tc>
      </w:tr>
    </w:tbl>
    <w:p w14:paraId="3B6E93C5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1C27BEFD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Kandidatët duhet të dorëzojnë pranë njësisë së burimeve njerëzore të Bashkise Kamez ku ndodhet pozicioni për të cilin ata dëshirojnë të aplikojnë, dokumentet si më poshtë:</w:t>
      </w:r>
    </w:p>
    <w:p w14:paraId="3BD6C242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38E7295B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Jetëshkrim i plotësuar në përputhje me dokumentin tip që e gjeni në linkun:</w:t>
      </w:r>
    </w:p>
    <w:p w14:paraId="172A578F" w14:textId="77777777" w:rsidR="000B171F" w:rsidRPr="000B171F" w:rsidRDefault="00D35491" w:rsidP="000B171F">
      <w:pPr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it-IT"/>
        </w:rPr>
      </w:pPr>
      <w:hyperlink r:id="rId8" w:history="1">
        <w:r w:rsidR="000B171F" w:rsidRPr="000B171F">
          <w:rPr>
            <w:rFonts w:ascii="Calibri" w:eastAsia="Calibri" w:hAnsi="Calibri" w:cs="Times New Roman"/>
            <w:color w:val="0000FF"/>
            <w:sz w:val="24"/>
            <w:szCs w:val="24"/>
            <w:u w:val="single"/>
            <w:lang w:val="it-IT"/>
          </w:rPr>
          <w:t>http://dap.gov.al/vende-vakante/udhezime-Dokumente/219-udhezime-Dokumente</w:t>
        </w:r>
      </w:hyperlink>
    </w:p>
    <w:p w14:paraId="4E6DD813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Fotokopje të diplomës (përfshirë edhe diplomën bachelor) e noterizuar;</w:t>
      </w:r>
    </w:p>
    <w:p w14:paraId="6707238C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Fotokopje të librezës së punës (të gjitha faqet që vërtetojnë eksperiencën në punë)</w:t>
      </w:r>
      <w:bookmarkStart w:id="0" w:name="_Hlk116550356"/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e noterizuar;</w:t>
      </w:r>
      <w:bookmarkEnd w:id="0"/>
    </w:p>
    <w:p w14:paraId="17EB991D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Fotokopje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letërnjoftimit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(ID</w:t>
      </w:r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);</w:t>
      </w:r>
      <w:proofErr w:type="gramEnd"/>
    </w:p>
    <w:p w14:paraId="445DAC8D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Vërtetim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58B16DD8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Vetëdeklarim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gjyqësore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9CFE265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Vlerësimin e fundit nga eprori direkt;</w:t>
      </w:r>
    </w:p>
    <w:p w14:paraId="272CF7E3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Vërtetim nga Institucioni qe nuk ka masë displinore në fuqi.</w:t>
      </w:r>
    </w:p>
    <w:p w14:paraId="032E85FA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Çdo dokumentacion tjetër që vërteton trajnimet, kualifikimet, arsimin shtesë, vlerësimet pozitive apo të tjera të përmendura në jetëshkrimin tuaj.</w:t>
      </w:r>
    </w:p>
    <w:p w14:paraId="2AD67860" w14:textId="5AC40C10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</w:pPr>
      <w:r w:rsidRPr="00793E67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 xml:space="preserve">Dokumentet duhet të dorëzohen me postë apo drejtpërsëdrejti në institucion, brenda datës </w:t>
      </w:r>
      <w:r w:rsid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12.10.2026.</w:t>
      </w:r>
      <w:r w:rsidRPr="000B171F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 xml:space="preserve">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0B171F" w:rsidRPr="000B171F" w14:paraId="6F274479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00D4C955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E3C6CCF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507AC453" w14:textId="7644C459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3A17E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datën </w:t>
      </w:r>
      <w:r w:rsidR="003A17EA" w:rsidRP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13</w:t>
      </w:r>
      <w:r w:rsidRP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.</w:t>
      </w:r>
      <w:r w:rsidR="00793E67" w:rsidRP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10</w:t>
      </w:r>
      <w:r w:rsidRP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.202</w:t>
      </w:r>
      <w:r w:rsidR="00793E67" w:rsidRP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6</w:t>
      </w:r>
      <w:r w:rsidRPr="003A17EA">
        <w:rPr>
          <w:rFonts w:ascii="Times New Roman" w:eastAsia="Calibri" w:hAnsi="Times New Roman" w:cs="Times New Roman"/>
          <w:i/>
          <w:sz w:val="24"/>
          <w:szCs w:val="24"/>
          <w:lang w:val="it-IT"/>
        </w:rPr>
        <w:t xml:space="preserve">, </w:t>
      </w:r>
      <w:r w:rsidRPr="003A17EA">
        <w:rPr>
          <w:rFonts w:ascii="Times New Roman" w:eastAsia="Calibri" w:hAnsi="Times New Roman" w:cs="Times New Roman"/>
          <w:sz w:val="24"/>
          <w:szCs w:val="24"/>
          <w:lang w:val="it-IT"/>
        </w:rPr>
        <w:t>njësia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e menaxhimit të burimeve njerëzore te Bashkise Kamez ku ndodhet pozicioni për të cilin ju dëshironi të aplikoni do të shpallë në portalin “Shërbimi Kombëtar i 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lastRenderedPageBreak/>
        <w:t xml:space="preserve">Punësimit” listën e kandidatëve që plotësojnë kushtet e lëvizjes paralele dhe kriteret e veçanta, si dhe datën, vendin dhe orën e saktë ku do të zhvillohet intervista. </w:t>
      </w:r>
    </w:p>
    <w:p w14:paraId="10CA936D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të njëjtën datë kandidatët që nuk i plotësojnë kushtet e lëvizjes paralele dhe kriteret e veçanta do të njoftohen individualisht nga njësia e menaxhimit të burimeve njerëzore të institucionit ku ndodhet pozicioni për të cilin ju dëshironi të aplikoni, </w:t>
      </w:r>
      <w:r w:rsidRPr="000B171F">
        <w:rPr>
          <w:rFonts w:ascii="Times New Roman" w:eastAsia="Calibri" w:hAnsi="Times New Roman" w:cs="Times New Roman"/>
          <w:sz w:val="24"/>
          <w:szCs w:val="24"/>
          <w:u w:val="single"/>
          <w:lang w:val="it-IT"/>
        </w:rPr>
        <w:t>nëpërmjet adresës tuaj të e-mail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, për shkaqet e moskualifikimit.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0B171F" w:rsidRPr="000B171F" w14:paraId="4C2BBB8D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68665F5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D024C09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FUSHAT E NJOHURIVE, AFTËSITË DHE CILËSITË MBI TË CILAT DO TË ZHVILLOHET INTERVISTA.</w:t>
            </w:r>
          </w:p>
        </w:tc>
      </w:tr>
    </w:tbl>
    <w:p w14:paraId="44C6F899" w14:textId="77777777" w:rsidR="000B171F" w:rsidRPr="000B171F" w:rsidRDefault="000B171F" w:rsidP="000B171F">
      <w:pPr>
        <w:spacing w:after="200" w:line="276" w:lineRule="auto"/>
        <w:ind w:right="-8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3BE066" w14:textId="77777777" w:rsidR="000B171F" w:rsidRPr="000B171F" w:rsidRDefault="000B171F" w:rsidP="000B171F">
      <w:pPr>
        <w:spacing w:after="200" w:line="276" w:lineRule="auto"/>
        <w:ind w:right="-8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Kandidatët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vlerësohen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lidhje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me:</w:t>
      </w:r>
    </w:p>
    <w:p w14:paraId="341C623A" w14:textId="77777777" w:rsidR="000B171F" w:rsidRPr="000B171F" w:rsidRDefault="000B171F" w:rsidP="000B171F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40362638"/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Njohuritë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Nr. 152/</w:t>
      </w:r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2013,</w:t>
      </w:r>
      <w:r w:rsidRPr="000B171F">
        <w:rPr>
          <w:rFonts w:ascii="Times New Roman" w:eastAsia="Calibri" w:hAnsi="Times New Roman" w:cs="Times New Roman"/>
          <w:i/>
          <w:sz w:val="24"/>
          <w:szCs w:val="24"/>
        </w:rPr>
        <w:t>“</w:t>
      </w:r>
      <w:proofErr w:type="gram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Për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nëpunësin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civil”</w:t>
      </w:r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aktet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nënligjore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dalë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zbatim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EC90B59" w14:textId="77777777" w:rsidR="000B171F" w:rsidRPr="000B171F" w:rsidRDefault="000B171F" w:rsidP="000B171F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Njohuritë mbi Ligjin </w:t>
      </w:r>
      <w:r w:rsidRPr="000B171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q-AL"/>
        </w:rPr>
        <w:t>Nr. 139/2015 “Per veteqeverisjen Vendore”;</w:t>
      </w:r>
    </w:p>
    <w:p w14:paraId="11964F0E" w14:textId="77777777" w:rsidR="00B9036F" w:rsidRDefault="000B171F" w:rsidP="00B9036F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Rregullore e Brendshme e Bashkise Kamez.</w:t>
      </w:r>
    </w:p>
    <w:p w14:paraId="6635CF54" w14:textId="77777777" w:rsidR="00B9036F" w:rsidRPr="00B9036F" w:rsidRDefault="00993CA6" w:rsidP="00B9036F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bookmarkStart w:id="2" w:name="_Hlk240447409"/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nr. 10296,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08.07.2010 “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menaxhimin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financiar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kontrollin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”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</w:p>
    <w:p w14:paraId="49737722" w14:textId="395FB543" w:rsidR="00793E67" w:rsidRPr="00B9036F" w:rsidRDefault="00993CA6" w:rsidP="00B9036F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nr. 25/2018,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10.05.2018 “Per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kontabilitetin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pasqyrat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financiare</w:t>
      </w:r>
      <w:proofErr w:type="spellEnd"/>
      <w:proofErr w:type="gramStart"/>
      <w:r w:rsidRPr="00B9036F">
        <w:rPr>
          <w:rFonts w:ascii="Times New Roman" w:eastAsia="Calibri" w:hAnsi="Times New Roman" w:cs="Times New Roman"/>
          <w:sz w:val="24"/>
          <w:szCs w:val="24"/>
        </w:rPr>
        <w:t>”;</w:t>
      </w:r>
      <w:proofErr w:type="gramEnd"/>
    </w:p>
    <w:bookmarkEnd w:id="2"/>
    <w:p w14:paraId="27B9ACD3" w14:textId="77777777" w:rsidR="00B9036F" w:rsidRPr="00B9036F" w:rsidRDefault="00B9036F" w:rsidP="00B9036F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0B171F" w:rsidRPr="000B171F" w14:paraId="357912B8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bookmarkEnd w:id="1"/>
          <w:p w14:paraId="5A5D5BCD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A979D44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MËNYRA E VLERËSIMIT TË KANDIDATËVE</w:t>
            </w:r>
          </w:p>
        </w:tc>
      </w:tr>
    </w:tbl>
    <w:p w14:paraId="00CFEE98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Kandidatët do të vlerësohen për jetëshkrimin, eksperiencat, trajnimet, kualifikimet e lidhura me fushën, si dhe vlerësimet pozitive. Totali i pikëve për këtë vlerësim është 40 pikë. </w:t>
      </w:r>
    </w:p>
    <w:p w14:paraId="4400F737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Kandidatët gjatë intervistës së strukturuar me gojë do të vlerësohen në lidhje me:</w:t>
      </w:r>
    </w:p>
    <w:p w14:paraId="7418C315" w14:textId="77777777" w:rsidR="000B171F" w:rsidRPr="000B171F" w:rsidRDefault="000B171F" w:rsidP="000B171F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Njohuritë, aftësitë, kompetencën në lidhje me përshkrimin e pozicionit të punës;</w:t>
      </w:r>
    </w:p>
    <w:p w14:paraId="7500FA95" w14:textId="77777777" w:rsidR="000B171F" w:rsidRPr="000B171F" w:rsidRDefault="000B171F" w:rsidP="000B171F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Eksperiencën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tyre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mëparshme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419A0D01" w14:textId="77777777" w:rsidR="000B171F" w:rsidRPr="000B171F" w:rsidRDefault="000B171F" w:rsidP="000B171F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Motivimin, aspiratat dhe pritshmëritë e tyre për karrierën.</w:t>
      </w:r>
    </w:p>
    <w:p w14:paraId="4DF1C856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Totali i pikëve në përfundim të intervistës së strukturuar me gojë është 60 pikë. </w:t>
      </w:r>
    </w:p>
    <w:p w14:paraId="4F9F7770" w14:textId="5B1277E2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Më shumë detaje në lidhje me vlerësimin me pikë, metodologjinë e shpërndarjes së pikëve, mënyrën e llogaritjes së rezultatit përfundimtar i gjeni në Udhëzimin Nr. 2, datë 27.03.2015, “</w:t>
      </w:r>
      <w:r w:rsidRPr="000B171F">
        <w:rPr>
          <w:rFonts w:ascii="Times New Roman" w:eastAsia="Calibri" w:hAnsi="Times New Roman" w:cs="Times New Roman"/>
          <w:i/>
          <w:sz w:val="24"/>
          <w:szCs w:val="24"/>
          <w:lang w:val="it-IT"/>
        </w:rPr>
        <w:t>Për procesin e plotësimit të vendeve të lira në shërbimin civil nëpërmjet procedures së lëvizjes paralele, ngritjes në detyrë për kategorinë e mesme dhe të ulët drejtuese dhe pranimin në shërbimin civil në kategorinë ekzekutive nëpërmjet konkurrimit të hapur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”</w:t>
      </w:r>
      <w:r w:rsidRPr="000B171F">
        <w:rPr>
          <w:rFonts w:ascii="Calibri" w:eastAsia="Calibri" w:hAnsi="Calibri" w:cs="Times New Roman"/>
          <w:lang w:val="it-IT"/>
        </w:rPr>
        <w:t>,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të Departamentit të Administratës Publike </w:t>
      </w:r>
      <w:r w:rsidRPr="000B171F">
        <w:rPr>
          <w:rFonts w:ascii="Calibri" w:eastAsia="Calibri" w:hAnsi="Calibri" w:cs="Times New Roman"/>
        </w:rPr>
        <w:fldChar w:fldCharType="begin"/>
      </w:r>
      <w:r w:rsidRPr="000B171F">
        <w:rPr>
          <w:rFonts w:ascii="Calibri" w:eastAsia="Calibri" w:hAnsi="Calibri" w:cs="Times New Roman"/>
        </w:rPr>
        <w:instrText xml:space="preserve"> HYPERLINK "http://www.dap.gov.al" </w:instrText>
      </w:r>
      <w:r w:rsidRPr="000B171F">
        <w:rPr>
          <w:rFonts w:ascii="Calibri" w:eastAsia="Calibri" w:hAnsi="Calibri" w:cs="Times New Roman"/>
        </w:rPr>
        <w:fldChar w:fldCharType="separate"/>
      </w:r>
      <w:r w:rsidR="00C709B6">
        <w:rPr>
          <w:rFonts w:ascii="Calibri" w:eastAsia="Calibri" w:hAnsi="Calibri" w:cs="Times New Roman"/>
          <w:color w:val="0000FF"/>
          <w:sz w:val="24"/>
          <w:szCs w:val="24"/>
          <w:u w:val="single"/>
          <w:lang w:val="it-IT"/>
        </w:rPr>
        <w:t>ëëë</w:t>
      </w:r>
      <w:r w:rsidRPr="000B171F">
        <w:rPr>
          <w:rFonts w:ascii="Calibri" w:eastAsia="Calibri" w:hAnsi="Calibri" w:cs="Times New Roman"/>
          <w:color w:val="0000FF"/>
          <w:sz w:val="24"/>
          <w:szCs w:val="24"/>
          <w:u w:val="single"/>
          <w:lang w:val="it-IT"/>
        </w:rPr>
        <w:t>.dap.gov.al</w:t>
      </w:r>
      <w:r w:rsidRPr="000B171F">
        <w:rPr>
          <w:rFonts w:ascii="Calibri" w:eastAsia="Calibri" w:hAnsi="Calibri" w:cs="Times New Roman"/>
          <w:color w:val="0000FF"/>
          <w:sz w:val="24"/>
          <w:szCs w:val="24"/>
          <w:u w:val="single"/>
          <w:lang w:val="it-IT"/>
        </w:rPr>
        <w:fldChar w:fldCharType="end"/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hyperlink r:id="rId9" w:history="1">
        <w:r w:rsidRPr="000B171F">
          <w:rPr>
            <w:rFonts w:ascii="Calibri" w:eastAsia="Calibri" w:hAnsi="Calibri" w:cs="Times New Roman"/>
            <w:color w:val="0000FF"/>
            <w:sz w:val="24"/>
            <w:szCs w:val="24"/>
            <w:u w:val="single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0B171F" w:rsidRPr="000B171F" w14:paraId="5F9A5EB0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3B5E89E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1.6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4A9C293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402F653F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754BFD85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lastRenderedPageBreak/>
        <w:t>Në përfundim të vlerësimit të kandidatëve, Bashkia Kamez do të shpallë fituesin në portalin “Shërbimi Kombëtar i Punësimit”. Të gjithë kandidatët pjesëmarrës në këtë procedurë do të njoftohen në mënyrë elektronike për datën e saktë të shpalljes së fituesit.</w:t>
      </w:r>
    </w:p>
    <w:p w14:paraId="7F49DD23" w14:textId="77777777" w:rsidR="000B171F" w:rsidRPr="000B171F" w:rsidRDefault="000B171F" w:rsidP="000B171F">
      <w:pPr>
        <w:pBdr>
          <w:bottom w:val="single" w:sz="8" w:space="1" w:color="C00000"/>
        </w:pBd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2-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Pranimi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shërbimin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civil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0B171F" w:rsidRPr="000B171F" w14:paraId="7ECDBAEA" w14:textId="77777777" w:rsidTr="00294609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4FB57170" w14:textId="77777777" w:rsidR="000B171F" w:rsidRPr="000B171F" w:rsidRDefault="000B171F" w:rsidP="000B171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Vetëm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rast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se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nga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pozicionet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e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renditura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fillim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kësaj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shpalljeje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përfundim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procedurës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lëvizjes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paralele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rezulton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se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ende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ka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pozicione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vakante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këto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pozicione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janë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vlefshme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për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konkurimin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nëpërmjet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procedurës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pranimit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shërbimin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civil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për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kategorinë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ekzekutive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35888C0F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këtë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procedurë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kanë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drejtë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aplikojnë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gjithë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kandidatët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që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plotësojnë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kërkesat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përgjithshme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përputhje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me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nenin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21,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Ligjit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Nr. 152/2013, “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nepunesit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civil”,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i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ndryshuar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0B171F" w:rsidRPr="000B171F" w14:paraId="104CA0C9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271E866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6ED7FCC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KUSHTET QË DUHET TË PLOTËSOJË KANDIDATI NË PROCEDURËN E PRANIMIT NË SHËRBIMIN CIVIL DHE KRITERET E VEÇANTA</w:t>
            </w:r>
          </w:p>
        </w:tc>
      </w:tr>
    </w:tbl>
    <w:p w14:paraId="66C0F33E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Kushtet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që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duhet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plotësojë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kandidati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procedurën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pranimit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shërbimin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civil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janë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13408285" w14:textId="77777777" w:rsidR="000B171F" w:rsidRPr="000B171F" w:rsidRDefault="000B171F" w:rsidP="000B171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shtetas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shqiptar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2CDBD87F" w14:textId="77777777" w:rsidR="000B171F" w:rsidRPr="000B171F" w:rsidRDefault="000B171F" w:rsidP="000B171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ketë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zotësi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plotë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vepruar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090D521D" w14:textId="77777777" w:rsidR="000B171F" w:rsidRPr="000B171F" w:rsidRDefault="000B171F" w:rsidP="000B171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zotërojë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gjuhën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shqipe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shkruar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folur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5F13CB12" w14:textId="77777777" w:rsidR="000B171F" w:rsidRPr="000B171F" w:rsidRDefault="000B171F" w:rsidP="000B171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kushte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lejojnë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kryejë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detyrën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përkatëse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156255A5" w14:textId="77777777" w:rsidR="000B171F" w:rsidRPr="000B171F" w:rsidRDefault="000B171F" w:rsidP="000B171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mos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dënuar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vendim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formës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prerë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kryerjen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krimi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apo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kryerjen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kundërvajtjeje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penale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dashje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787C6830" w14:textId="77777777" w:rsidR="000B171F" w:rsidRPr="000B171F" w:rsidRDefault="000B171F" w:rsidP="000B171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Ndaj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mos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marrë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masa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disiplinore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largimit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shërbimi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civil,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nuk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është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Ligjit</w:t>
      </w:r>
      <w:proofErr w:type="spellEnd"/>
      <w:proofErr w:type="gram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Nr. 152/2013, “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nëpunësin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civil</w:t>
      </w:r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”,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B6040E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Kandidatët duhet të plotësojnë kriteret e veçanta si vijon: </w:t>
      </w:r>
    </w:p>
    <w:p w14:paraId="7CC6686C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793E67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Të zotërojnë diplomë të nivelit “Bachelor”  “Master Shkencor” apo “Profesional” ne shkenca Ekonomike perben avantazh. Diploma e nivelit “Bachelor” duhet të jetë në të njëjtën</w:t>
      </w: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 fushë.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(</w:t>
      </w:r>
      <w:r w:rsidRPr="000B171F">
        <w:rPr>
          <w:rFonts w:ascii="Times New Roman" w:eastAsia="Calibri" w:hAnsi="Times New Roman" w:cs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62A0E12E" w14:textId="77777777" w:rsidR="000B171F" w:rsidRPr="000B171F" w:rsidRDefault="000B171F" w:rsidP="000B171F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Preferohet të kenë eksperiencë pune</w:t>
      </w:r>
      <w:r w:rsidRPr="000B171F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 xml:space="preserve"> 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në administratën shtetërore dhe/ose institucione të pavarura .</w:t>
      </w:r>
    </w:p>
    <w:p w14:paraId="50EB9BEB" w14:textId="77777777" w:rsidR="000B171F" w:rsidRPr="000B171F" w:rsidRDefault="000B171F" w:rsidP="000B171F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79C96A06" w14:textId="712F7AE3" w:rsidR="000B171F" w:rsidRDefault="000B171F" w:rsidP="000B171F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Preferohet të zotërojnë gjuhën angleze. </w:t>
      </w:r>
    </w:p>
    <w:p w14:paraId="458A510C" w14:textId="77777777" w:rsidR="00B9036F" w:rsidRPr="000B171F" w:rsidRDefault="00B9036F" w:rsidP="00B9036F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1"/>
        <w:gridCol w:w="8559"/>
      </w:tblGrid>
      <w:tr w:rsidR="000B171F" w:rsidRPr="000B171F" w14:paraId="0ED83717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EF55859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54B2506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DOKUMENTACIONI, MËNYRA DHE AFATI I DORËZIMIT</w:t>
            </w:r>
          </w:p>
        </w:tc>
      </w:tr>
    </w:tbl>
    <w:p w14:paraId="17C63404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29C63BF2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34F6791F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lastRenderedPageBreak/>
        <w:t>Jetëshkrim i plotësuar në përputhje me dokumentin tip që e gjeni në linkun:</w:t>
      </w:r>
    </w:p>
    <w:p w14:paraId="6E917BAA" w14:textId="77777777" w:rsidR="000B171F" w:rsidRPr="000B171F" w:rsidRDefault="00D35491" w:rsidP="000B171F">
      <w:pPr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it-IT"/>
        </w:rPr>
      </w:pPr>
      <w:hyperlink r:id="rId10" w:history="1">
        <w:r w:rsidR="000B171F" w:rsidRPr="000B171F">
          <w:rPr>
            <w:rFonts w:ascii="Calibri" w:eastAsia="Calibri" w:hAnsi="Calibri" w:cs="Times New Roman"/>
            <w:color w:val="0000FF"/>
            <w:sz w:val="24"/>
            <w:szCs w:val="24"/>
            <w:u w:val="single"/>
            <w:lang w:val="it-IT"/>
          </w:rPr>
          <w:t>http://dap.gov.al/vende-vakante/udhezime-Dokumente/219-udhezime-Dokumente</w:t>
        </w:r>
      </w:hyperlink>
    </w:p>
    <w:p w14:paraId="5E422E0E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Fotokopje të diplomës (përfshirë edhe diplomën bachelor) e noterizuar;</w:t>
      </w:r>
    </w:p>
    <w:p w14:paraId="2BEDAE52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Fotokopje të librezës së punës (të gjitha faqet që vërtetojnë eksperiencën në punë) e noterizuar;</w:t>
      </w:r>
    </w:p>
    <w:p w14:paraId="58455475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Fotokopje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letërnjoftimit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(ID</w:t>
      </w:r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);</w:t>
      </w:r>
      <w:proofErr w:type="gramEnd"/>
    </w:p>
    <w:p w14:paraId="76C5F015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Vërtetim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22983ED5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Vetëdeklarim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gjyqësore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45AF25C1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Vertetim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Gjykate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Prokurorie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6B4835AD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Deshmi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Penaliteti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4C402283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Vetetim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Banimi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5378CE62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Çertefikate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personale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familjare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5C927ACA" w14:textId="41FC97EF" w:rsid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Çdo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dokumentacion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tjetër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vërteton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trajnimet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kualifikimet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arsimim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shtesë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vlerësimet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pozitive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apo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tjera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përmendura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jetëshkrimin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tuaj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125D7F39" w14:textId="77777777" w:rsidR="00793E67" w:rsidRPr="000B171F" w:rsidRDefault="00793E67" w:rsidP="00B9036F">
      <w:pPr>
        <w:spacing w:after="200" w:line="276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A7D7484" w14:textId="2FB60430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</w:pP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Dokumentet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duhet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të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dorëzohen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me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postë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apo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drejtpërsëdrejti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në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institucion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brenda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dates</w:t>
      </w:r>
      <w:r w:rsidRPr="00B9036F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 xml:space="preserve">   </w:t>
      </w:r>
      <w:r w:rsidR="003A17EA" w:rsidRPr="003A17EA"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r w:rsidR="00D35491">
        <w:rPr>
          <w:rFonts w:ascii="Times New Roman" w:eastAsia="Calibri" w:hAnsi="Times New Roman" w:cs="Times New Roman"/>
          <w:b/>
          <w:i/>
          <w:sz w:val="24"/>
          <w:szCs w:val="24"/>
        </w:rPr>
        <w:t>1</w:t>
      </w:r>
      <w:r w:rsidRPr="003A17EA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 w:rsidR="00B9036F" w:rsidRPr="003A17EA">
        <w:rPr>
          <w:rFonts w:ascii="Times New Roman" w:eastAsia="Calibri" w:hAnsi="Times New Roman" w:cs="Times New Roman"/>
          <w:b/>
          <w:i/>
          <w:sz w:val="24"/>
          <w:szCs w:val="24"/>
        </w:rPr>
        <w:t>10</w:t>
      </w:r>
      <w:r w:rsidRPr="003A17EA">
        <w:rPr>
          <w:rFonts w:ascii="Times New Roman" w:eastAsia="Calibri" w:hAnsi="Times New Roman" w:cs="Times New Roman"/>
          <w:b/>
          <w:i/>
          <w:sz w:val="24"/>
          <w:szCs w:val="24"/>
        </w:rPr>
        <w:t>.202</w:t>
      </w:r>
      <w:r w:rsidR="00B9036F" w:rsidRPr="003A17EA">
        <w:rPr>
          <w:rFonts w:ascii="Times New Roman" w:eastAsia="Calibri" w:hAnsi="Times New Roman" w:cs="Times New Roman"/>
          <w:b/>
          <w:i/>
          <w:sz w:val="24"/>
          <w:szCs w:val="24"/>
        </w:rPr>
        <w:t>6</w:t>
      </w:r>
      <w:r w:rsidR="00B9036F"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B9036F"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n</w:t>
      </w:r>
      <w:r w:rsidR="00B9036F">
        <w:rPr>
          <w:rFonts w:ascii="Times New Roman" w:eastAsia="Calibri" w:hAnsi="Times New Roman" w:cs="Times New Roman"/>
          <w:b/>
          <w:i/>
          <w:sz w:val="24"/>
          <w:szCs w:val="24"/>
        </w:rPr>
        <w:t>ë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Bashkine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Kamez</w:t>
      </w:r>
      <w:proofErr w:type="spellEnd"/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0B171F" w:rsidRPr="000B171F" w14:paraId="488DC310" w14:textId="77777777" w:rsidTr="00294609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39EBE3B0" w14:textId="77777777" w:rsidR="000B171F" w:rsidRPr="000B171F" w:rsidRDefault="000B171F" w:rsidP="000B171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gjithë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kandidatët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që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aplikojnë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procedurën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pranimit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në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shërbimin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gram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civil ,</w:t>
            </w:r>
            <w:proofErr w:type="gram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informohen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fazat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mëtejshme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kësaj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proçedure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: </w:t>
            </w:r>
          </w:p>
          <w:p w14:paraId="298ABAF8" w14:textId="77777777" w:rsidR="000B171F" w:rsidRPr="000B171F" w:rsidRDefault="000B171F" w:rsidP="000B171F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datën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daljes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së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rezultateve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verifikimit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paraprak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, </w:t>
            </w:r>
          </w:p>
          <w:p w14:paraId="4A338260" w14:textId="77777777" w:rsidR="000B171F" w:rsidRPr="000B171F" w:rsidRDefault="000B171F" w:rsidP="000B171F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datën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vendin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dhe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orën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ku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zhvillohet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konkurimi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;</w:t>
            </w:r>
            <w:proofErr w:type="gramEnd"/>
          </w:p>
          <w:p w14:paraId="351D8540" w14:textId="77777777" w:rsidR="000B171F" w:rsidRPr="000B171F" w:rsidRDefault="000B171F" w:rsidP="000B171F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mënyrën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vlerësimit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kandidatëve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. </w:t>
            </w:r>
          </w:p>
        </w:tc>
      </w:tr>
    </w:tbl>
    <w:p w14:paraId="01811C5A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0B171F" w:rsidRPr="000B171F" w14:paraId="31B1FFBD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1294C83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86910B0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14ACBA4C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4173B7C5" w14:textId="3E6B7221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F6C97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</w:t>
      </w:r>
      <w:r w:rsidRPr="003A17E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datën </w:t>
      </w:r>
      <w:r w:rsidR="003A17EA" w:rsidRPr="003A17EA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2</w:t>
      </w:r>
      <w:r w:rsidR="00D35491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3</w:t>
      </w:r>
      <w:r w:rsidRPr="003A17EA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.</w:t>
      </w:r>
      <w:r w:rsidR="00165C1A" w:rsidRPr="003A17EA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10</w:t>
      </w:r>
      <w:r w:rsidRPr="003A17EA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.202</w:t>
      </w:r>
      <w:r w:rsidR="00165C1A" w:rsidRPr="003A17EA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6</w:t>
      </w:r>
      <w:r w:rsidRPr="003A17EA">
        <w:rPr>
          <w:rFonts w:ascii="Times New Roman" w:eastAsia="Calibri" w:hAnsi="Times New Roman" w:cs="Times New Roman"/>
          <w:i/>
          <w:sz w:val="24"/>
          <w:szCs w:val="24"/>
          <w:lang w:val="it-IT"/>
        </w:rPr>
        <w:t xml:space="preserve">, </w:t>
      </w:r>
      <w:r w:rsidRPr="003A17EA">
        <w:rPr>
          <w:rFonts w:ascii="Times New Roman" w:eastAsia="Calibri" w:hAnsi="Times New Roman" w:cs="Times New Roman"/>
          <w:sz w:val="24"/>
          <w:szCs w:val="24"/>
          <w:lang w:val="it-IT"/>
        </w:rPr>
        <w:t>njësia e</w:t>
      </w:r>
      <w:r w:rsidRPr="004F6C97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menaxhimit të burimeve njerëzore të </w:t>
      </w:r>
      <w:r w:rsidRPr="004F6C97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 xml:space="preserve">Bashkise Kamez  </w:t>
      </w:r>
      <w:r w:rsidRPr="004F6C97">
        <w:rPr>
          <w:rFonts w:ascii="Times New Roman" w:eastAsia="Calibri" w:hAnsi="Times New Roman" w:cs="Times New Roman"/>
          <w:sz w:val="24"/>
          <w:szCs w:val="24"/>
          <w:lang w:val="it-IT"/>
        </w:rPr>
        <w:t>ku ndodhet pozicioni për të cilin ju dëshironi të aplikoni do të shpallë në portalin “Shërbimi Kombëtar i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Punësimit”</w:t>
      </w:r>
      <w:r w:rsidR="00165C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dhe ne faqen zyrtare te Bashkise Kamez,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listën e kandidatëve që plotësojnë kushtet dhe kriteret e veçanta, si dhe datën, vendin dhe orën e saktë ku do të zhvillohet intervista. </w:t>
      </w:r>
    </w:p>
    <w:p w14:paraId="0F5DE952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të njëjtën datë kandidatët që nuk i plotësojnë kushtet dhe kriteret e veçanta do të njoftohen individualisht nga njësia e menaxhimit të burimeve njerëzore të institucionit ku ndodhet pozicioni për të cilin ju dëshironi të aplikoni, </w:t>
      </w:r>
      <w:r w:rsidRPr="000B171F">
        <w:rPr>
          <w:rFonts w:ascii="Times New Roman" w:eastAsia="Calibri" w:hAnsi="Times New Roman" w:cs="Times New Roman"/>
          <w:sz w:val="24"/>
          <w:szCs w:val="24"/>
          <w:u w:val="single"/>
          <w:lang w:val="it-IT"/>
        </w:rPr>
        <w:t>nëpërmjet adresës tuaj të e-mail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për shkaqet e moskualifikimit.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0B171F" w:rsidRPr="000B171F" w14:paraId="69AE17FB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0CC9FB8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51820C5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FUSHAT E NJOHURIVE, AFTËSITË DHE CILËSITË MBI TË CILAT DO TË ZHVILLOHET TESTIMI DHE INTERVISTA</w:t>
            </w:r>
          </w:p>
        </w:tc>
      </w:tr>
    </w:tbl>
    <w:p w14:paraId="56DAE008" w14:textId="77777777" w:rsidR="000B171F" w:rsidRPr="000B171F" w:rsidRDefault="000B171F" w:rsidP="000B171F">
      <w:pPr>
        <w:spacing w:after="200" w:line="276" w:lineRule="auto"/>
        <w:ind w:right="-8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Kandidatët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vlerësohen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lidhje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me:</w:t>
      </w:r>
    </w:p>
    <w:p w14:paraId="25D189AB" w14:textId="73AFDA5D" w:rsidR="000B171F" w:rsidRPr="000B171F" w:rsidRDefault="000B171F" w:rsidP="000B171F">
      <w:pPr>
        <w:numPr>
          <w:ilvl w:val="0"/>
          <w:numId w:val="14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lastRenderedPageBreak/>
        <w:t>Njohuritë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Nr. 152/2013,</w:t>
      </w:r>
      <w:r w:rsidR="004627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B171F">
        <w:rPr>
          <w:rFonts w:ascii="Times New Roman" w:eastAsia="Calibri" w:hAnsi="Times New Roman" w:cs="Times New Roman"/>
          <w:i/>
          <w:sz w:val="24"/>
          <w:szCs w:val="24"/>
        </w:rPr>
        <w:t>“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nëpunësin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civil”</w:t>
      </w:r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aktet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nënligjore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dalë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zbatim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8389BA2" w14:textId="77777777" w:rsidR="000B171F" w:rsidRPr="000B171F" w:rsidRDefault="000B171F" w:rsidP="000B171F">
      <w:pPr>
        <w:numPr>
          <w:ilvl w:val="0"/>
          <w:numId w:val="14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Njohuritë mbi Ligjin </w:t>
      </w:r>
      <w:r w:rsidRPr="000B171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q-AL"/>
        </w:rPr>
        <w:t>Nr. 139/2015 “Per veteqeverisjen Vendore”;</w:t>
      </w:r>
    </w:p>
    <w:p w14:paraId="3EB781AC" w14:textId="77777777" w:rsidR="000B171F" w:rsidRPr="000B171F" w:rsidRDefault="000B171F" w:rsidP="000B171F">
      <w:pPr>
        <w:numPr>
          <w:ilvl w:val="0"/>
          <w:numId w:val="14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Rregullore e Brendshme e Bashkise Kamez.</w:t>
      </w:r>
    </w:p>
    <w:p w14:paraId="4B4C0A2C" w14:textId="77777777" w:rsidR="00165C1A" w:rsidRPr="00B9036F" w:rsidRDefault="00165C1A" w:rsidP="00165C1A">
      <w:pPr>
        <w:numPr>
          <w:ilvl w:val="0"/>
          <w:numId w:val="14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nr. 10296,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08.07.2010 “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menaxhimin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financiar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kontrollin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”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</w:p>
    <w:p w14:paraId="3F2F1E3D" w14:textId="77777777" w:rsidR="00165C1A" w:rsidRPr="00B9036F" w:rsidRDefault="00165C1A" w:rsidP="00165C1A">
      <w:pPr>
        <w:numPr>
          <w:ilvl w:val="0"/>
          <w:numId w:val="14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nr. 25/2018,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10.05.2018 “Per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kontabilitetin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pasqyrat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financiare</w:t>
      </w:r>
      <w:proofErr w:type="spellEnd"/>
      <w:proofErr w:type="gramStart"/>
      <w:r w:rsidRPr="00B9036F">
        <w:rPr>
          <w:rFonts w:ascii="Times New Roman" w:eastAsia="Calibri" w:hAnsi="Times New Roman" w:cs="Times New Roman"/>
          <w:sz w:val="24"/>
          <w:szCs w:val="24"/>
        </w:rPr>
        <w:t>”;</w:t>
      </w:r>
      <w:proofErr w:type="gramEnd"/>
    </w:p>
    <w:p w14:paraId="2611341B" w14:textId="77777777" w:rsidR="00165C1A" w:rsidRPr="000B171F" w:rsidRDefault="00165C1A" w:rsidP="0046270B">
      <w:pPr>
        <w:spacing w:after="200" w:line="276" w:lineRule="auto"/>
        <w:ind w:left="720"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0B171F" w:rsidRPr="000B171F" w14:paraId="3F709DC3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D63319B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172E2B8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 xml:space="preserve">MËNYRA E VLERËSIMIT TË KANDIDATËVE </w:t>
            </w:r>
          </w:p>
        </w:tc>
      </w:tr>
    </w:tbl>
    <w:p w14:paraId="5E61116A" w14:textId="77777777" w:rsidR="000B171F" w:rsidRPr="000B171F" w:rsidRDefault="000B171F" w:rsidP="000B171F">
      <w:pPr>
        <w:spacing w:after="200" w:line="276" w:lineRule="auto"/>
        <w:ind w:left="720"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4CE5E59A" w14:textId="77777777" w:rsidR="000B171F" w:rsidRPr="000B171F" w:rsidRDefault="000B171F" w:rsidP="000B171F">
      <w:pPr>
        <w:spacing w:after="200" w:line="276" w:lineRule="auto"/>
        <w:ind w:left="720" w:right="-81"/>
        <w:contextualSpacing/>
        <w:jc w:val="both"/>
        <w:rPr>
          <w:rFonts w:ascii="Times New Roman" w:eastAsia="Calibri" w:hAnsi="Times New Roman" w:cs="Times New Roman"/>
          <w:b/>
          <w:sz w:val="24"/>
        </w:rPr>
      </w:pPr>
      <w:proofErr w:type="spellStart"/>
      <w:r w:rsidRPr="000B171F">
        <w:rPr>
          <w:rFonts w:ascii="Times New Roman" w:eastAsia="Calibri" w:hAnsi="Times New Roman" w:cs="Times New Roman"/>
          <w:b/>
          <w:sz w:val="24"/>
        </w:rPr>
        <w:t>Kandidatët</w:t>
      </w:r>
      <w:proofErr w:type="spellEnd"/>
      <w:r w:rsidRPr="000B171F">
        <w:rPr>
          <w:rFonts w:ascii="Times New Roman" w:eastAsia="Calibri" w:hAnsi="Times New Roman" w:cs="Times New Roman"/>
          <w:b/>
          <w:sz w:val="24"/>
        </w:rPr>
        <w:t xml:space="preserve"> do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</w:rPr>
        <w:t>vlerësohen</w:t>
      </w:r>
      <w:proofErr w:type="spellEnd"/>
      <w:r w:rsidRPr="000B171F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</w:rPr>
        <w:t>lidhje</w:t>
      </w:r>
      <w:proofErr w:type="spellEnd"/>
      <w:r w:rsidRPr="000B171F">
        <w:rPr>
          <w:rFonts w:ascii="Times New Roman" w:eastAsia="Calibri" w:hAnsi="Times New Roman" w:cs="Times New Roman"/>
          <w:b/>
          <w:sz w:val="24"/>
        </w:rPr>
        <w:t xml:space="preserve"> me: </w:t>
      </w:r>
    </w:p>
    <w:p w14:paraId="2AA61379" w14:textId="77777777" w:rsidR="000B171F" w:rsidRPr="000B171F" w:rsidRDefault="000B171F" w:rsidP="000B171F">
      <w:pPr>
        <w:numPr>
          <w:ilvl w:val="0"/>
          <w:numId w:val="9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lang w:val="it-IT"/>
        </w:rPr>
        <w:t xml:space="preserve">Vlerësimin me shkrim, deri në 60 pikë; </w:t>
      </w:r>
    </w:p>
    <w:p w14:paraId="4045CA38" w14:textId="77777777" w:rsidR="000B171F" w:rsidRPr="000B171F" w:rsidRDefault="000B171F" w:rsidP="000B171F">
      <w:pPr>
        <w:numPr>
          <w:ilvl w:val="0"/>
          <w:numId w:val="9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8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lang w:val="it-IT"/>
        </w:rPr>
        <w:t xml:space="preserve">Intervistën e strukturuar me gojë qe konsiston ne motivimin, aspiratat dhe pritshmëritë e tyre për karrierën, deri në 25 pikë; </w:t>
      </w:r>
    </w:p>
    <w:p w14:paraId="506BA833" w14:textId="77777777" w:rsidR="000B171F" w:rsidRPr="000B171F" w:rsidRDefault="000B171F" w:rsidP="000B171F">
      <w:pPr>
        <w:numPr>
          <w:ilvl w:val="0"/>
          <w:numId w:val="9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8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lang w:val="it-IT"/>
        </w:rPr>
        <w:t xml:space="preserve">Jetëshkrimin, që konsiston në vlerësimin e arsimimit, të përvojës e të trajnimeve, të lidhura me fushën, deri në 15 pikë; </w:t>
      </w:r>
    </w:p>
    <w:p w14:paraId="4D208EE8" w14:textId="51E2B657" w:rsidR="000B171F" w:rsidRPr="000B171F" w:rsidRDefault="000B171F" w:rsidP="000B171F">
      <w:pPr>
        <w:spacing w:after="200" w:line="276" w:lineRule="auto"/>
        <w:ind w:left="720" w:right="-81"/>
        <w:jc w:val="both"/>
        <w:rPr>
          <w:rFonts w:ascii="Times New Roman" w:eastAsia="Calibri" w:hAnsi="Times New Roman" w:cs="Times New Roman"/>
          <w:sz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lang w:val="it-IT"/>
        </w:rPr>
        <w:t xml:space="preserve">Më shumë detaje në lidhje me vlerësimin me pikë, metodologjinë e shpërndarjes së pikëve, mënyrën e llogaritjes së rezultatit përfundimtar i gjeni në Udhëzimin nr. 2, datë 27.03.2015, të Departamentit të Administratës Publike </w:t>
      </w:r>
      <w:hyperlink r:id="rId11" w:history="1">
        <w:r w:rsidR="00C709B6">
          <w:rPr>
            <w:rFonts w:ascii="Calibri" w:eastAsia="Calibri" w:hAnsi="Calibri" w:cs="Times New Roman"/>
            <w:color w:val="0000FF"/>
            <w:sz w:val="24"/>
            <w:u w:val="single"/>
            <w:lang w:val="it-IT"/>
          </w:rPr>
          <w:t>ëëë</w:t>
        </w:r>
        <w:r w:rsidRPr="000B171F">
          <w:rPr>
            <w:rFonts w:ascii="Calibri" w:eastAsia="Calibri" w:hAnsi="Calibri" w:cs="Times New Roman"/>
            <w:color w:val="0000FF"/>
            <w:sz w:val="24"/>
            <w:u w:val="single"/>
            <w:lang w:val="it-IT"/>
          </w:rPr>
          <w:t>.dap.gov.al</w:t>
        </w:r>
      </w:hyperlink>
    </w:p>
    <w:p w14:paraId="75174713" w14:textId="77777777" w:rsidR="000B171F" w:rsidRPr="000B171F" w:rsidRDefault="00D35491" w:rsidP="000B171F">
      <w:pPr>
        <w:spacing w:after="200" w:line="276" w:lineRule="auto"/>
        <w:ind w:left="720" w:right="-81"/>
        <w:jc w:val="both"/>
        <w:rPr>
          <w:rFonts w:ascii="Times New Roman" w:eastAsia="Calibri" w:hAnsi="Times New Roman" w:cs="Times New Roman"/>
          <w:sz w:val="28"/>
          <w:szCs w:val="24"/>
          <w:lang w:val="it-IT"/>
        </w:rPr>
      </w:pPr>
      <w:hyperlink r:id="rId12" w:history="1">
        <w:r w:rsidR="000B171F" w:rsidRPr="000B171F">
          <w:rPr>
            <w:rFonts w:ascii="Calibri" w:eastAsia="Calibri" w:hAnsi="Calibri" w:cs="Times New Roman"/>
            <w:color w:val="0000FF"/>
            <w:sz w:val="24"/>
            <w:u w:val="single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0B171F" w:rsidRPr="000B171F" w14:paraId="6C549B60" w14:textId="77777777" w:rsidTr="00294609"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90E9A38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2.6</w:t>
            </w:r>
          </w:p>
        </w:tc>
        <w:tc>
          <w:tcPr>
            <w:tcW w:w="89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03F02A0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04D99742" w14:textId="71C235F6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përfundim të vlerësimit të kandidatëve, </w:t>
      </w:r>
      <w:r w:rsidRPr="000B171F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>Bashkia Kamez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do të shpallë fituesin në portalin “Shërbimi Kombëtar i Punësimit” dhe </w:t>
      </w:r>
      <w:r w:rsidR="0046270B">
        <w:rPr>
          <w:rFonts w:ascii="Times New Roman" w:eastAsia="Calibri" w:hAnsi="Times New Roman" w:cs="Times New Roman"/>
          <w:sz w:val="24"/>
          <w:szCs w:val="24"/>
          <w:lang w:val="it-IT"/>
        </w:rPr>
        <w:t>ne faqen zyrtar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e</w:t>
      </w:r>
      <w:r w:rsidR="0046270B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të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bashkis</w:t>
      </w:r>
      <w:r w:rsidR="0046270B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. Të gjithë kandidatët pjesëmarrës në këtë procedurë do të njoftohen në mënyrë elektronike për rezultatet.</w:t>
      </w:r>
    </w:p>
    <w:p w14:paraId="2A8C6950" w14:textId="77777777" w:rsidR="000B171F" w:rsidRPr="0046270B" w:rsidRDefault="000B171F" w:rsidP="000B171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  <w:lang w:val="it-IT"/>
        </w:rPr>
      </w:pPr>
    </w:p>
    <w:p w14:paraId="67B0ED97" w14:textId="1D12C22C" w:rsidR="000B171F" w:rsidRPr="000B171F" w:rsidRDefault="000B171F" w:rsidP="000B171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BASHKIA KAM</w:t>
      </w:r>
      <w:r w:rsidR="0046270B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Ë</w:t>
      </w:r>
      <w:r w:rsidRPr="000B171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Z</w:t>
      </w:r>
    </w:p>
    <w:p w14:paraId="0997974B" w14:textId="77777777" w:rsidR="000B171F" w:rsidRPr="000B171F" w:rsidRDefault="000B171F" w:rsidP="000B171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DREJTORIA E BURIMEVE NJEREZORE</w:t>
      </w:r>
    </w:p>
    <w:p w14:paraId="1793DF22" w14:textId="77777777" w:rsidR="000B171F" w:rsidRPr="000B171F" w:rsidRDefault="000B171F" w:rsidP="000B171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</w:p>
    <w:p w14:paraId="500D97CA" w14:textId="77777777" w:rsidR="0004772E" w:rsidRPr="000B171F" w:rsidRDefault="0004772E" w:rsidP="000B171F"/>
    <w:sectPr w:rsidR="0004772E" w:rsidRPr="000B171F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5D9B7" w14:textId="77777777" w:rsidR="00A117BE" w:rsidRDefault="00670921">
      <w:pPr>
        <w:spacing w:after="0" w:line="240" w:lineRule="auto"/>
      </w:pPr>
      <w:r>
        <w:separator/>
      </w:r>
    </w:p>
  </w:endnote>
  <w:endnote w:type="continuationSeparator" w:id="0">
    <w:p w14:paraId="0651B6EF" w14:textId="77777777" w:rsidR="00A117BE" w:rsidRDefault="00670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EF44E" w14:textId="17D8D814" w:rsidR="0040776D" w:rsidRPr="00EE57F5" w:rsidRDefault="000B171F" w:rsidP="0040776D">
    <w:pPr>
      <w:pBdr>
        <w:top w:val="single" w:sz="4" w:space="0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  <w:lang w:val="it-IT"/>
      </w:rPr>
    </w:pPr>
    <w:bookmarkStart w:id="3" w:name="_Hlk162425909"/>
    <w:r w:rsidRPr="00EE57F5">
      <w:rPr>
        <w:rFonts w:eastAsia="Times New Roman"/>
        <w:sz w:val="16"/>
        <w:szCs w:val="16"/>
        <w:lang w:val="it-IT"/>
      </w:rPr>
      <w:t xml:space="preserve">Adresa: Bulevardi “Nene Tereza”, nr. 492 Kamëz, tel.: +355 47 200 177, e-mail: info@kamza.gov.al, </w:t>
    </w:r>
    <w:r w:rsidR="00B9036F">
      <w:rPr>
        <w:rFonts w:eastAsia="Times New Roman"/>
        <w:sz w:val="16"/>
        <w:szCs w:val="16"/>
        <w:lang w:val="it-IT"/>
      </w:rPr>
      <w:t>ë</w:t>
    </w:r>
    <w:r w:rsidRPr="00EE57F5">
      <w:rPr>
        <w:rFonts w:eastAsia="Times New Roman"/>
        <w:sz w:val="16"/>
        <w:szCs w:val="16"/>
        <w:lang w:val="it-IT"/>
      </w:rPr>
      <w:t>eb:</w:t>
    </w:r>
    <w:r w:rsidR="00B9036F">
      <w:rPr>
        <w:rFonts w:eastAsia="Times New Roman"/>
        <w:sz w:val="16"/>
        <w:szCs w:val="16"/>
        <w:lang w:val="it-IT"/>
      </w:rPr>
      <w:t>ëëë</w:t>
    </w:r>
    <w:r w:rsidRPr="00EE57F5">
      <w:rPr>
        <w:rFonts w:eastAsia="Times New Roman"/>
        <w:sz w:val="16"/>
        <w:szCs w:val="16"/>
        <w:lang w:val="it-IT"/>
      </w:rPr>
      <w:t>.kamza.gov.al</w:t>
    </w:r>
  </w:p>
  <w:bookmarkEnd w:id="3"/>
  <w:p w14:paraId="6AFF1C0A" w14:textId="77777777" w:rsidR="0040776D" w:rsidRDefault="00D354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E5F68" w14:textId="77777777" w:rsidR="00A117BE" w:rsidRDefault="00670921">
      <w:pPr>
        <w:spacing w:after="0" w:line="240" w:lineRule="auto"/>
      </w:pPr>
      <w:r>
        <w:separator/>
      </w:r>
    </w:p>
  </w:footnote>
  <w:footnote w:type="continuationSeparator" w:id="0">
    <w:p w14:paraId="4E5815FF" w14:textId="77777777" w:rsidR="00A117BE" w:rsidRDefault="006709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DAC"/>
    <w:multiLevelType w:val="hybridMultilevel"/>
    <w:tmpl w:val="4F8AEB56"/>
    <w:lvl w:ilvl="0" w:tplc="D806E0AC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33C18"/>
    <w:multiLevelType w:val="hybridMultilevel"/>
    <w:tmpl w:val="0D76E3DA"/>
    <w:lvl w:ilvl="0" w:tplc="572EF8C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26C7D"/>
    <w:multiLevelType w:val="hybridMultilevel"/>
    <w:tmpl w:val="7FA2CC52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D3EC8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3521DC"/>
    <w:multiLevelType w:val="hybridMultilevel"/>
    <w:tmpl w:val="4FF28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C07430"/>
    <w:multiLevelType w:val="hybridMultilevel"/>
    <w:tmpl w:val="56B608AA"/>
    <w:lvl w:ilvl="0" w:tplc="0A2472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E4CE7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2FF1BC1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A476FEE"/>
    <w:multiLevelType w:val="hybridMultilevel"/>
    <w:tmpl w:val="30E88F92"/>
    <w:lvl w:ilvl="0" w:tplc="C9B22E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A6DFD"/>
    <w:multiLevelType w:val="hybridMultilevel"/>
    <w:tmpl w:val="A18E49A8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5763AA"/>
    <w:multiLevelType w:val="hybridMultilevel"/>
    <w:tmpl w:val="79F66C40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F2666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15B2F5E"/>
    <w:multiLevelType w:val="hybridMultilevel"/>
    <w:tmpl w:val="4CBAF0DC"/>
    <w:lvl w:ilvl="0" w:tplc="5BA686A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495F89"/>
    <w:multiLevelType w:val="hybridMultilevel"/>
    <w:tmpl w:val="9C807A08"/>
    <w:lvl w:ilvl="0" w:tplc="0409000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BF66CF"/>
    <w:multiLevelType w:val="hybridMultilevel"/>
    <w:tmpl w:val="B6AC91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E119BD"/>
    <w:multiLevelType w:val="hybridMultilevel"/>
    <w:tmpl w:val="431CD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5F7D65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5"/>
  </w:num>
  <w:num w:numId="12">
    <w:abstractNumId w:val="16"/>
  </w:num>
  <w:num w:numId="13">
    <w:abstractNumId w:val="14"/>
  </w:num>
  <w:num w:numId="14">
    <w:abstractNumId w:val="1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3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7E"/>
    <w:rsid w:val="0004772E"/>
    <w:rsid w:val="00062B06"/>
    <w:rsid w:val="000B171F"/>
    <w:rsid w:val="00165C1A"/>
    <w:rsid w:val="002D0CBF"/>
    <w:rsid w:val="003A17EA"/>
    <w:rsid w:val="0046270B"/>
    <w:rsid w:val="004B3EC9"/>
    <w:rsid w:val="004F5D25"/>
    <w:rsid w:val="004F6C97"/>
    <w:rsid w:val="00520CAF"/>
    <w:rsid w:val="0053619D"/>
    <w:rsid w:val="005A2605"/>
    <w:rsid w:val="00670921"/>
    <w:rsid w:val="00793E67"/>
    <w:rsid w:val="008F2834"/>
    <w:rsid w:val="0098095D"/>
    <w:rsid w:val="00993CA6"/>
    <w:rsid w:val="00A117BE"/>
    <w:rsid w:val="00B9036F"/>
    <w:rsid w:val="00BB707E"/>
    <w:rsid w:val="00C709B6"/>
    <w:rsid w:val="00D35491"/>
    <w:rsid w:val="00EF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4BF73"/>
  <w15:chartTrackingRefBased/>
  <w15:docId w15:val="{779DE11F-D917-48AC-99F5-221CF9E8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1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B171F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B17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p.gov.al/vende-vakante/udhezime-dokumenta/219-udhezime-dokument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dap.gov.al/2014-03-21-12-52-44/udhezime/426-udhezim-nr-2-date-27-03-2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p.gov.a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dap.gov.al/vende-vakante/udhezime-dokumenta/219-udhezime-dokumen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ap.gov.al/2014-03-21-12-52-44/udhezime/426-udhezim-nr-2-date-27-03-20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2165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Shefqet</dc:creator>
  <cp:keywords/>
  <dc:description/>
  <cp:lastModifiedBy>Shefqet</cp:lastModifiedBy>
  <cp:revision>14</cp:revision>
  <cp:lastPrinted>2026-09-28T11:58:00Z</cp:lastPrinted>
  <dcterms:created xsi:type="dcterms:W3CDTF">2026-09-15T11:33:00Z</dcterms:created>
  <dcterms:modified xsi:type="dcterms:W3CDTF">2026-09-28T11:58:00Z</dcterms:modified>
</cp:coreProperties>
</file>