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D17A0" w14:textId="77777777" w:rsidR="00835FB1" w:rsidRPr="004C701D" w:rsidRDefault="00835FB1" w:rsidP="00835FB1">
      <w:pPr>
        <w:pBdr>
          <w:bottom w:val="single" w:sz="12" w:space="1" w:color="auto"/>
        </w:pBdr>
        <w:spacing w:after="200" w:line="276" w:lineRule="auto"/>
        <w:jc w:val="center"/>
        <w:rPr>
          <w:rFonts w:ascii="Calibri" w:eastAsia="MS Mincho" w:hAnsi="Calibri" w:cs="Times New Roman"/>
        </w:rPr>
      </w:pPr>
      <w:r w:rsidRPr="004C701D">
        <w:rPr>
          <w:rFonts w:ascii="Calibri" w:eastAsia="MS Mincho" w:hAnsi="Calibri" w:cs="Times New Roman"/>
          <w:noProof/>
        </w:rPr>
        <w:drawing>
          <wp:inline distT="0" distB="0" distL="0" distR="0" wp14:anchorId="72F18C4D" wp14:editId="37A067F9">
            <wp:extent cx="1120486" cy="826936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00B00" w14:textId="77777777" w:rsidR="00835FB1" w:rsidRPr="004C701D" w:rsidRDefault="00835FB1" w:rsidP="00835FB1">
      <w:pPr>
        <w:spacing w:after="0" w:line="276" w:lineRule="auto"/>
        <w:jc w:val="center"/>
        <w:rPr>
          <w:rFonts w:ascii="Times New Roman" w:eastAsia="MS Mincho" w:hAnsi="Times New Roman" w:cs="Times New Roman"/>
          <w:b/>
        </w:rPr>
      </w:pPr>
      <w:r w:rsidRPr="004C701D">
        <w:rPr>
          <w:rFonts w:ascii="Times New Roman" w:eastAsia="MS Mincho" w:hAnsi="Times New Roman" w:cs="Times New Roman"/>
          <w:b/>
        </w:rPr>
        <w:t>REPUBLIKA E SHQIPËRISË</w:t>
      </w:r>
    </w:p>
    <w:p w14:paraId="76F2C97A" w14:textId="77777777" w:rsidR="00835FB1" w:rsidRPr="004C701D" w:rsidRDefault="00835FB1" w:rsidP="00835FB1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</w:rPr>
      </w:pPr>
      <w:r w:rsidRPr="004C701D">
        <w:rPr>
          <w:rFonts w:ascii="Times New Roman" w:eastAsia="MS Mincho" w:hAnsi="Times New Roman" w:cs="Times New Roman"/>
          <w:b/>
          <w:sz w:val="28"/>
        </w:rPr>
        <w:t>BASHKIA KAMËZ</w:t>
      </w:r>
    </w:p>
    <w:p w14:paraId="5B283C4A" w14:textId="62CC801F" w:rsidR="00835FB1" w:rsidRPr="004C701D" w:rsidRDefault="00835FB1" w:rsidP="00835FB1">
      <w:pPr>
        <w:spacing w:after="0" w:line="276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>Nr.</w:t>
      </w:r>
      <w:r w:rsidRPr="004C701D">
        <w:rPr>
          <w:rFonts w:ascii="Times New Roman" w:eastAsia="MS Mincho" w:hAnsi="Times New Roman" w:cs="Times New Roman"/>
          <w:b/>
          <w:bCs/>
        </w:rPr>
        <w:t xml:space="preserve">_____ </w:t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>prot.</w:t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Kamëz, më </w:t>
      </w:r>
      <w:r w:rsidR="00F07D46">
        <w:rPr>
          <w:rFonts w:ascii="Times New Roman" w:eastAsia="MS Mincho" w:hAnsi="Times New Roman" w:cs="Times New Roman"/>
          <w:b/>
          <w:bCs/>
          <w:sz w:val="24"/>
          <w:szCs w:val="24"/>
        </w:rPr>
        <w:t>28</w:t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>.0</w:t>
      </w:r>
      <w:r w:rsidR="00F07D46">
        <w:rPr>
          <w:rFonts w:ascii="Times New Roman" w:eastAsia="MS Mincho" w:hAnsi="Times New Roman" w:cs="Times New Roman"/>
          <w:b/>
          <w:bCs/>
          <w:sz w:val="24"/>
          <w:szCs w:val="24"/>
        </w:rPr>
        <w:t>5</w:t>
      </w:r>
      <w:r w:rsidRPr="004C701D">
        <w:rPr>
          <w:rFonts w:ascii="Times New Roman" w:eastAsia="MS Mincho" w:hAnsi="Times New Roman" w:cs="Times New Roman"/>
          <w:b/>
          <w:bCs/>
          <w:sz w:val="24"/>
          <w:szCs w:val="24"/>
        </w:rPr>
        <w:t>.2026</w:t>
      </w:r>
    </w:p>
    <w:p w14:paraId="5A54C1D8" w14:textId="77777777" w:rsidR="00F07D46" w:rsidRPr="00671FDE" w:rsidRDefault="00F07D46" w:rsidP="00F07D46">
      <w:pPr>
        <w:spacing w:after="0" w:line="276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009D511E" w14:textId="77777777" w:rsidR="00F07D46" w:rsidRPr="00671FDE" w:rsidRDefault="00F07D46" w:rsidP="00F07D46">
      <w:pPr>
        <w:spacing w:after="0" w:line="276" w:lineRule="auto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2E3D909D" w14:textId="615250D5" w:rsidR="00F07D46" w:rsidRPr="00671FDE" w:rsidRDefault="00F07D46" w:rsidP="00F07D46">
      <w:pPr>
        <w:spacing w:after="0" w:line="276" w:lineRule="auto"/>
        <w:jc w:val="center"/>
        <w:rPr>
          <w:rFonts w:ascii="Times New Roman" w:eastAsia="MS Mincho" w:hAnsi="Times New Roman" w:cs="Times New Roman"/>
          <w:b/>
          <w:highlight w:val="yellow"/>
          <w:lang w:val="de-DE"/>
        </w:rPr>
      </w:pPr>
      <w:r w:rsidRPr="00671FDE">
        <w:rPr>
          <w:rFonts w:ascii="Times New Roman" w:eastAsia="MS Mincho" w:hAnsi="Times New Roman" w:cs="Times New Roman"/>
          <w:b/>
          <w:highlight w:val="yellow"/>
        </w:rPr>
        <w:t>NJOFTIM MBI REZULTATET E VERIFIKIMIT PARAPRAK PËR</w:t>
      </w:r>
      <w:r>
        <w:rPr>
          <w:rFonts w:ascii="Times New Roman" w:eastAsia="MS Mincho" w:hAnsi="Times New Roman" w:cs="Times New Roman"/>
          <w:b/>
          <w:highlight w:val="yellow"/>
        </w:rPr>
        <w:t xml:space="preserve"> </w:t>
      </w:r>
      <w:r>
        <w:rPr>
          <w:rFonts w:ascii="Times New Roman" w:eastAsia="MS Mincho" w:hAnsi="Times New Roman" w:cs="Times New Roman"/>
          <w:b/>
          <w:highlight w:val="yellow"/>
          <w:lang w:val="de-DE"/>
        </w:rPr>
        <w:t xml:space="preserve">PRANIM NGA JASHTË SHËRBIMIT CIVIL </w:t>
      </w:r>
      <w:r w:rsidRPr="00671FDE">
        <w:rPr>
          <w:rFonts w:ascii="Times New Roman" w:eastAsia="MS Mincho" w:hAnsi="Times New Roman" w:cs="Times New Roman"/>
          <w:b/>
          <w:highlight w:val="yellow"/>
          <w:lang w:val="de-DE"/>
        </w:rPr>
        <w:t>NË KATEGORINË E UL</w:t>
      </w:r>
      <w:r>
        <w:rPr>
          <w:rFonts w:ascii="Times New Roman" w:eastAsia="MS Mincho" w:hAnsi="Times New Roman" w:cs="Times New Roman"/>
          <w:b/>
          <w:highlight w:val="yellow"/>
          <w:lang w:val="de-DE"/>
        </w:rPr>
        <w:t>Ë</w:t>
      </w:r>
      <w:r w:rsidRPr="00671FDE">
        <w:rPr>
          <w:rFonts w:ascii="Times New Roman" w:eastAsia="MS Mincho" w:hAnsi="Times New Roman" w:cs="Times New Roman"/>
          <w:b/>
          <w:highlight w:val="yellow"/>
          <w:lang w:val="de-DE"/>
        </w:rPr>
        <w:t>T DREJTUESE</w:t>
      </w:r>
    </w:p>
    <w:p w14:paraId="0AE1B107" w14:textId="77777777" w:rsidR="00F07D46" w:rsidRPr="00671FDE" w:rsidRDefault="00F07D46" w:rsidP="00F07D46">
      <w:pPr>
        <w:spacing w:after="0" w:line="276" w:lineRule="auto"/>
        <w:jc w:val="center"/>
        <w:rPr>
          <w:rFonts w:ascii="Times New Roman" w:eastAsia="MS Mincho" w:hAnsi="Times New Roman" w:cs="Times New Roman"/>
          <w:b/>
          <w:lang w:val="de-DE"/>
        </w:rPr>
      </w:pPr>
    </w:p>
    <w:p w14:paraId="0F511E4B" w14:textId="77777777" w:rsidR="00F07D46" w:rsidRPr="00671FDE" w:rsidRDefault="00F07D46" w:rsidP="00F07D46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14"/>
          <w:szCs w:val="14"/>
          <w:lang w:val="de-DE"/>
        </w:rPr>
      </w:pPr>
    </w:p>
    <w:p w14:paraId="3603DCAE" w14:textId="5C1532D9" w:rsidR="00F07D46" w:rsidRPr="00671FDE" w:rsidRDefault="00F07D46" w:rsidP="00F07D46">
      <w:pPr>
        <w:spacing w:after="240" w:line="276" w:lineRule="auto"/>
        <w:jc w:val="both"/>
        <w:rPr>
          <w:rFonts w:ascii="Times New Roman" w:eastAsia="MS Mincho" w:hAnsi="Times New Roman" w:cs="Times New Roman"/>
          <w:b/>
          <w:sz w:val="12"/>
          <w:szCs w:val="12"/>
        </w:rPr>
      </w:pPr>
      <w:r w:rsidRPr="00671FDE">
        <w:rPr>
          <w:rFonts w:ascii="Times New Roman" w:eastAsia="MS Mincho" w:hAnsi="Times New Roman" w:cs="Times New Roman"/>
          <w:b/>
          <w:sz w:val="18"/>
          <w:szCs w:val="18"/>
        </w:rPr>
        <w:t>LLOJI I DIPLOMES:</w:t>
      </w:r>
      <w:r w:rsidRPr="004278D8">
        <w:rPr>
          <w:rFonts w:ascii="Times New Roman" w:eastAsia="MS Mincho" w:hAnsi="Times New Roman" w:cs="Times New Roman"/>
          <w:b/>
          <w:sz w:val="18"/>
          <w:szCs w:val="18"/>
        </w:rPr>
        <w:t xml:space="preserve"> </w:t>
      </w:r>
      <w:r w:rsidRPr="00721424">
        <w:rPr>
          <w:rFonts w:ascii="Times New Roman" w:hAnsi="Times New Roman"/>
          <w:b/>
          <w:sz w:val="20"/>
          <w:szCs w:val="20"/>
        </w:rPr>
        <w:t>SHKENCA INXHINIERIKE, NIVELI MINIMAL I DIPLOMES MASTER SHKENCOR APO PROFESIONAL TE PERFITUAR NE FUND TE STUDIMEVE TE CIKLIT TE DYTE ME 120 KREDITE DHE ME KOHEZGJATJE NORMALE 2 VITE.</w:t>
      </w:r>
    </w:p>
    <w:p w14:paraId="4D35CE99" w14:textId="77777777" w:rsidR="00F07D46" w:rsidRPr="00671FDE" w:rsidRDefault="00F07D46" w:rsidP="00F07D46">
      <w:pPr>
        <w:spacing w:after="200" w:line="276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val="it-IT"/>
        </w:rPr>
      </w:pP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Në zbatim të nenit 26, të ligjit 152/2013 “Për nëpunësin civil”, i ndryshuar, si dhe Vendimit Nr. 242, datë 18/03/2015, të Këshillit të Ministrave, “Për plotësimin e vendeve të </w:t>
      </w:r>
      <w:r>
        <w:rPr>
          <w:rFonts w:ascii="Times New Roman" w:eastAsia="MS Mincho" w:hAnsi="Times New Roman" w:cs="Times New Roman"/>
          <w:sz w:val="24"/>
          <w:szCs w:val="24"/>
        </w:rPr>
        <w:t>l</w:t>
      </w: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ira në kategorinë e ulët dhe të mesme drejtuese”, Drejtoria e Burimeve Njerëzore në Bashkinë Kamëz, në përfundim të verifikimit paraprak të kandidatëve, për përmbushjen e kushteve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për pranim nga jashtë shërbimit civil </w:t>
      </w:r>
      <w:r w:rsidRPr="00671FDE">
        <w:rPr>
          <w:rFonts w:ascii="Times New Roman" w:eastAsia="MS Mincho" w:hAnsi="Times New Roman" w:cs="Times New Roman"/>
          <w:sz w:val="24"/>
          <w:szCs w:val="24"/>
        </w:rPr>
        <w:t>dhe kërkesave të veçanta të shpallura në shpalljen për konkurim njofton se për pozicionin</w:t>
      </w:r>
      <w:r w:rsidRPr="00671FDE">
        <w:rPr>
          <w:rFonts w:ascii="Times New Roman" w:eastAsia="MS Mincho" w:hAnsi="Times New Roman" w:cs="Times New Roman"/>
          <w:bCs/>
          <w:sz w:val="24"/>
          <w:szCs w:val="24"/>
          <w:lang w:val="it-IT"/>
        </w:rPr>
        <w:t xml:space="preserve">: </w:t>
      </w:r>
    </w:p>
    <w:p w14:paraId="1C8DE6B9" w14:textId="77777777" w:rsidR="00F07D46" w:rsidRPr="00F07D46" w:rsidRDefault="00F07D46" w:rsidP="00F07D46">
      <w:pPr>
        <w:spacing w:after="240" w:line="276" w:lineRule="auto"/>
        <w:jc w:val="both"/>
        <w:rPr>
          <w:rFonts w:ascii="Times New Roman" w:eastAsia="MS Mincho" w:hAnsi="Times New Roman" w:cs="Times New Roman"/>
          <w:b/>
        </w:rPr>
      </w:pPr>
      <w:r w:rsidRPr="00F07D46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val="it-IT"/>
        </w:rPr>
        <w:t>Përgjegjës i Sektorit të Sekretariatit Teknik, Drejtoria e Planifikimit dhe Zhvillimit të Territorit. Kategoria e pagës III-2</w:t>
      </w:r>
    </w:p>
    <w:p w14:paraId="50AD6D66" w14:textId="77777777" w:rsidR="00F07D46" w:rsidRPr="00671FDE" w:rsidRDefault="00F07D46" w:rsidP="00F07D46">
      <w:pPr>
        <w:spacing w:after="200" w:line="276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Kandidati i kualifikuar për të vazhduar fazën e dytë të konkurimit është</w:t>
      </w:r>
    </w:p>
    <w:p w14:paraId="284AB7A0" w14:textId="162FEAA8" w:rsidR="00F07D46" w:rsidRPr="0088553F" w:rsidRDefault="00F07D46" w:rsidP="00F07D46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88553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="0088553F" w:rsidRPr="0088553F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Znj. </w:t>
      </w:r>
      <w:r w:rsidRPr="0088553F">
        <w:rPr>
          <w:rFonts w:ascii="Times New Roman" w:eastAsia="MS Mincho" w:hAnsi="Times New Roman" w:cs="Times New Roman"/>
          <w:b/>
          <w:bCs/>
          <w:sz w:val="24"/>
          <w:szCs w:val="24"/>
        </w:rPr>
        <w:t>Farida Halili</w:t>
      </w:r>
    </w:p>
    <w:p w14:paraId="5573393C" w14:textId="64F61075" w:rsidR="00F07D46" w:rsidRPr="00671FDE" w:rsidRDefault="00F07D46" w:rsidP="00F07D46">
      <w:pPr>
        <w:spacing w:before="240" w:after="24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Testimi me shkrim do të zhvillohet, në ambientet e </w:t>
      </w:r>
      <w:r w:rsidRPr="00671FD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it-IT"/>
        </w:rPr>
        <w:t>Institucionit Bashkia Kam</w:t>
      </w:r>
      <w:r w:rsidRPr="008251CC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it-IT"/>
        </w:rPr>
        <w:t>ë</w:t>
      </w:r>
      <w:r w:rsidRPr="00671FD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it-IT"/>
        </w:rPr>
        <w:t>z</w:t>
      </w: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në datën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29</w:t>
      </w:r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5</w:t>
      </w:r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.2026 ora 10.00,</w:t>
      </w: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kandidatët të cilët kanë grumbulluar në vlerësimin me shkrim më shumë se gjysmën e pikëve do të kalojnë në intervistën e strukturuar me goj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e cila do te zhvillohet me dat</w:t>
      </w:r>
      <w:r>
        <w:rPr>
          <w:rFonts w:ascii="Times New Roman" w:eastAsia="MS Mincho" w:hAnsi="Times New Roman" w:cs="Times New Roman"/>
          <w:sz w:val="24"/>
          <w:szCs w:val="24"/>
        </w:rPr>
        <w:t>ë</w:t>
      </w:r>
      <w:r w:rsidRPr="00671FD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Pr="008251CC">
        <w:rPr>
          <w:rFonts w:ascii="Times New Roman" w:eastAsia="MS Mincho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1</w:t>
      </w:r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6</w:t>
      </w:r>
      <w:r w:rsidRPr="00671FDE">
        <w:rPr>
          <w:rFonts w:ascii="Times New Roman" w:eastAsia="MS Mincho" w:hAnsi="Times New Roman" w:cs="Times New Roman"/>
          <w:b/>
          <w:bCs/>
          <w:sz w:val="24"/>
          <w:szCs w:val="24"/>
        </w:rPr>
        <w:t>.2026, ora 10.00.</w:t>
      </w:r>
    </w:p>
    <w:p w14:paraId="406790E8" w14:textId="77777777" w:rsidR="00F07D46" w:rsidRPr="00671FDE" w:rsidRDefault="00F07D46" w:rsidP="00F07D46">
      <w:pPr>
        <w:spacing w:before="240" w:after="240" w:line="276" w:lineRule="auto"/>
        <w:jc w:val="center"/>
        <w:rPr>
          <w:rFonts w:ascii="Times New Roman" w:eastAsia="MS Mincho" w:hAnsi="Times New Roman" w:cs="Times New Roman"/>
          <w:b/>
        </w:rPr>
      </w:pPr>
      <w:r w:rsidRPr="00671FDE">
        <w:rPr>
          <w:rFonts w:ascii="Times New Roman" w:eastAsia="MS Mincho" w:hAnsi="Times New Roman" w:cs="Times New Roman"/>
          <w:b/>
          <w:sz w:val="24"/>
          <w:szCs w:val="24"/>
        </w:rPr>
        <w:t>BASHKIA KAMEZ</w:t>
      </w:r>
    </w:p>
    <w:p w14:paraId="602EF383" w14:textId="77777777" w:rsidR="00F07D46" w:rsidRPr="00671FDE" w:rsidRDefault="00F07D46" w:rsidP="00F07D46">
      <w:pPr>
        <w:spacing w:after="240" w:line="276" w:lineRule="auto"/>
        <w:jc w:val="center"/>
        <w:rPr>
          <w:rFonts w:ascii="Times New Roman" w:eastAsia="MS Mincho" w:hAnsi="Times New Roman" w:cs="Times New Roman"/>
          <w:b/>
        </w:rPr>
      </w:pPr>
      <w:r w:rsidRPr="00671FDE">
        <w:rPr>
          <w:rFonts w:ascii="Times New Roman" w:eastAsia="MS Mincho" w:hAnsi="Times New Roman" w:cs="Times New Roman"/>
          <w:b/>
        </w:rPr>
        <w:t>DREJTORIA E BURIMEVE NJEREZORE</w:t>
      </w:r>
    </w:p>
    <w:p w14:paraId="0440E3A0" w14:textId="77777777" w:rsidR="00F07D46" w:rsidRPr="00671FDE" w:rsidRDefault="00F07D46" w:rsidP="00F07D46">
      <w:pPr>
        <w:spacing w:after="200" w:line="276" w:lineRule="auto"/>
        <w:rPr>
          <w:rFonts w:ascii="Calibri" w:eastAsia="MS Mincho" w:hAnsi="Calibri" w:cs="Times New Roman"/>
        </w:rPr>
      </w:pPr>
    </w:p>
    <w:p w14:paraId="59630B86" w14:textId="77777777" w:rsidR="00A668B2" w:rsidRDefault="00A668B2"/>
    <w:sectPr w:rsidR="00A668B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6B6CB" w14:textId="77777777" w:rsidR="00835FB1" w:rsidRDefault="00835FB1" w:rsidP="00835FB1">
      <w:pPr>
        <w:spacing w:after="0" w:line="240" w:lineRule="auto"/>
      </w:pPr>
      <w:r>
        <w:separator/>
      </w:r>
    </w:p>
  </w:endnote>
  <w:endnote w:type="continuationSeparator" w:id="0">
    <w:p w14:paraId="344103AB" w14:textId="77777777" w:rsidR="00835FB1" w:rsidRDefault="00835FB1" w:rsidP="0083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353" w:type="pct"/>
      <w:tblInd w:w="-1332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502"/>
      <w:gridCol w:w="9391"/>
    </w:tblGrid>
    <w:tr w:rsidR="00835FB1" w:rsidRPr="00A14A89" w14:paraId="7A1509FA" w14:textId="77777777" w:rsidTr="00493BD1">
      <w:trPr>
        <w:trHeight w:val="70"/>
      </w:trPr>
      <w:tc>
        <w:tcPr>
          <w:tcW w:w="1052" w:type="pct"/>
          <w:shd w:val="clear" w:color="auto" w:fill="8064A2"/>
        </w:tcPr>
        <w:p w14:paraId="10B8AE26" w14:textId="0C543E62" w:rsidR="00835FB1" w:rsidRPr="00A14A89" w:rsidRDefault="00835FB1" w:rsidP="00835FB1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rPr>
              <w:rFonts w:ascii="Times New Roman" w:eastAsia="Calibri" w:hAnsi="Times New Roman"/>
              <w:color w:val="FFFFFF"/>
              <w:sz w:val="20"/>
              <w:lang w:val="en-GB"/>
            </w:rPr>
          </w:pPr>
          <w:r>
            <w:rPr>
              <w:rFonts w:ascii="Times New Roman" w:eastAsia="Calibri" w:hAnsi="Times New Roman"/>
              <w:sz w:val="20"/>
              <w:lang w:val="en-GB"/>
            </w:rPr>
            <w:t xml:space="preserve">  </w:t>
          </w:r>
          <w:r w:rsidRPr="00A14A89">
            <w:rPr>
              <w:rFonts w:ascii="Times New Roman" w:eastAsia="Calibri" w:hAnsi="Times New Roman"/>
              <w:sz w:val="20"/>
              <w:lang w:val="en-GB"/>
            </w:rPr>
            <w:t xml:space="preserve">        </w:t>
          </w:r>
          <w:bookmarkStart w:id="0" w:name="_Hlk153351420"/>
          <w:bookmarkStart w:id="1" w:name="_Hlk152329232"/>
          <w:r w:rsidRPr="00A14A89">
            <w:rPr>
              <w:rFonts w:ascii="Times New Roman" w:eastAsia="Calibri" w:hAnsi="Times New Roman"/>
              <w:sz w:val="20"/>
              <w:lang w:val="en-GB"/>
            </w:rPr>
            <w:t>Bashkia Kamëz</w:t>
          </w:r>
        </w:p>
      </w:tc>
      <w:tc>
        <w:tcPr>
          <w:tcW w:w="3948" w:type="pct"/>
        </w:tcPr>
        <w:p w14:paraId="17FDAE51" w14:textId="5AB614C9" w:rsidR="00835FB1" w:rsidRPr="00A14A89" w:rsidRDefault="00835FB1" w:rsidP="00835FB1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rPr>
              <w:rFonts w:ascii="Times New Roman" w:eastAsia="Calibri" w:hAnsi="Times New Roman"/>
              <w:sz w:val="20"/>
              <w:lang w:val="en-GB"/>
            </w:rPr>
          </w:pPr>
          <w:r>
            <w:rPr>
              <w:rFonts w:ascii="Times New Roman" w:eastAsia="Calibri" w:hAnsi="Times New Roman"/>
              <w:sz w:val="18"/>
              <w:lang w:val="en-GB"/>
            </w:rPr>
            <w:t xml:space="preserve">    </w:t>
          </w:r>
          <w:r w:rsidRPr="00A14A89">
            <w:rPr>
              <w:rFonts w:ascii="Times New Roman" w:eastAsia="Calibri" w:hAnsi="Times New Roman"/>
              <w:sz w:val="18"/>
              <w:lang w:val="en-GB"/>
            </w:rPr>
            <w:t xml:space="preserve">Bulevardi “Nënë Tereza” Nr. 492 Kamez, tel: +35547200177, e-mail: </w:t>
          </w:r>
          <w:r>
            <w:rPr>
              <w:rFonts w:ascii="Times New Roman" w:eastAsia="Calibri" w:hAnsi="Times New Roman"/>
              <w:color w:val="0000FF"/>
              <w:sz w:val="18"/>
              <w:u w:val="single"/>
              <w:lang w:val="en-GB"/>
            </w:rPr>
            <w:t>info@kamza.gov.al.</w:t>
          </w:r>
          <w:r w:rsidRPr="00A14A89">
            <w:rPr>
              <w:rFonts w:ascii="Times New Roman" w:eastAsia="Calibri" w:hAnsi="Times New Roman"/>
              <w:sz w:val="18"/>
              <w:lang w:val="en-GB"/>
            </w:rPr>
            <w:t>www.kamza.gov.al</w:t>
          </w:r>
        </w:p>
      </w:tc>
    </w:tr>
    <w:bookmarkEnd w:id="0"/>
    <w:bookmarkEnd w:id="1"/>
  </w:tbl>
  <w:p w14:paraId="6C8E5D85" w14:textId="77777777" w:rsidR="00835FB1" w:rsidRDefault="00835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01E1F" w14:textId="77777777" w:rsidR="00835FB1" w:rsidRDefault="00835FB1" w:rsidP="00835FB1">
      <w:pPr>
        <w:spacing w:after="0" w:line="240" w:lineRule="auto"/>
      </w:pPr>
      <w:r>
        <w:separator/>
      </w:r>
    </w:p>
  </w:footnote>
  <w:footnote w:type="continuationSeparator" w:id="0">
    <w:p w14:paraId="2D327245" w14:textId="77777777" w:rsidR="00835FB1" w:rsidRDefault="00835FB1" w:rsidP="0083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C620A"/>
    <w:multiLevelType w:val="hybridMultilevel"/>
    <w:tmpl w:val="DD824DE8"/>
    <w:lvl w:ilvl="0" w:tplc="101659C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11792"/>
    <w:multiLevelType w:val="hybridMultilevel"/>
    <w:tmpl w:val="467A434C"/>
    <w:lvl w:ilvl="0" w:tplc="48623824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B1"/>
    <w:rsid w:val="003914C4"/>
    <w:rsid w:val="00406A62"/>
    <w:rsid w:val="00542E19"/>
    <w:rsid w:val="00835FB1"/>
    <w:rsid w:val="0088553F"/>
    <w:rsid w:val="00993A82"/>
    <w:rsid w:val="00A60A14"/>
    <w:rsid w:val="00A668B2"/>
    <w:rsid w:val="00F0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8B095"/>
  <w15:chartTrackingRefBased/>
  <w15:docId w15:val="{B7939D61-ED1D-42BB-9A70-AAC3FDE5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FB1"/>
  </w:style>
  <w:style w:type="paragraph" w:styleId="Footer">
    <w:name w:val="footer"/>
    <w:basedOn w:val="Normal"/>
    <w:link w:val="FooterChar"/>
    <w:uiPriority w:val="99"/>
    <w:unhideWhenUsed/>
    <w:rsid w:val="0083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2026-05-26T07:55:00Z</dcterms:created>
  <dcterms:modified xsi:type="dcterms:W3CDTF">2026-05-26T08:59:00Z</dcterms:modified>
</cp:coreProperties>
</file>