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5CA08" w14:textId="77777777" w:rsidR="00001D66" w:rsidRDefault="00001D66" w:rsidP="00001D66">
      <w:pPr>
        <w:pBdr>
          <w:bottom w:val="single" w:sz="12" w:space="1" w:color="auto"/>
        </w:pBdr>
        <w:jc w:val="center"/>
      </w:pPr>
      <w:bookmarkStart w:id="0" w:name="_Hlk152329209"/>
      <w:r>
        <w:rPr>
          <w:noProof/>
          <w:lang w:val="en-GB" w:eastAsia="en-GB"/>
        </w:rPr>
        <w:drawing>
          <wp:inline distT="0" distB="0" distL="0" distR="0" wp14:anchorId="46965066" wp14:editId="0F972C87">
            <wp:extent cx="1120140" cy="75537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37147BEF" w14:textId="77777777" w:rsidR="00001D66" w:rsidRPr="00005D37" w:rsidRDefault="00001D66" w:rsidP="00001D66">
      <w:pPr>
        <w:spacing w:after="0"/>
        <w:jc w:val="center"/>
        <w:rPr>
          <w:rFonts w:ascii="Times New Roman" w:hAnsi="Times New Roman"/>
          <w:b/>
          <w:sz w:val="24"/>
        </w:rPr>
      </w:pPr>
      <w:r w:rsidRPr="00005D37">
        <w:rPr>
          <w:rFonts w:ascii="Times New Roman" w:hAnsi="Times New Roman"/>
          <w:b/>
          <w:sz w:val="24"/>
        </w:rPr>
        <w:t>REPUBLIKA E SHQIPËRISË</w:t>
      </w:r>
    </w:p>
    <w:p w14:paraId="27E35060" w14:textId="77777777" w:rsidR="00001D66" w:rsidRDefault="00001D66" w:rsidP="00001D66">
      <w:pPr>
        <w:spacing w:after="0"/>
        <w:jc w:val="center"/>
        <w:rPr>
          <w:rFonts w:ascii="Times New Roman" w:hAnsi="Times New Roman"/>
          <w:b/>
          <w:sz w:val="24"/>
        </w:rPr>
      </w:pPr>
      <w:r w:rsidRPr="00005D37">
        <w:rPr>
          <w:rFonts w:ascii="Times New Roman" w:hAnsi="Times New Roman"/>
          <w:b/>
          <w:sz w:val="24"/>
        </w:rPr>
        <w:t>BASHKIA KAMËZ</w:t>
      </w:r>
    </w:p>
    <w:p w14:paraId="568F3077" w14:textId="77777777" w:rsidR="00001D66" w:rsidRPr="00005D37" w:rsidRDefault="00001D66" w:rsidP="00001D66">
      <w:pPr>
        <w:spacing w:after="0"/>
        <w:jc w:val="center"/>
        <w:rPr>
          <w:rFonts w:ascii="Times New Roman" w:hAnsi="Times New Roman"/>
          <w:b/>
          <w:sz w:val="24"/>
        </w:rPr>
      </w:pPr>
      <w:r>
        <w:rPr>
          <w:rFonts w:ascii="Times New Roman" w:hAnsi="Times New Roman"/>
          <w:b/>
          <w:sz w:val="24"/>
        </w:rPr>
        <w:t>DREJTORIA E BURIMEVE NJERËZORE</w:t>
      </w:r>
    </w:p>
    <w:p w14:paraId="4E432AE8" w14:textId="1CE09286" w:rsidR="00001D66" w:rsidRDefault="00001D66" w:rsidP="00001D66">
      <w:pPr>
        <w:spacing w:after="0"/>
        <w:rPr>
          <w:rFonts w:ascii="Times New Roman" w:hAnsi="Times New Roman"/>
          <w:sz w:val="24"/>
          <w:szCs w:val="24"/>
        </w:rPr>
      </w:pPr>
      <w:r>
        <w:rPr>
          <w:rFonts w:ascii="Times New Roman" w:hAnsi="Times New Roman"/>
          <w:sz w:val="24"/>
          <w:szCs w:val="24"/>
        </w:rPr>
        <w:t xml:space="preserve">Nr.              </w:t>
      </w:r>
      <w:r w:rsidRPr="00EE4379">
        <w:rPr>
          <w:rFonts w:ascii="Times New Roman" w:hAnsi="Times New Roman"/>
          <w:sz w:val="24"/>
          <w:szCs w:val="24"/>
        </w:rPr>
        <w:t>prot.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Kamëz, më 1</w:t>
      </w:r>
      <w:r w:rsidR="00455FEA">
        <w:rPr>
          <w:rFonts w:ascii="Times New Roman" w:hAnsi="Times New Roman"/>
          <w:sz w:val="24"/>
          <w:szCs w:val="24"/>
        </w:rPr>
        <w:t>9</w:t>
      </w:r>
      <w:r>
        <w:rPr>
          <w:rFonts w:ascii="Times New Roman" w:hAnsi="Times New Roman"/>
          <w:sz w:val="24"/>
          <w:szCs w:val="24"/>
        </w:rPr>
        <w:t>.01.2026</w:t>
      </w:r>
    </w:p>
    <w:p w14:paraId="01D1F2C8" w14:textId="77777777" w:rsidR="00001D66" w:rsidRPr="00D87EB0" w:rsidRDefault="00001D66" w:rsidP="00001D66">
      <w:pPr>
        <w:spacing w:after="0"/>
        <w:rPr>
          <w:rFonts w:ascii="Times New Roman" w:hAnsi="Times New Roman"/>
          <w:sz w:val="24"/>
          <w:szCs w:val="24"/>
          <w:lang w:val="de-DE"/>
        </w:rPr>
      </w:pPr>
    </w:p>
    <w:p w14:paraId="6E5B96BB" w14:textId="0D712A00" w:rsidR="00001D66" w:rsidRPr="009D07E8" w:rsidRDefault="00001D66" w:rsidP="00001D66">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 ,</w:t>
      </w:r>
      <w:r w:rsidR="001A5FEB">
        <w:rPr>
          <w:rFonts w:ascii="Times New Roman" w:hAnsi="Times New Roman"/>
          <w:b/>
          <w:highlight w:val="yellow"/>
          <w:lang w:val="de-DE"/>
        </w:rPr>
        <w:t xml:space="preserve"> </w:t>
      </w:r>
      <w:r w:rsidRPr="009D07E8">
        <w:rPr>
          <w:rFonts w:ascii="Times New Roman" w:hAnsi="Times New Roman"/>
          <w:b/>
          <w:highlight w:val="yellow"/>
          <w:lang w:val="de-DE"/>
        </w:rPr>
        <w:t>NGRITJE NË DETYRË</w:t>
      </w:r>
    </w:p>
    <w:p w14:paraId="4AB266FE" w14:textId="77777777" w:rsidR="00001D66" w:rsidRPr="009D07E8" w:rsidRDefault="00001D66" w:rsidP="00001D66">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3925EDC6" w14:textId="77777777" w:rsidR="00001D66" w:rsidRPr="00695078" w:rsidRDefault="00001D66" w:rsidP="00001D66">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7F1F940D" w14:textId="77777777" w:rsidR="00001D66" w:rsidRPr="00D87EB0" w:rsidRDefault="00001D66" w:rsidP="00001D66">
      <w:pPr>
        <w:spacing w:after="0"/>
        <w:jc w:val="center"/>
        <w:rPr>
          <w:rFonts w:ascii="Times New Roman" w:hAnsi="Times New Roman"/>
          <w:b/>
          <w:sz w:val="24"/>
          <w:szCs w:val="24"/>
          <w:lang w:val="de-DE"/>
        </w:rPr>
      </w:pPr>
    </w:p>
    <w:p w14:paraId="620D7D40" w14:textId="712BF010" w:rsidR="001A5FEB" w:rsidRDefault="00001D66" w:rsidP="001A5FEB">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JURIDIKE,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TE PERFITUAR NE FUND TE STUDIMEVE TE CIKLIT TE DYTE ME 120 KREDITE DHE ME KOHEZGJATJE NORMALE 2 VITE.</w:t>
      </w:r>
    </w:p>
    <w:p w14:paraId="3DA57ABE" w14:textId="61B3776C" w:rsidR="00634A86" w:rsidRPr="00634A86" w:rsidRDefault="00634A86" w:rsidP="001A5FEB">
      <w:pPr>
        <w:spacing w:after="240"/>
        <w:jc w:val="both"/>
        <w:rPr>
          <w:rFonts w:ascii="Times New Roman" w:hAnsi="Times New Roman"/>
        </w:rPr>
      </w:pPr>
      <w:r w:rsidRPr="00695078">
        <w:rPr>
          <w:rFonts w:ascii="Times New Roman" w:hAnsi="Times New Roman"/>
        </w:rPr>
        <w:t>Në zbatim të nenit 26 të Ligjit Nr. 152/2013, “Për nëpunësin civil”, i ndryshuar, si dhe të Kreut II dhe III, të Vendimit Nr. 242, datë 18/03/2015, të Këshillit të Ministrave, Planit të Pranimeve në S</w:t>
      </w:r>
      <w:r>
        <w:rPr>
          <w:rFonts w:ascii="Times New Roman" w:hAnsi="Times New Roman"/>
        </w:rPr>
        <w:t>hërbimin Civile të vitit 2026</w:t>
      </w:r>
      <w:r w:rsidRPr="00695078">
        <w:rPr>
          <w:rFonts w:ascii="Times New Roman" w:hAnsi="Times New Roman"/>
        </w:rPr>
        <w:t xml:space="preserve">, miratuar me Urdhërin </w:t>
      </w:r>
      <w:r>
        <w:rPr>
          <w:rFonts w:ascii="Times New Roman" w:hAnsi="Times New Roman"/>
        </w:rPr>
        <w:t xml:space="preserve">e Kryetarit të Bashkisë me </w:t>
      </w:r>
      <w:r w:rsidRPr="00065531">
        <w:rPr>
          <w:rFonts w:ascii="Times New Roman" w:hAnsi="Times New Roman"/>
        </w:rPr>
        <w:t xml:space="preserve"> nr.</w:t>
      </w:r>
      <w:r>
        <w:rPr>
          <w:rFonts w:ascii="Times New Roman" w:hAnsi="Times New Roman"/>
        </w:rPr>
        <w:t xml:space="preserve">26 prot., datë </w:t>
      </w:r>
      <w:r>
        <w:rPr>
          <w:rFonts w:ascii="Times New Roman" w:hAnsi="Times New Roman"/>
          <w:b/>
        </w:rPr>
        <w:t>15</w:t>
      </w:r>
      <w:r w:rsidRPr="00DE48A4">
        <w:rPr>
          <w:rFonts w:ascii="Times New Roman" w:hAnsi="Times New Roman"/>
          <w:b/>
        </w:rPr>
        <w:t>.0</w:t>
      </w:r>
      <w:r>
        <w:rPr>
          <w:rFonts w:ascii="Times New Roman" w:hAnsi="Times New Roman"/>
          <w:b/>
        </w:rPr>
        <w:t>1</w:t>
      </w:r>
      <w:r w:rsidRPr="00DE48A4">
        <w:rPr>
          <w:rFonts w:ascii="Times New Roman" w:hAnsi="Times New Roman"/>
          <w:b/>
        </w:rPr>
        <w:t>.202</w:t>
      </w:r>
      <w:r>
        <w:rPr>
          <w:rFonts w:ascii="Times New Roman" w:hAnsi="Times New Roman"/>
          <w:b/>
        </w:rPr>
        <w:t>6</w:t>
      </w:r>
      <w:r w:rsidRPr="00695078">
        <w:rPr>
          <w:rFonts w:ascii="Times New Roman" w:hAnsi="Times New Roman"/>
        </w:rPr>
        <w:t>,</w:t>
      </w:r>
      <w:r w:rsidR="00455FEA">
        <w:rPr>
          <w:rFonts w:ascii="Times New Roman" w:hAnsi="Times New Roman"/>
        </w:rPr>
        <w:t xml:space="preserve"> </w:t>
      </w:r>
      <w:r w:rsidRPr="00695078">
        <w:rPr>
          <w:rFonts w:ascii="Times New Roman" w:hAnsi="Times New Roman"/>
        </w:rPr>
        <w:t>me numrin e  pozicioneve të kategorisë</w:t>
      </w:r>
      <w:r>
        <w:rPr>
          <w:rFonts w:ascii="Times New Roman" w:hAnsi="Times New Roman"/>
        </w:rPr>
        <w:t xml:space="preserve"> ekzkutive, të</w:t>
      </w:r>
      <w:r w:rsidRPr="00695078">
        <w:rPr>
          <w:rFonts w:ascii="Times New Roman" w:hAnsi="Times New Roman"/>
        </w:rPr>
        <w:t xml:space="preserve"> ulët dhe të mesme drejtuese të cilat do të jenë të hapura për konkurim dhe për pranim nga jashtë shërbimit civil”, i ndryshuar , shpall procedurat e lëvizjes paralele, ngritjes në detyrë dhe pranimit nga jashtë shërbimit civil për pozicionin: </w:t>
      </w:r>
    </w:p>
    <w:p w14:paraId="35271AB4" w14:textId="19E0D9BA" w:rsidR="00A14A89" w:rsidRPr="001A5FEB" w:rsidRDefault="00A14A89" w:rsidP="00A14A89">
      <w:pPr>
        <w:spacing w:after="240"/>
        <w:rPr>
          <w:rFonts w:ascii="Times New Roman" w:hAnsi="Times New Roman"/>
          <w:bCs/>
          <w:i/>
          <w:iCs/>
        </w:rPr>
      </w:pPr>
      <w:r w:rsidRPr="001A5FEB">
        <w:rPr>
          <w:rFonts w:ascii="Times New Roman" w:hAnsi="Times New Roman"/>
          <w:bCs/>
          <w:i/>
          <w:iCs/>
        </w:rPr>
        <w:t xml:space="preserve">Pergjegjes i </w:t>
      </w:r>
      <w:r w:rsidR="00262621" w:rsidRPr="001A5FEB">
        <w:rPr>
          <w:rFonts w:ascii="Times New Roman" w:hAnsi="Times New Roman"/>
          <w:bCs/>
          <w:i/>
          <w:iCs/>
        </w:rPr>
        <w:t xml:space="preserve">sektorit </w:t>
      </w:r>
      <w:r w:rsidR="00001D66" w:rsidRPr="001A5FEB">
        <w:rPr>
          <w:rFonts w:ascii="Times New Roman" w:hAnsi="Times New Roman"/>
          <w:bCs/>
          <w:i/>
          <w:iCs/>
        </w:rPr>
        <w:t xml:space="preserve">prokurimeve Publike, </w:t>
      </w:r>
      <w:r w:rsidRPr="001A5FEB">
        <w:rPr>
          <w:rFonts w:ascii="Times New Roman" w:hAnsi="Times New Roman"/>
          <w:bCs/>
          <w:i/>
          <w:iCs/>
        </w:rPr>
        <w:t xml:space="preserve"> pran</w:t>
      </w:r>
      <w:r w:rsidR="00001D66" w:rsidRPr="001A5FEB">
        <w:rPr>
          <w:rFonts w:ascii="Times New Roman" w:hAnsi="Times New Roman"/>
          <w:bCs/>
          <w:i/>
          <w:iCs/>
        </w:rPr>
        <w:t>ë</w:t>
      </w:r>
      <w:r w:rsidRPr="001A5FEB">
        <w:rPr>
          <w:rFonts w:ascii="Times New Roman" w:hAnsi="Times New Roman"/>
          <w:bCs/>
          <w:i/>
          <w:iCs/>
        </w:rPr>
        <w:t xml:space="preserve"> drejtoris</w:t>
      </w:r>
      <w:r w:rsidR="00001D66" w:rsidRPr="001A5FEB">
        <w:rPr>
          <w:rFonts w:ascii="Times New Roman" w:hAnsi="Times New Roman"/>
          <w:bCs/>
          <w:i/>
          <w:iCs/>
        </w:rPr>
        <w:t>ë</w:t>
      </w:r>
      <w:r w:rsidRPr="001A5FEB">
        <w:rPr>
          <w:rFonts w:ascii="Times New Roman" w:hAnsi="Times New Roman"/>
          <w:bCs/>
          <w:i/>
          <w:iCs/>
        </w:rPr>
        <w:t xml:space="preserve"> Çeshtjeve Ligjore dhe Prokurimit Publik. Kategoria e pagës III</w:t>
      </w:r>
      <w:r w:rsidR="00001D66" w:rsidRPr="001A5FEB">
        <w:rPr>
          <w:rFonts w:ascii="Times New Roman" w:hAnsi="Times New Roman"/>
          <w:bCs/>
          <w:i/>
          <w:iCs/>
        </w:rPr>
        <w:t>.</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A14A89" w:rsidRPr="00695078" w14:paraId="61BC1A7E" w14:textId="77777777" w:rsidTr="002B08C4">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38384501" w14:textId="77777777" w:rsidR="00A14A89" w:rsidRPr="00695078" w:rsidRDefault="00A14A89" w:rsidP="002B08C4">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08513988" w14:textId="77777777" w:rsidR="00A14A89" w:rsidRPr="00070ABF" w:rsidRDefault="00A14A89" w:rsidP="00A14A89">
      <w:pPr>
        <w:rPr>
          <w:rFonts w:ascii="Times New Roman" w:hAnsi="Times New Roman"/>
          <w:b/>
          <w:sz w:val="16"/>
          <w:szCs w:val="16"/>
        </w:rPr>
      </w:pPr>
      <w:r w:rsidRPr="00070ABF">
        <w:rPr>
          <w:rFonts w:ascii="Times New Roman" w:hAnsi="Times New Roman"/>
          <w:b/>
          <w:sz w:val="16"/>
          <w:szCs w:val="16"/>
        </w:rPr>
        <w:t xml:space="preserve">Për </w:t>
      </w:r>
      <w:r>
        <w:rPr>
          <w:rFonts w:ascii="Times New Roman" w:hAnsi="Times New Roman"/>
          <w:b/>
          <w:sz w:val="16"/>
          <w:szCs w:val="16"/>
        </w:rPr>
        <w:t>keto  Procedura</w:t>
      </w:r>
      <w:r w:rsidRPr="00070ABF">
        <w:rPr>
          <w:rFonts w:ascii="Times New Roman" w:hAnsi="Times New Roman"/>
          <w:b/>
          <w:sz w:val="16"/>
          <w:szCs w:val="16"/>
        </w:rPr>
        <w:t xml:space="preserve"> (lëvizje paralele dhe ngritje në detyrë apo pranim nga jashte sherbimit civil) aplikohet në të njëjtën kohë!</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A14A89" w14:paraId="1CBBC752" w14:textId="77777777" w:rsidTr="002B08C4">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2F18BD25" w14:textId="77777777" w:rsidR="00A14A89" w:rsidRPr="00A81F19" w:rsidRDefault="00A14A89" w:rsidP="002B08C4">
            <w:pPr>
              <w:spacing w:after="0"/>
              <w:rPr>
                <w:rFonts w:ascii="Times New Roman" w:hAnsi="Times New Roman"/>
                <w:sz w:val="20"/>
                <w:szCs w:val="20"/>
              </w:rPr>
            </w:pPr>
            <w:r w:rsidRPr="00A81F19">
              <w:rPr>
                <w:rFonts w:ascii="Times New Roman" w:hAnsi="Times New Roman"/>
                <w:sz w:val="20"/>
                <w:szCs w:val="20"/>
              </w:rPr>
              <w:t>Afati për dorëzimin e dokumentave për:</w:t>
            </w:r>
          </w:p>
          <w:p w14:paraId="631D0AC2" w14:textId="77777777" w:rsidR="00A14A89" w:rsidRPr="00A81F19" w:rsidRDefault="00A14A89" w:rsidP="002B08C4">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6C3297E7" w14:textId="77777777" w:rsidR="00A14A89" w:rsidRPr="00A81F19" w:rsidRDefault="00A14A89" w:rsidP="002B08C4">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6BFA7A8B" w14:textId="77777777" w:rsidR="00A14A89" w:rsidRPr="00C53323" w:rsidRDefault="00A14A89" w:rsidP="002B08C4">
            <w:pPr>
              <w:spacing w:after="0"/>
              <w:ind w:left="300"/>
              <w:rPr>
                <w:rFonts w:ascii="Times New Roman" w:hAnsi="Times New Roman"/>
              </w:rPr>
            </w:pPr>
          </w:p>
          <w:p w14:paraId="033C09A1" w14:textId="77777777" w:rsidR="00A14A89" w:rsidRPr="00C53323" w:rsidRDefault="00A14A89" w:rsidP="002B08C4">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314A24F4" w14:textId="77777777" w:rsidR="00A14A89" w:rsidRDefault="00A14A89" w:rsidP="002B08C4">
            <w:pPr>
              <w:spacing w:after="0"/>
              <w:jc w:val="center"/>
              <w:rPr>
                <w:rFonts w:ascii="Times New Roman" w:hAnsi="Times New Roman"/>
                <w:b/>
                <w:sz w:val="24"/>
                <w:szCs w:val="24"/>
                <w:lang w:val="sq-AL" w:eastAsia="sq-AL"/>
              </w:rPr>
            </w:pPr>
          </w:p>
          <w:p w14:paraId="047878B7" w14:textId="44A39CD2" w:rsidR="00A14A89" w:rsidRDefault="001A5FEB" w:rsidP="002B08C4">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w:t>
            </w:r>
            <w:r w:rsidR="00455FEA">
              <w:rPr>
                <w:rFonts w:ascii="Times New Roman" w:hAnsi="Times New Roman"/>
                <w:b/>
                <w:sz w:val="24"/>
                <w:szCs w:val="24"/>
                <w:lang w:val="sq-AL" w:eastAsia="sq-AL"/>
              </w:rPr>
              <w:t>8</w:t>
            </w:r>
            <w:r w:rsidR="00A14A89">
              <w:rPr>
                <w:rFonts w:ascii="Times New Roman" w:hAnsi="Times New Roman"/>
                <w:b/>
                <w:sz w:val="24"/>
                <w:szCs w:val="24"/>
                <w:lang w:val="sq-AL" w:eastAsia="sq-AL"/>
              </w:rPr>
              <w:t>.</w:t>
            </w:r>
            <w:r w:rsidR="00B47808">
              <w:rPr>
                <w:rFonts w:ascii="Times New Roman" w:hAnsi="Times New Roman"/>
                <w:b/>
                <w:sz w:val="24"/>
                <w:szCs w:val="24"/>
                <w:lang w:val="sq-AL" w:eastAsia="sq-AL"/>
              </w:rPr>
              <w:t>0</w:t>
            </w:r>
            <w:r>
              <w:rPr>
                <w:rFonts w:ascii="Times New Roman" w:hAnsi="Times New Roman"/>
                <w:b/>
                <w:sz w:val="24"/>
                <w:szCs w:val="24"/>
                <w:lang w:val="sq-AL" w:eastAsia="sq-AL"/>
              </w:rPr>
              <w:t>1</w:t>
            </w:r>
            <w:r w:rsidR="00A14A89">
              <w:rPr>
                <w:rFonts w:ascii="Times New Roman" w:hAnsi="Times New Roman"/>
                <w:b/>
                <w:sz w:val="24"/>
                <w:szCs w:val="24"/>
                <w:lang w:val="sq-AL" w:eastAsia="sq-AL"/>
              </w:rPr>
              <w:t>.202</w:t>
            </w:r>
            <w:r>
              <w:rPr>
                <w:rFonts w:ascii="Times New Roman" w:hAnsi="Times New Roman"/>
                <w:b/>
                <w:sz w:val="24"/>
                <w:szCs w:val="24"/>
                <w:lang w:val="sq-AL" w:eastAsia="sq-AL"/>
              </w:rPr>
              <w:t>6</w:t>
            </w:r>
          </w:p>
        </w:tc>
      </w:tr>
      <w:tr w:rsidR="00A14A89" w14:paraId="036A077B" w14:textId="77777777" w:rsidTr="002B08C4">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6ADA4929" w14:textId="77777777" w:rsidR="00A14A89" w:rsidRPr="00A81F19" w:rsidRDefault="00A14A89" w:rsidP="002B08C4">
            <w:pPr>
              <w:spacing w:after="0"/>
              <w:rPr>
                <w:rFonts w:ascii="Times New Roman" w:hAnsi="Times New Roman"/>
                <w:sz w:val="20"/>
                <w:szCs w:val="20"/>
              </w:rPr>
            </w:pPr>
            <w:r w:rsidRPr="00A81F19">
              <w:rPr>
                <w:rFonts w:ascii="Times New Roman" w:hAnsi="Times New Roman"/>
                <w:sz w:val="20"/>
                <w:szCs w:val="20"/>
              </w:rPr>
              <w:t>Afati për dorëzimin e dokumentave për:</w:t>
            </w:r>
          </w:p>
          <w:p w14:paraId="5335A8D2" w14:textId="77777777" w:rsidR="00A14A89" w:rsidRPr="00A81F19" w:rsidRDefault="00A14A89" w:rsidP="002B08C4">
            <w:pPr>
              <w:spacing w:after="0"/>
              <w:rPr>
                <w:rFonts w:ascii="Times New Roman" w:hAnsi="Times New Roman"/>
                <w:b/>
                <w:sz w:val="20"/>
                <w:szCs w:val="20"/>
              </w:rPr>
            </w:pPr>
            <w:r w:rsidRPr="00A81F19">
              <w:rPr>
                <w:rFonts w:ascii="Times New Roman" w:hAnsi="Times New Roman"/>
                <w:b/>
                <w:sz w:val="20"/>
                <w:szCs w:val="20"/>
              </w:rPr>
              <w:t>NGRITJE NË DETYRË</w:t>
            </w:r>
          </w:p>
          <w:p w14:paraId="4C9A751A" w14:textId="77777777" w:rsidR="00A14A89" w:rsidRPr="00A81F19" w:rsidRDefault="00A14A89" w:rsidP="002B08C4">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5C8B471A" w14:textId="77777777" w:rsidR="00A14A89" w:rsidRDefault="00A14A89" w:rsidP="002B08C4">
            <w:pPr>
              <w:rPr>
                <w:rFonts w:ascii="Times New Roman" w:hAnsi="Times New Roman"/>
                <w:b/>
                <w:color w:val="C00000"/>
                <w:sz w:val="24"/>
                <w:szCs w:val="24"/>
                <w:lang w:val="de-DE" w:eastAsia="sq-AL"/>
              </w:rPr>
            </w:pPr>
          </w:p>
          <w:p w14:paraId="6633966C" w14:textId="77777777" w:rsidR="00A14A89" w:rsidRPr="00C53323" w:rsidRDefault="00A14A89" w:rsidP="002B08C4">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641E8F3D" w14:textId="61DFECE5" w:rsidR="00A14A89" w:rsidRDefault="00455FEA" w:rsidP="002B08C4">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02</w:t>
            </w:r>
            <w:r w:rsidR="00A14A89">
              <w:rPr>
                <w:rFonts w:ascii="Times New Roman" w:hAnsi="Times New Roman"/>
                <w:b/>
                <w:sz w:val="24"/>
                <w:szCs w:val="24"/>
                <w:lang w:val="sq-AL" w:eastAsia="sq-AL"/>
              </w:rPr>
              <w:t>.</w:t>
            </w:r>
            <w:r w:rsidR="00B47808">
              <w:rPr>
                <w:rFonts w:ascii="Times New Roman" w:hAnsi="Times New Roman"/>
                <w:b/>
                <w:sz w:val="24"/>
                <w:szCs w:val="24"/>
                <w:lang w:val="sq-AL" w:eastAsia="sq-AL"/>
              </w:rPr>
              <w:t>0</w:t>
            </w:r>
            <w:r>
              <w:rPr>
                <w:rFonts w:ascii="Times New Roman" w:hAnsi="Times New Roman"/>
                <w:b/>
                <w:sz w:val="24"/>
                <w:szCs w:val="24"/>
                <w:lang w:val="sq-AL" w:eastAsia="sq-AL"/>
              </w:rPr>
              <w:t>2</w:t>
            </w:r>
            <w:r w:rsidR="00A14A89">
              <w:rPr>
                <w:rFonts w:ascii="Times New Roman" w:hAnsi="Times New Roman"/>
                <w:b/>
                <w:sz w:val="24"/>
                <w:szCs w:val="24"/>
                <w:lang w:val="sq-AL" w:eastAsia="sq-AL"/>
              </w:rPr>
              <w:t>.202</w:t>
            </w:r>
            <w:r w:rsidR="001A5FEB">
              <w:rPr>
                <w:rFonts w:ascii="Times New Roman" w:hAnsi="Times New Roman"/>
                <w:b/>
                <w:sz w:val="24"/>
                <w:szCs w:val="24"/>
                <w:lang w:val="sq-AL" w:eastAsia="sq-AL"/>
              </w:rPr>
              <w:t>6</w:t>
            </w:r>
          </w:p>
        </w:tc>
      </w:tr>
      <w:tr w:rsidR="00A14A89" w14:paraId="49645727" w14:textId="77777777" w:rsidTr="002B08C4">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5ADB7E1" w14:textId="77777777" w:rsidR="00A14A89" w:rsidRPr="00A81F19" w:rsidRDefault="00A14A89" w:rsidP="002B08C4">
            <w:pPr>
              <w:spacing w:after="0"/>
              <w:rPr>
                <w:rFonts w:ascii="Times New Roman" w:hAnsi="Times New Roman"/>
                <w:sz w:val="20"/>
                <w:szCs w:val="20"/>
              </w:rPr>
            </w:pPr>
            <w:r w:rsidRPr="00A81F19">
              <w:rPr>
                <w:rFonts w:ascii="Times New Roman" w:hAnsi="Times New Roman"/>
                <w:sz w:val="20"/>
                <w:szCs w:val="20"/>
              </w:rPr>
              <w:lastRenderedPageBreak/>
              <w:t>Afati për dorëzimin e dokumentave për:</w:t>
            </w:r>
          </w:p>
          <w:p w14:paraId="4473DD13" w14:textId="77777777" w:rsidR="00A14A89" w:rsidRPr="00A81F19" w:rsidRDefault="00A14A89" w:rsidP="002B08C4">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2BF4ED6E" w14:textId="77777777" w:rsidR="00A14A89" w:rsidRPr="00A81F19" w:rsidRDefault="00A14A89" w:rsidP="002B08C4">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6E457265" w14:textId="77777777" w:rsidR="00A14A89" w:rsidRDefault="00A14A89" w:rsidP="002B08C4">
            <w:pPr>
              <w:rPr>
                <w:rFonts w:ascii="Times New Roman" w:hAnsi="Times New Roman"/>
                <w:b/>
                <w:color w:val="C00000"/>
                <w:sz w:val="24"/>
                <w:szCs w:val="24"/>
                <w:lang w:val="de-DE" w:eastAsia="sq-AL"/>
              </w:rPr>
            </w:pPr>
          </w:p>
          <w:p w14:paraId="794279EF" w14:textId="77777777" w:rsidR="00A14A89" w:rsidRDefault="00A14A89" w:rsidP="002B08C4">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064CBFBD" w14:textId="3B9AC072" w:rsidR="00A14A89" w:rsidRDefault="00663ABA" w:rsidP="002B08C4">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02</w:t>
            </w:r>
            <w:r w:rsidR="00A14A89">
              <w:rPr>
                <w:rFonts w:ascii="Times New Roman" w:hAnsi="Times New Roman"/>
                <w:b/>
                <w:sz w:val="24"/>
                <w:szCs w:val="24"/>
                <w:lang w:val="sq-AL" w:eastAsia="sq-AL"/>
              </w:rPr>
              <w:t>.</w:t>
            </w:r>
            <w:r w:rsidR="00B47808">
              <w:rPr>
                <w:rFonts w:ascii="Times New Roman" w:hAnsi="Times New Roman"/>
                <w:b/>
                <w:sz w:val="24"/>
                <w:szCs w:val="24"/>
                <w:lang w:val="sq-AL" w:eastAsia="sq-AL"/>
              </w:rPr>
              <w:t>0</w:t>
            </w:r>
            <w:r>
              <w:rPr>
                <w:rFonts w:ascii="Times New Roman" w:hAnsi="Times New Roman"/>
                <w:b/>
                <w:sz w:val="24"/>
                <w:szCs w:val="24"/>
                <w:lang w:val="sq-AL" w:eastAsia="sq-AL"/>
              </w:rPr>
              <w:t>2</w:t>
            </w:r>
            <w:r w:rsidR="00A14A89">
              <w:rPr>
                <w:rFonts w:ascii="Times New Roman" w:hAnsi="Times New Roman"/>
                <w:b/>
                <w:sz w:val="24"/>
                <w:szCs w:val="24"/>
                <w:lang w:val="sq-AL" w:eastAsia="sq-AL"/>
              </w:rPr>
              <w:t>.202</w:t>
            </w:r>
            <w:r w:rsidR="001A5FEB">
              <w:rPr>
                <w:rFonts w:ascii="Times New Roman" w:hAnsi="Times New Roman"/>
                <w:b/>
                <w:sz w:val="24"/>
                <w:szCs w:val="24"/>
                <w:lang w:val="sq-AL" w:eastAsia="sq-AL"/>
              </w:rPr>
              <w:t>6</w:t>
            </w:r>
          </w:p>
        </w:tc>
      </w:tr>
    </w:tbl>
    <w:p w14:paraId="2970546D" w14:textId="0E203073" w:rsidR="00A14A89" w:rsidRDefault="00A14A89" w:rsidP="00A14A89">
      <w:pPr>
        <w:rPr>
          <w:rFonts w:ascii="Times New Roman" w:hAnsi="Times New Roman"/>
          <w:b/>
          <w:color w:val="C00000"/>
          <w:sz w:val="24"/>
          <w:szCs w:val="24"/>
        </w:rPr>
      </w:pPr>
    </w:p>
    <w:p w14:paraId="03EF71FE" w14:textId="77777777" w:rsidR="00DD0251" w:rsidRDefault="00DD0251" w:rsidP="00A14A89">
      <w:pPr>
        <w:rPr>
          <w:rFonts w:ascii="Times New Roman" w:hAnsi="Times New Roman"/>
          <w:b/>
          <w:color w:val="C00000"/>
          <w:sz w:val="24"/>
          <w:szCs w:val="24"/>
        </w:rPr>
      </w:pPr>
    </w:p>
    <w:p w14:paraId="5563AA98" w14:textId="77777777" w:rsidR="00A14A89" w:rsidRDefault="00A14A89" w:rsidP="00A14A89">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A14A89" w14:paraId="38B150B7" w14:textId="77777777" w:rsidTr="002B08C4">
        <w:trPr>
          <w:trHeight w:val="517"/>
        </w:trPr>
        <w:tc>
          <w:tcPr>
            <w:tcW w:w="9855" w:type="dxa"/>
            <w:shd w:val="clear" w:color="auto" w:fill="C00000"/>
            <w:hideMark/>
          </w:tcPr>
          <w:p w14:paraId="6B94709E" w14:textId="77777777" w:rsidR="00A14A89" w:rsidRDefault="00A14A89" w:rsidP="002B08C4">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t>Përshkrimi përgjithësues i punës për pozicionin si më sipër është:</w:t>
            </w:r>
          </w:p>
        </w:tc>
      </w:tr>
      <w:tr w:rsidR="00A14A89" w14:paraId="56A2D3F7" w14:textId="77777777" w:rsidTr="002B08C4">
        <w:trPr>
          <w:trHeight w:val="4999"/>
        </w:trPr>
        <w:tc>
          <w:tcPr>
            <w:tcW w:w="9855" w:type="dxa"/>
          </w:tcPr>
          <w:p w14:paraId="55045517" w14:textId="77777777" w:rsidR="00DD0251" w:rsidRPr="00CA3AB0" w:rsidRDefault="00DD0251" w:rsidP="00DD0251">
            <w:pPr>
              <w:pStyle w:val="ListParagraph"/>
              <w:numPr>
                <w:ilvl w:val="0"/>
                <w:numId w:val="10"/>
              </w:numPr>
              <w:overflowPunct w:val="0"/>
              <w:autoSpaceDE w:val="0"/>
              <w:autoSpaceDN w:val="0"/>
              <w:adjustRightInd w:val="0"/>
              <w:spacing w:after="0"/>
              <w:jc w:val="both"/>
              <w:rPr>
                <w:rFonts w:ascii="Times New Roman" w:hAnsi="Times New Roman"/>
                <w:bCs/>
                <w:iCs/>
                <w:color w:val="000000" w:themeColor="text1"/>
                <w:sz w:val="24"/>
                <w:szCs w:val="24"/>
              </w:rPr>
            </w:pPr>
            <w:r w:rsidRPr="00CA3AB0">
              <w:rPr>
                <w:rFonts w:ascii="Times New Roman" w:hAnsi="Times New Roman"/>
                <w:bCs/>
                <w:iCs/>
                <w:color w:val="000000" w:themeColor="text1"/>
                <w:sz w:val="24"/>
                <w:szCs w:val="24"/>
              </w:rPr>
              <w:t>Organizon punën në hartimin e dokumentave të tenderit duke kontrolluar ligjshmërinë e kërkesave të caktuara në to;</w:t>
            </w:r>
          </w:p>
          <w:p w14:paraId="2241452C" w14:textId="77777777" w:rsidR="00DD0251" w:rsidRPr="00CA3AB0" w:rsidRDefault="00DD0251" w:rsidP="00DD0251">
            <w:pPr>
              <w:numPr>
                <w:ilvl w:val="0"/>
                <w:numId w:val="10"/>
              </w:numPr>
              <w:overflowPunct w:val="0"/>
              <w:autoSpaceDE w:val="0"/>
              <w:autoSpaceDN w:val="0"/>
              <w:adjustRightInd w:val="0"/>
              <w:spacing w:after="0"/>
              <w:jc w:val="both"/>
              <w:rPr>
                <w:rFonts w:ascii="Times New Roman" w:hAnsi="Times New Roman"/>
                <w:bCs/>
                <w:iCs/>
                <w:color w:val="000000" w:themeColor="text1"/>
                <w:sz w:val="24"/>
                <w:szCs w:val="24"/>
              </w:rPr>
            </w:pPr>
            <w:r w:rsidRPr="00CA3AB0">
              <w:rPr>
                <w:rFonts w:ascii="Times New Roman" w:hAnsi="Times New Roman"/>
                <w:bCs/>
                <w:iCs/>
                <w:color w:val="000000" w:themeColor="text1"/>
                <w:sz w:val="24"/>
                <w:szCs w:val="24"/>
              </w:rPr>
              <w:t xml:space="preserve">Mban lidhje direkte dhe përmbush të gjitha detyrat e ngarkuara nga </w:t>
            </w:r>
            <w:r>
              <w:rPr>
                <w:rFonts w:ascii="Times New Roman" w:hAnsi="Times New Roman"/>
                <w:bCs/>
                <w:iCs/>
                <w:color w:val="000000" w:themeColor="text1"/>
                <w:sz w:val="24"/>
                <w:szCs w:val="24"/>
              </w:rPr>
              <w:t>drejtori i drejtorisë</w:t>
            </w:r>
            <w:r w:rsidRPr="00CA3AB0">
              <w:rPr>
                <w:rFonts w:ascii="Times New Roman" w:hAnsi="Times New Roman"/>
                <w:bCs/>
                <w:iCs/>
                <w:color w:val="000000" w:themeColor="text1"/>
                <w:sz w:val="24"/>
                <w:szCs w:val="24"/>
              </w:rPr>
              <w:t>, në zbatim të legjislacionit në fuqi;</w:t>
            </w:r>
          </w:p>
          <w:p w14:paraId="3D077F74" w14:textId="77777777" w:rsidR="00DD0251" w:rsidRPr="00CA3AB0" w:rsidRDefault="00DD0251" w:rsidP="00DD0251">
            <w:pPr>
              <w:numPr>
                <w:ilvl w:val="0"/>
                <w:numId w:val="10"/>
              </w:numPr>
              <w:overflowPunct w:val="0"/>
              <w:autoSpaceDE w:val="0"/>
              <w:autoSpaceDN w:val="0"/>
              <w:adjustRightInd w:val="0"/>
              <w:spacing w:after="0"/>
              <w:jc w:val="both"/>
              <w:rPr>
                <w:rFonts w:ascii="Times New Roman" w:hAnsi="Times New Roman"/>
                <w:bCs/>
                <w:iCs/>
                <w:color w:val="000000" w:themeColor="text1"/>
                <w:sz w:val="24"/>
                <w:szCs w:val="24"/>
              </w:rPr>
            </w:pPr>
            <w:r w:rsidRPr="00CA3AB0">
              <w:rPr>
                <w:rFonts w:ascii="Times New Roman" w:hAnsi="Times New Roman"/>
                <w:bCs/>
                <w:iCs/>
                <w:color w:val="000000" w:themeColor="text1"/>
                <w:sz w:val="24"/>
                <w:szCs w:val="24"/>
              </w:rPr>
              <w:t>Është përgjegjës për miratimin dhe dërgimin për publikim në APP të elementëve të regjistrit të parashikimeve dhe të realizimeve të prokurimit publik etj;</w:t>
            </w:r>
          </w:p>
          <w:p w14:paraId="63B15024" w14:textId="77777777" w:rsidR="00DD0251" w:rsidRPr="00CA3AB0" w:rsidRDefault="00DD0251" w:rsidP="00DD0251">
            <w:pPr>
              <w:numPr>
                <w:ilvl w:val="0"/>
                <w:numId w:val="10"/>
              </w:numPr>
              <w:overflowPunct w:val="0"/>
              <w:autoSpaceDE w:val="0"/>
              <w:autoSpaceDN w:val="0"/>
              <w:adjustRightInd w:val="0"/>
              <w:spacing w:after="0"/>
              <w:jc w:val="both"/>
              <w:rPr>
                <w:rFonts w:ascii="Times New Roman" w:hAnsi="Times New Roman"/>
                <w:bCs/>
                <w:iCs/>
                <w:color w:val="000000" w:themeColor="text1"/>
                <w:sz w:val="24"/>
                <w:szCs w:val="24"/>
              </w:rPr>
            </w:pPr>
            <w:r w:rsidRPr="00CA3AB0">
              <w:rPr>
                <w:rFonts w:ascii="Times New Roman" w:hAnsi="Times New Roman"/>
                <w:bCs/>
                <w:iCs/>
                <w:color w:val="000000" w:themeColor="text1"/>
                <w:sz w:val="24"/>
                <w:szCs w:val="24"/>
              </w:rPr>
              <w:t xml:space="preserve">Organizon dhe mban përgjëgjesi për funksionimin e punës brenda njësisë së prokurimit; </w:t>
            </w:r>
          </w:p>
          <w:p w14:paraId="245C6E77" w14:textId="77777777" w:rsidR="00DD0251" w:rsidRPr="00CA3AB0" w:rsidRDefault="00DD0251" w:rsidP="00DD0251">
            <w:pPr>
              <w:numPr>
                <w:ilvl w:val="0"/>
                <w:numId w:val="10"/>
              </w:numPr>
              <w:overflowPunct w:val="0"/>
              <w:autoSpaceDE w:val="0"/>
              <w:autoSpaceDN w:val="0"/>
              <w:adjustRightInd w:val="0"/>
              <w:spacing w:after="0"/>
              <w:jc w:val="both"/>
              <w:rPr>
                <w:rFonts w:ascii="Times New Roman" w:hAnsi="Times New Roman"/>
                <w:bCs/>
                <w:iCs/>
                <w:color w:val="000000" w:themeColor="text1"/>
                <w:sz w:val="24"/>
                <w:szCs w:val="24"/>
              </w:rPr>
            </w:pPr>
            <w:r w:rsidRPr="00CA3AB0">
              <w:rPr>
                <w:rFonts w:ascii="Times New Roman" w:hAnsi="Times New Roman"/>
                <w:bCs/>
                <w:iCs/>
                <w:color w:val="000000" w:themeColor="text1"/>
                <w:sz w:val="24"/>
                <w:szCs w:val="24"/>
              </w:rPr>
              <w:t>Mban përgjegjësi për ligjshmërinë e procedurës, vendosjen e afateve dhe respektimin e tyre duke ju referuar në çdo hap legjislacionit në fuqi;</w:t>
            </w:r>
          </w:p>
          <w:p w14:paraId="0906889A" w14:textId="77777777" w:rsidR="00DD0251" w:rsidRPr="00CA3AB0" w:rsidRDefault="00DD0251" w:rsidP="00DD0251">
            <w:pPr>
              <w:numPr>
                <w:ilvl w:val="0"/>
                <w:numId w:val="10"/>
              </w:numPr>
              <w:overflowPunct w:val="0"/>
              <w:autoSpaceDE w:val="0"/>
              <w:autoSpaceDN w:val="0"/>
              <w:adjustRightInd w:val="0"/>
              <w:spacing w:after="0"/>
              <w:jc w:val="both"/>
              <w:rPr>
                <w:rFonts w:ascii="Times New Roman" w:hAnsi="Times New Roman"/>
                <w:bCs/>
                <w:iCs/>
                <w:color w:val="000000" w:themeColor="text1"/>
                <w:sz w:val="24"/>
                <w:szCs w:val="24"/>
              </w:rPr>
            </w:pPr>
            <w:r w:rsidRPr="00CA3AB0">
              <w:rPr>
                <w:rFonts w:ascii="Times New Roman" w:hAnsi="Times New Roman"/>
                <w:bCs/>
                <w:iCs/>
                <w:color w:val="000000" w:themeColor="text1"/>
                <w:sz w:val="24"/>
                <w:szCs w:val="24"/>
              </w:rPr>
              <w:t>Ka për detyrë të informojë në çdo kohë mbi legjislacionin dhe ndryshimet që i bëhen këtij të fundit dhe të pasqyrojë në dokumentat e tenderit dhe procedurat e tenderimit këto ndryshime. Verifikon ligjshmërinë e ndjekjes së procedurave të tenderit gjatë zhvillimit të tij;</w:t>
            </w:r>
          </w:p>
          <w:p w14:paraId="5AB3265A" w14:textId="77777777" w:rsidR="00DD0251" w:rsidRPr="00CA3AB0" w:rsidRDefault="00DD0251" w:rsidP="00DD0251">
            <w:pPr>
              <w:numPr>
                <w:ilvl w:val="0"/>
                <w:numId w:val="10"/>
              </w:numPr>
              <w:overflowPunct w:val="0"/>
              <w:autoSpaceDE w:val="0"/>
              <w:autoSpaceDN w:val="0"/>
              <w:adjustRightInd w:val="0"/>
              <w:spacing w:after="0"/>
              <w:jc w:val="both"/>
              <w:rPr>
                <w:rFonts w:ascii="Times New Roman" w:hAnsi="Times New Roman"/>
                <w:bCs/>
                <w:iCs/>
                <w:color w:val="000000" w:themeColor="text1"/>
                <w:sz w:val="24"/>
                <w:szCs w:val="24"/>
              </w:rPr>
            </w:pPr>
            <w:r w:rsidRPr="00CA3AB0">
              <w:rPr>
                <w:rFonts w:ascii="Times New Roman" w:hAnsi="Times New Roman"/>
                <w:bCs/>
                <w:iCs/>
                <w:color w:val="000000" w:themeColor="text1"/>
                <w:sz w:val="24"/>
                <w:szCs w:val="24"/>
              </w:rPr>
              <w:t>Siguron dhe përgjigjet për ruajtjen e fshehtësisë së pregatitjes së dokumentacionit dhe verifikimit të tij deri në komunikimin zyrtar, kandidatëve;</w:t>
            </w:r>
          </w:p>
          <w:p w14:paraId="25D3438E" w14:textId="77777777" w:rsidR="00DD0251" w:rsidRPr="00CA3AB0" w:rsidRDefault="00DD0251" w:rsidP="00DD0251">
            <w:pPr>
              <w:numPr>
                <w:ilvl w:val="0"/>
                <w:numId w:val="10"/>
              </w:numPr>
              <w:overflowPunct w:val="0"/>
              <w:autoSpaceDE w:val="0"/>
              <w:autoSpaceDN w:val="0"/>
              <w:adjustRightInd w:val="0"/>
              <w:spacing w:after="0"/>
              <w:jc w:val="both"/>
              <w:rPr>
                <w:rFonts w:ascii="Times New Roman" w:hAnsi="Times New Roman"/>
                <w:bCs/>
                <w:iCs/>
                <w:color w:val="000000" w:themeColor="text1"/>
                <w:sz w:val="24"/>
                <w:szCs w:val="24"/>
              </w:rPr>
            </w:pPr>
            <w:r w:rsidRPr="00CA3AB0">
              <w:rPr>
                <w:rFonts w:ascii="Times New Roman" w:hAnsi="Times New Roman"/>
                <w:bCs/>
                <w:iCs/>
                <w:color w:val="000000" w:themeColor="text1"/>
                <w:sz w:val="24"/>
                <w:szCs w:val="24"/>
              </w:rPr>
              <w:t>Mban lidhje të vazhdueshme me Agjensinë e Prokurimit Publik dhe Institucione të specializuara për zgjidhjen me efikasitet të problemeve ligjore, që lindin gjatë procedurave të prokurimit publik;</w:t>
            </w:r>
          </w:p>
          <w:p w14:paraId="34D377E7" w14:textId="77777777" w:rsidR="00DD0251" w:rsidRPr="00CA3AB0" w:rsidRDefault="00DD0251" w:rsidP="00DD0251">
            <w:pPr>
              <w:numPr>
                <w:ilvl w:val="0"/>
                <w:numId w:val="10"/>
              </w:numPr>
              <w:overflowPunct w:val="0"/>
              <w:autoSpaceDE w:val="0"/>
              <w:autoSpaceDN w:val="0"/>
              <w:adjustRightInd w:val="0"/>
              <w:spacing w:after="0"/>
              <w:jc w:val="both"/>
              <w:rPr>
                <w:rFonts w:ascii="Times New Roman" w:hAnsi="Times New Roman"/>
                <w:bCs/>
                <w:iCs/>
                <w:color w:val="000000" w:themeColor="text1"/>
                <w:sz w:val="24"/>
                <w:szCs w:val="24"/>
              </w:rPr>
            </w:pPr>
            <w:r w:rsidRPr="00CA3AB0">
              <w:rPr>
                <w:rFonts w:ascii="Times New Roman" w:hAnsi="Times New Roman"/>
                <w:bCs/>
                <w:iCs/>
                <w:color w:val="000000" w:themeColor="text1"/>
                <w:sz w:val="24"/>
                <w:szCs w:val="24"/>
              </w:rPr>
              <w:t>Relaton pranë drejtorit mbi ecurinë e procedurave, problemet e hasura gjatë zhvillimit të tyre, bën propozime konkrete për zgjidhjen e tyre duke respektuar legjislacionin në fuqi;</w:t>
            </w:r>
          </w:p>
          <w:p w14:paraId="2FABA02D" w14:textId="77777777" w:rsidR="00DD0251" w:rsidRPr="00CA3AB0" w:rsidRDefault="00DD0251" w:rsidP="00DD0251">
            <w:pPr>
              <w:numPr>
                <w:ilvl w:val="0"/>
                <w:numId w:val="10"/>
              </w:numPr>
              <w:overflowPunct w:val="0"/>
              <w:autoSpaceDE w:val="0"/>
              <w:autoSpaceDN w:val="0"/>
              <w:adjustRightInd w:val="0"/>
              <w:spacing w:after="0"/>
              <w:jc w:val="both"/>
              <w:rPr>
                <w:rFonts w:ascii="Times New Roman" w:hAnsi="Times New Roman"/>
                <w:bCs/>
                <w:iCs/>
                <w:color w:val="000000" w:themeColor="text1"/>
                <w:sz w:val="24"/>
                <w:szCs w:val="24"/>
              </w:rPr>
            </w:pPr>
            <w:r w:rsidRPr="00CA3AB0">
              <w:rPr>
                <w:rFonts w:ascii="Times New Roman" w:hAnsi="Times New Roman"/>
                <w:bCs/>
                <w:iCs/>
                <w:color w:val="000000" w:themeColor="text1"/>
                <w:sz w:val="24"/>
                <w:szCs w:val="24"/>
              </w:rPr>
              <w:t>Përgjigjet për arkivimin elektronik të procedurave të prokurimit brenda afateve të përcaktuar në ligj.</w:t>
            </w:r>
          </w:p>
          <w:p w14:paraId="4BD21CAC" w14:textId="7C9E03CA" w:rsidR="00A14A89" w:rsidRPr="006924AD" w:rsidRDefault="00A14A89" w:rsidP="00DD0251">
            <w:pPr>
              <w:numPr>
                <w:ilvl w:val="0"/>
                <w:numId w:val="10"/>
              </w:numPr>
              <w:overflowPunct w:val="0"/>
              <w:autoSpaceDE w:val="0"/>
              <w:autoSpaceDN w:val="0"/>
              <w:adjustRightInd w:val="0"/>
              <w:spacing w:after="0"/>
              <w:contextualSpacing/>
              <w:jc w:val="both"/>
              <w:rPr>
                <w:rFonts w:ascii="Times New Roman" w:eastAsiaTheme="minorHAnsi" w:hAnsi="Times New Roman"/>
                <w:sz w:val="24"/>
                <w:szCs w:val="24"/>
              </w:rPr>
            </w:pPr>
            <w:r w:rsidRPr="00C8530D">
              <w:rPr>
                <w:rFonts w:ascii="Times New Roman" w:eastAsiaTheme="minorHAnsi" w:hAnsi="Times New Roman"/>
                <w:sz w:val="24"/>
                <w:szCs w:val="24"/>
              </w:rPr>
              <w:t>në Komisionet dhe Grupet e Punës, të ngritura me Urdhër të Kryetarit të Bashkisë Kamëz.</w:t>
            </w:r>
          </w:p>
        </w:tc>
      </w:tr>
    </w:tbl>
    <w:p w14:paraId="3FAA90A2" w14:textId="77777777" w:rsidR="00A14A89" w:rsidRDefault="00A14A89" w:rsidP="00A14A89">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A14A89" w14:paraId="7B685318" w14:textId="77777777" w:rsidTr="002B08C4">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D7B71E5" w14:textId="77777777" w:rsidR="00A14A89" w:rsidRDefault="00A14A89" w:rsidP="002B08C4">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53CD05E7" w14:textId="77777777" w:rsidR="00A14A89" w:rsidRDefault="00A14A89" w:rsidP="002B08C4">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6C48BA4D" w14:textId="77777777" w:rsidR="00A14A89" w:rsidRDefault="00A14A89" w:rsidP="00A14A89">
      <w:pPr>
        <w:jc w:val="both"/>
        <w:rPr>
          <w:rFonts w:ascii="Times New Roman" w:hAnsi="Times New Roman"/>
          <w:sz w:val="24"/>
          <w:szCs w:val="24"/>
        </w:rPr>
      </w:pPr>
      <w:r>
        <w:rPr>
          <w:rFonts w:ascii="Times New Roman" w:hAnsi="Times New Roman"/>
          <w:sz w:val="24"/>
          <w:szCs w:val="24"/>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14A89" w14:paraId="11B4BBE0"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D1FFC1B" w14:textId="77777777" w:rsidR="00A14A89" w:rsidRDefault="00A14A89" w:rsidP="002B08C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lastRenderedPageBreak/>
              <w:t>1.1</w:t>
            </w:r>
          </w:p>
        </w:tc>
        <w:tc>
          <w:tcPr>
            <w:tcW w:w="9038" w:type="dxa"/>
            <w:tcBorders>
              <w:top w:val="nil"/>
              <w:left w:val="single" w:sz="8" w:space="0" w:color="000000"/>
              <w:bottom w:val="single" w:sz="8" w:space="0" w:color="000000"/>
              <w:right w:val="nil"/>
            </w:tcBorders>
            <w:vAlign w:val="center"/>
            <w:hideMark/>
          </w:tcPr>
          <w:p w14:paraId="0F177373" w14:textId="77777777" w:rsidR="00A14A89" w:rsidRDefault="00A14A89" w:rsidP="002B08C4">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5D984396" w14:textId="77777777" w:rsidR="00A14A89" w:rsidRDefault="00A14A89" w:rsidP="00A14A89">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3565A8B6" w14:textId="3F241402" w:rsidR="00A14A89" w:rsidRDefault="00A14A89" w:rsidP="00A14A89">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(kategoria III</w:t>
      </w:r>
      <w:r w:rsidR="00DD0251">
        <w:rPr>
          <w:rFonts w:ascii="Times New Roman" w:hAnsi="Times New Roman"/>
          <w:sz w:val="24"/>
          <w:szCs w:val="24"/>
          <w:lang w:val="de-DE"/>
        </w:rPr>
        <w:t>)</w:t>
      </w:r>
      <w:r>
        <w:rPr>
          <w:rFonts w:ascii="Times New Roman" w:hAnsi="Times New Roman"/>
          <w:sz w:val="24"/>
          <w:szCs w:val="24"/>
          <w:lang w:val="de-DE"/>
        </w:rPr>
        <w:t>;</w:t>
      </w:r>
    </w:p>
    <w:p w14:paraId="18061214" w14:textId="77777777" w:rsidR="00A14A89" w:rsidRDefault="00A14A89" w:rsidP="00A14A89">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3BF05971" w14:textId="77777777" w:rsidR="00A14A89" w:rsidRPr="00210147" w:rsidRDefault="00A14A89" w:rsidP="00A14A89">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0EA4052B" w14:textId="77777777" w:rsidR="00A14A89" w:rsidRPr="00210147" w:rsidRDefault="00A14A89" w:rsidP="00A14A89">
      <w:pPr>
        <w:jc w:val="both"/>
        <w:rPr>
          <w:rFonts w:ascii="Times New Roman" w:hAnsi="Times New Roman"/>
          <w:b/>
          <w:sz w:val="24"/>
          <w:szCs w:val="24"/>
          <w:lang w:val="de-DE"/>
        </w:rPr>
      </w:pPr>
      <w:r w:rsidRPr="00210147">
        <w:rPr>
          <w:rFonts w:ascii="Times New Roman" w:hAnsi="Times New Roman"/>
          <w:b/>
          <w:sz w:val="24"/>
          <w:szCs w:val="24"/>
          <w:lang w:val="de-DE"/>
        </w:rPr>
        <w:t>Kandidatët duhet të plotësojnë kriteret e veçanta si vijon:</w:t>
      </w:r>
    </w:p>
    <w:p w14:paraId="4566F02D" w14:textId="10A77017" w:rsidR="00A14A89" w:rsidRPr="00DD0251" w:rsidRDefault="00DD0251" w:rsidP="00DD0251">
      <w:pPr>
        <w:pStyle w:val="ListParagraph"/>
        <w:numPr>
          <w:ilvl w:val="0"/>
          <w:numId w:val="2"/>
        </w:numPr>
        <w:spacing w:after="240"/>
        <w:jc w:val="both"/>
        <w:rPr>
          <w:rFonts w:ascii="Times New Roman" w:hAnsi="Times New Roman"/>
          <w:sz w:val="24"/>
          <w:szCs w:val="24"/>
          <w:lang w:val="de-DE"/>
        </w:rPr>
      </w:pPr>
      <w:r w:rsidRPr="006E0248">
        <w:rPr>
          <w:rFonts w:ascii="Times New Roman" w:hAnsi="Times New Roman"/>
          <w:sz w:val="24"/>
          <w:szCs w:val="24"/>
          <w:lang w:val="de-DE"/>
        </w:rPr>
        <w:t xml:space="preserve">Të zotërojnë diplomë të nivelit </w:t>
      </w:r>
      <w:r>
        <w:rPr>
          <w:rFonts w:ascii="Times New Roman" w:hAnsi="Times New Roman"/>
          <w:sz w:val="24"/>
          <w:szCs w:val="24"/>
          <w:lang w:val="de-DE"/>
        </w:rPr>
        <w:t>master shkencor apo profesional</w:t>
      </w:r>
      <w:r w:rsidRPr="006E0248">
        <w:rPr>
          <w:rFonts w:ascii="Times New Roman" w:hAnsi="Times New Roman"/>
          <w:sz w:val="24"/>
          <w:szCs w:val="24"/>
          <w:lang w:val="de-DE"/>
        </w:rPr>
        <w:t xml:space="preserve"> të përfituar në fund të studimeve të ciklit të dytë me 120 kredite dhe me kohëzgjatje normale 2 vite</w:t>
      </w:r>
      <w:r>
        <w:rPr>
          <w:rFonts w:ascii="Times New Roman" w:hAnsi="Times New Roman"/>
          <w:sz w:val="24"/>
          <w:szCs w:val="24"/>
        </w:rPr>
        <w:t xml:space="preserve">. Edhe diploma e Bachelorit </w:t>
      </w:r>
      <w:r w:rsidR="00A14A89" w:rsidRPr="00DD0251">
        <w:rPr>
          <w:rFonts w:ascii="Times New Roman" w:hAnsi="Times New Roman"/>
          <w:sz w:val="24"/>
          <w:szCs w:val="24"/>
        </w:rPr>
        <w:t>duhet të jetë në të njëjtën fushë.(Diplomat të cilat janë marrë jashtë vendit, duhet të jenë të njohura paraprakisht pranë institucionit përgjegjës për njehsimin e diplomave sipas legjislacionit në fuqi);</w:t>
      </w:r>
    </w:p>
    <w:p w14:paraId="1918D8F9" w14:textId="77777777" w:rsidR="00A14A89" w:rsidRPr="00210147" w:rsidRDefault="00A14A89" w:rsidP="00A14A89">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 xml:space="preserve">Të kenë eksperiencë pune jo më pak se </w:t>
      </w:r>
      <w:r w:rsidRPr="00862465">
        <w:rPr>
          <w:rFonts w:ascii="Times New Roman" w:hAnsi="Times New Roman"/>
          <w:sz w:val="24"/>
          <w:szCs w:val="24"/>
          <w:lang w:val="de-DE"/>
        </w:rPr>
        <w:t xml:space="preserve">3 vite, </w:t>
      </w:r>
      <w:r w:rsidRPr="00210147">
        <w:rPr>
          <w:rFonts w:ascii="Times New Roman" w:hAnsi="Times New Roman"/>
          <w:sz w:val="24"/>
          <w:szCs w:val="24"/>
          <w:lang w:val="de-DE"/>
        </w:rPr>
        <w:t>në administratën shtetërore dhe/ose institucione të pavarura</w:t>
      </w:r>
      <w:r>
        <w:rPr>
          <w:rFonts w:ascii="Times New Roman" w:hAnsi="Times New Roman"/>
          <w:sz w:val="24"/>
          <w:szCs w:val="24"/>
          <w:lang w:val="de-DE"/>
        </w:rPr>
        <w:t>;</w:t>
      </w:r>
      <w:r w:rsidRPr="00210147">
        <w:rPr>
          <w:rFonts w:ascii="Times New Roman" w:hAnsi="Times New Roman"/>
          <w:sz w:val="24"/>
          <w:szCs w:val="24"/>
          <w:lang w:val="de-DE"/>
        </w:rPr>
        <w:t xml:space="preserve"> </w:t>
      </w:r>
    </w:p>
    <w:p w14:paraId="69488E23" w14:textId="77777777" w:rsidR="00A14A89" w:rsidRPr="00210147" w:rsidRDefault="00A14A89" w:rsidP="00A14A89">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Të kenë aftësi të mira ko</w:t>
      </w:r>
      <w:r>
        <w:rPr>
          <w:rFonts w:ascii="Times New Roman" w:hAnsi="Times New Roman"/>
          <w:color w:val="000000"/>
          <w:sz w:val="24"/>
          <w:szCs w:val="24"/>
          <w:lang w:val="de-DE"/>
        </w:rPr>
        <w:t>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A14A89" w14:paraId="00D7808B"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F81D212" w14:textId="77777777" w:rsidR="00A14A89" w:rsidRDefault="00A14A89" w:rsidP="002B08C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5264D1F5" w14:textId="77777777" w:rsidR="00A14A89" w:rsidRDefault="00A14A89" w:rsidP="002B08C4">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666B147C" w14:textId="77777777" w:rsidR="00A14A89" w:rsidRDefault="00A14A89" w:rsidP="00A14A89">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14:paraId="34FDB789" w14:textId="77777777" w:rsidR="00A14A89" w:rsidRDefault="00A14A89" w:rsidP="00A14A89">
      <w:pPr>
        <w:pStyle w:val="ListParagraph"/>
        <w:numPr>
          <w:ilvl w:val="0"/>
          <w:numId w:val="3"/>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0476C396" w14:textId="77777777" w:rsidR="00A14A89" w:rsidRDefault="00521FE9" w:rsidP="00A14A89">
      <w:pPr>
        <w:pStyle w:val="ListParagraph"/>
        <w:ind w:left="360"/>
        <w:rPr>
          <w:rFonts w:ascii="Times New Roman" w:hAnsi="Times New Roman"/>
          <w:color w:val="0000FF"/>
          <w:sz w:val="24"/>
          <w:szCs w:val="24"/>
          <w:u w:val="single"/>
        </w:rPr>
      </w:pPr>
      <w:hyperlink r:id="rId8" w:history="1">
        <w:r w:rsidR="00A14A89">
          <w:rPr>
            <w:rStyle w:val="Hyperlink"/>
            <w:sz w:val="24"/>
            <w:szCs w:val="24"/>
          </w:rPr>
          <w:t>http://dap.gov.al/vende-vakante/udhezime-Dokumente/219-udhezime-Dokumente</w:t>
        </w:r>
      </w:hyperlink>
    </w:p>
    <w:p w14:paraId="5B3A098A" w14:textId="77777777" w:rsidR="00A14A89" w:rsidRDefault="00A14A89" w:rsidP="00A14A89">
      <w:pPr>
        <w:pStyle w:val="ListParagraph"/>
        <w:numPr>
          <w:ilvl w:val="0"/>
          <w:numId w:val="3"/>
        </w:numPr>
        <w:rPr>
          <w:rFonts w:ascii="Times New Roman" w:hAnsi="Times New Roman"/>
          <w:sz w:val="24"/>
          <w:szCs w:val="24"/>
        </w:rPr>
      </w:pPr>
      <w:r>
        <w:rPr>
          <w:rFonts w:ascii="Times New Roman" w:hAnsi="Times New Roman"/>
          <w:sz w:val="24"/>
          <w:szCs w:val="24"/>
        </w:rPr>
        <w:t>Fotokopje të diplomës (përfshirë edhe diplomën bachelor) e noterizuar;</w:t>
      </w:r>
    </w:p>
    <w:p w14:paraId="5C8CC7E0" w14:textId="77777777" w:rsidR="00A14A89" w:rsidRDefault="00A14A89" w:rsidP="00A14A89">
      <w:pPr>
        <w:pStyle w:val="ListParagraph"/>
        <w:numPr>
          <w:ilvl w:val="0"/>
          <w:numId w:val="3"/>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 e noterizuar;</w:t>
      </w:r>
    </w:p>
    <w:p w14:paraId="1FDCC6ED" w14:textId="77777777" w:rsidR="00A14A89" w:rsidRDefault="00A14A89" w:rsidP="00A14A89">
      <w:pPr>
        <w:pStyle w:val="ListParagraph"/>
        <w:numPr>
          <w:ilvl w:val="0"/>
          <w:numId w:val="3"/>
        </w:numPr>
        <w:rPr>
          <w:rFonts w:ascii="Times New Roman" w:hAnsi="Times New Roman"/>
          <w:sz w:val="24"/>
          <w:szCs w:val="24"/>
        </w:rPr>
      </w:pPr>
      <w:r>
        <w:rPr>
          <w:rFonts w:ascii="Times New Roman" w:hAnsi="Times New Roman"/>
          <w:sz w:val="24"/>
          <w:szCs w:val="24"/>
        </w:rPr>
        <w:t>Fotokopje të letërnjoftimit (ID);</w:t>
      </w:r>
    </w:p>
    <w:p w14:paraId="73C830CF" w14:textId="77777777" w:rsidR="00A14A89" w:rsidRDefault="00A14A89" w:rsidP="00A14A89">
      <w:pPr>
        <w:pStyle w:val="ListParagraph"/>
        <w:numPr>
          <w:ilvl w:val="0"/>
          <w:numId w:val="3"/>
        </w:numPr>
        <w:rPr>
          <w:rFonts w:ascii="Times New Roman" w:hAnsi="Times New Roman"/>
          <w:sz w:val="24"/>
          <w:szCs w:val="24"/>
        </w:rPr>
      </w:pPr>
      <w:r>
        <w:rPr>
          <w:rFonts w:ascii="Times New Roman" w:hAnsi="Times New Roman"/>
          <w:sz w:val="24"/>
          <w:szCs w:val="24"/>
        </w:rPr>
        <w:t>Vërtetim të gjëndjes shëndetësore;</w:t>
      </w:r>
    </w:p>
    <w:p w14:paraId="620576AC" w14:textId="77777777" w:rsidR="00A14A89" w:rsidRDefault="00A14A89" w:rsidP="00A14A89">
      <w:pPr>
        <w:pStyle w:val="ListParagraph"/>
        <w:numPr>
          <w:ilvl w:val="0"/>
          <w:numId w:val="3"/>
        </w:numPr>
        <w:rPr>
          <w:rFonts w:ascii="Times New Roman" w:hAnsi="Times New Roman"/>
          <w:sz w:val="24"/>
          <w:szCs w:val="24"/>
        </w:rPr>
      </w:pPr>
      <w:r>
        <w:rPr>
          <w:rFonts w:ascii="Times New Roman" w:hAnsi="Times New Roman"/>
          <w:sz w:val="24"/>
          <w:szCs w:val="24"/>
        </w:rPr>
        <w:t>Vetëdeklarim të gjëndjes gjyqësore;</w:t>
      </w:r>
    </w:p>
    <w:p w14:paraId="06A69FE5" w14:textId="77777777" w:rsidR="00A14A89" w:rsidRDefault="00A14A89" w:rsidP="00A14A89">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4150CDE3" w14:textId="77777777" w:rsidR="00A14A89" w:rsidRDefault="00A14A89" w:rsidP="00A14A89">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53F7520F" w14:textId="77777777" w:rsidR="00A14A89" w:rsidRDefault="00A14A89" w:rsidP="00A14A89">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5213E60F" w14:textId="66E5879D" w:rsidR="00A14A89" w:rsidRPr="00260AF0" w:rsidRDefault="00A14A89" w:rsidP="00A14A89">
      <w:pPr>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 xml:space="preserve">tucion, brenda datës .   </w:t>
      </w:r>
      <w:r w:rsidR="001E56F7">
        <w:rPr>
          <w:rFonts w:ascii="Times New Roman" w:hAnsi="Times New Roman"/>
          <w:b/>
          <w:i/>
          <w:sz w:val="24"/>
          <w:szCs w:val="24"/>
          <w:lang w:val="de-DE"/>
        </w:rPr>
        <w:t>2</w:t>
      </w:r>
      <w:r w:rsidR="00501296">
        <w:rPr>
          <w:rFonts w:ascii="Times New Roman" w:hAnsi="Times New Roman"/>
          <w:b/>
          <w:i/>
          <w:sz w:val="24"/>
          <w:szCs w:val="24"/>
          <w:lang w:val="de-DE"/>
        </w:rPr>
        <w:t>8</w:t>
      </w:r>
      <w:r>
        <w:rPr>
          <w:rFonts w:ascii="Times New Roman" w:hAnsi="Times New Roman"/>
          <w:b/>
          <w:i/>
          <w:sz w:val="24"/>
          <w:szCs w:val="24"/>
          <w:lang w:val="de-DE"/>
        </w:rPr>
        <w:t>.</w:t>
      </w:r>
      <w:r w:rsidR="001E56F7">
        <w:rPr>
          <w:rFonts w:ascii="Times New Roman" w:hAnsi="Times New Roman"/>
          <w:b/>
          <w:i/>
          <w:sz w:val="24"/>
          <w:szCs w:val="24"/>
          <w:lang w:val="de-DE"/>
        </w:rPr>
        <w:t>0</w:t>
      </w:r>
      <w:r w:rsidR="00501296">
        <w:rPr>
          <w:rFonts w:ascii="Times New Roman" w:hAnsi="Times New Roman"/>
          <w:b/>
          <w:i/>
          <w:sz w:val="24"/>
          <w:szCs w:val="24"/>
          <w:lang w:val="de-DE"/>
        </w:rPr>
        <w:t>2</w:t>
      </w:r>
      <w:r>
        <w:rPr>
          <w:rFonts w:ascii="Times New Roman" w:hAnsi="Times New Roman"/>
          <w:b/>
          <w:i/>
          <w:sz w:val="24"/>
          <w:szCs w:val="24"/>
          <w:lang w:val="de-DE"/>
        </w:rPr>
        <w:t>.202</w:t>
      </w:r>
      <w:r w:rsidR="001E56F7">
        <w:rPr>
          <w:rFonts w:ascii="Times New Roman" w:hAnsi="Times New Roman"/>
          <w:b/>
          <w:i/>
          <w:sz w:val="24"/>
          <w:szCs w:val="24"/>
          <w:lang w:val="de-DE"/>
        </w:rPr>
        <w:t>6</w:t>
      </w:r>
      <w:r w:rsidRPr="00260AF0">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14A89" w14:paraId="4228138C"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06DBAC5" w14:textId="77777777" w:rsidR="00A14A89" w:rsidRDefault="00A14A89" w:rsidP="002B08C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6CA2F1ED" w14:textId="77777777" w:rsidR="00A14A89" w:rsidRDefault="00A14A89" w:rsidP="002B08C4">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1682C4D8" w14:textId="58F9BA58" w:rsidR="00A14A89" w:rsidRDefault="00A14A89" w:rsidP="00A14A89">
      <w:pPr>
        <w:jc w:val="both"/>
        <w:rPr>
          <w:rFonts w:ascii="Times New Roman" w:hAnsi="Times New Roman"/>
          <w:sz w:val="24"/>
          <w:szCs w:val="24"/>
          <w:lang w:val="de-DE"/>
        </w:rPr>
      </w:pPr>
      <w:r>
        <w:rPr>
          <w:rFonts w:ascii="Times New Roman" w:hAnsi="Times New Roman"/>
          <w:sz w:val="24"/>
          <w:szCs w:val="24"/>
          <w:lang w:val="de-DE"/>
        </w:rPr>
        <w:t xml:space="preserve">Në datën </w:t>
      </w:r>
      <w:r w:rsidR="001E56F7">
        <w:rPr>
          <w:rFonts w:ascii="Times New Roman" w:hAnsi="Times New Roman"/>
          <w:i/>
          <w:sz w:val="24"/>
          <w:szCs w:val="24"/>
          <w:lang w:val="de-DE"/>
        </w:rPr>
        <w:t>2</w:t>
      </w:r>
      <w:r w:rsidR="00501296">
        <w:rPr>
          <w:rFonts w:ascii="Times New Roman" w:hAnsi="Times New Roman"/>
          <w:i/>
          <w:sz w:val="24"/>
          <w:szCs w:val="24"/>
          <w:lang w:val="de-DE"/>
        </w:rPr>
        <w:t>9</w:t>
      </w:r>
      <w:r w:rsidR="001E56F7">
        <w:rPr>
          <w:rFonts w:ascii="Times New Roman" w:hAnsi="Times New Roman"/>
          <w:i/>
          <w:sz w:val="24"/>
          <w:szCs w:val="24"/>
          <w:lang w:val="de-DE"/>
        </w:rPr>
        <w:t xml:space="preserve">.01.2026 </w:t>
      </w:r>
      <w:r>
        <w:rPr>
          <w:rFonts w:ascii="Times New Roman" w:hAnsi="Times New Roman"/>
          <w:i/>
          <w:sz w:val="24"/>
          <w:szCs w:val="24"/>
          <w:lang w:val="de-DE"/>
        </w:rPr>
        <w:t>,</w:t>
      </w:r>
      <w:r>
        <w:rPr>
          <w:rFonts w:ascii="Times New Roman" w:hAnsi="Times New Roman"/>
          <w:sz w:val="24"/>
          <w:szCs w:val="24"/>
          <w:lang w:val="de-DE"/>
        </w:rPr>
        <w:t xml:space="preserve">njësia e menaxhimit të burimeve njerëzore të </w:t>
      </w:r>
      <w:r w:rsidRPr="001D289B">
        <w:rPr>
          <w:rFonts w:ascii="Times New Roman" w:hAnsi="Times New Roman"/>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p>
    <w:p w14:paraId="31C643EC" w14:textId="77777777" w:rsidR="00A14A89" w:rsidRDefault="00A14A89" w:rsidP="00A14A89">
      <w:pPr>
        <w:jc w:val="both"/>
        <w:rPr>
          <w:rFonts w:ascii="Times New Roman" w:hAnsi="Times New Roman"/>
          <w:sz w:val="24"/>
          <w:szCs w:val="24"/>
          <w:lang w:val="de-DE"/>
        </w:rPr>
      </w:pPr>
      <w:r>
        <w:rPr>
          <w:rFonts w:ascii="Times New Roman" w:hAnsi="Times New Roman"/>
          <w:sz w:val="24"/>
          <w:szCs w:val="24"/>
          <w:lang w:val="de-DE"/>
        </w:rPr>
        <w:lastRenderedPageBreak/>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A14A89" w:rsidRPr="002A5877" w14:paraId="5B1B33DA"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E288A15" w14:textId="77777777" w:rsidR="00A14A89" w:rsidRPr="002A5877" w:rsidRDefault="00A14A89" w:rsidP="002B08C4">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1445F6D6" w14:textId="77777777" w:rsidR="00A14A89" w:rsidRPr="002A5877" w:rsidRDefault="00A14A89" w:rsidP="002B08C4">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3DA1104E" w14:textId="77777777" w:rsidR="00A14A89" w:rsidRPr="002A5877" w:rsidRDefault="00A14A89" w:rsidP="00A14A89">
      <w:pPr>
        <w:ind w:right="-81"/>
        <w:jc w:val="both"/>
        <w:rPr>
          <w:rFonts w:ascii="Times New Roman" w:hAnsi="Times New Roman"/>
          <w:sz w:val="20"/>
          <w:szCs w:val="20"/>
        </w:rPr>
      </w:pPr>
      <w:r w:rsidRPr="002A5877">
        <w:rPr>
          <w:rFonts w:ascii="Times New Roman" w:hAnsi="Times New Roman"/>
          <w:sz w:val="20"/>
          <w:szCs w:val="20"/>
        </w:rPr>
        <w:t>Kandidatët do të vlerësohen në lidhje me:</w:t>
      </w:r>
    </w:p>
    <w:p w14:paraId="707B0106" w14:textId="39E335E5" w:rsidR="006E0D13" w:rsidRPr="006E0D13" w:rsidRDefault="00A14A89" w:rsidP="006E0D13">
      <w:pPr>
        <w:pStyle w:val="ListParagraph"/>
        <w:numPr>
          <w:ilvl w:val="0"/>
          <w:numId w:val="29"/>
        </w:numPr>
        <w:ind w:right="-81"/>
        <w:jc w:val="both"/>
        <w:rPr>
          <w:rFonts w:ascii="Times New Roman" w:hAnsi="Times New Roman"/>
          <w:sz w:val="24"/>
          <w:szCs w:val="24"/>
        </w:rPr>
      </w:pPr>
      <w:r w:rsidRPr="006E0D13">
        <w:rPr>
          <w:rFonts w:ascii="Times New Roman" w:hAnsi="Times New Roman"/>
          <w:sz w:val="24"/>
          <w:szCs w:val="24"/>
        </w:rPr>
        <w:t xml:space="preserve">Njohuritë mbi Ligjin Nr. 152/2013,“Për nëpunësin civil”, i ndryshuar, dhe aktet nënligjore dalë në zbatim të tij. </w:t>
      </w:r>
    </w:p>
    <w:p w14:paraId="365DDF3A" w14:textId="77777777" w:rsidR="006E0D13" w:rsidRDefault="00A14A89" w:rsidP="006E0D13">
      <w:pPr>
        <w:pStyle w:val="ListParagraph"/>
        <w:numPr>
          <w:ilvl w:val="0"/>
          <w:numId w:val="29"/>
        </w:numPr>
        <w:ind w:right="-81"/>
        <w:jc w:val="both"/>
        <w:rPr>
          <w:rFonts w:ascii="Times New Roman" w:hAnsi="Times New Roman"/>
          <w:sz w:val="24"/>
          <w:szCs w:val="24"/>
        </w:rPr>
      </w:pPr>
      <w:r w:rsidRPr="006E0D13">
        <w:rPr>
          <w:rFonts w:ascii="Times New Roman" w:hAnsi="Times New Roman"/>
          <w:sz w:val="24"/>
          <w:szCs w:val="24"/>
        </w:rPr>
        <w:t xml:space="preserve">Njohuritë mbi Ligjin Nr. 9131, datë 08.09.2003,“Për rregullat e etikës në administratën publike”. </w:t>
      </w:r>
    </w:p>
    <w:p w14:paraId="67D08122" w14:textId="77777777" w:rsidR="006E0D13" w:rsidRDefault="00A14A89" w:rsidP="006E0D13">
      <w:pPr>
        <w:pStyle w:val="ListParagraph"/>
        <w:numPr>
          <w:ilvl w:val="0"/>
          <w:numId w:val="29"/>
        </w:numPr>
        <w:ind w:right="-81"/>
        <w:jc w:val="both"/>
        <w:rPr>
          <w:rFonts w:ascii="Times New Roman" w:hAnsi="Times New Roman"/>
          <w:sz w:val="24"/>
          <w:szCs w:val="24"/>
        </w:rPr>
      </w:pPr>
      <w:r w:rsidRPr="006E0D13">
        <w:rPr>
          <w:rFonts w:ascii="Times New Roman" w:hAnsi="Times New Roman"/>
          <w:sz w:val="24"/>
          <w:szCs w:val="24"/>
        </w:rPr>
        <w:t xml:space="preserve">Njohuritë mbi Ligjin Nr.139/2015 “Për vetëqeverisjen vendore” </w:t>
      </w:r>
    </w:p>
    <w:p w14:paraId="09C74A66" w14:textId="77777777" w:rsidR="006E0D13" w:rsidRDefault="00A14A89" w:rsidP="006E0D13">
      <w:pPr>
        <w:pStyle w:val="ListParagraph"/>
        <w:numPr>
          <w:ilvl w:val="0"/>
          <w:numId w:val="29"/>
        </w:numPr>
        <w:ind w:right="-81"/>
        <w:jc w:val="both"/>
        <w:rPr>
          <w:rFonts w:ascii="Times New Roman" w:hAnsi="Times New Roman"/>
          <w:sz w:val="24"/>
          <w:szCs w:val="24"/>
        </w:rPr>
      </w:pPr>
      <w:r w:rsidRPr="006E0D13">
        <w:rPr>
          <w:rFonts w:ascii="Times New Roman" w:hAnsi="Times New Roman"/>
          <w:sz w:val="24"/>
          <w:szCs w:val="24"/>
        </w:rPr>
        <w:t xml:space="preserve"> Njohuritë mbi Ligjin Nr.44/2015 “Kodi i Procedurave Administrative në Republikën e Shqipërisë”, i ndryshuar. </w:t>
      </w:r>
    </w:p>
    <w:p w14:paraId="6B8473C8" w14:textId="1CDA2706" w:rsidR="006E0D13" w:rsidRPr="006E0D13" w:rsidRDefault="00A14A89" w:rsidP="006E0D13">
      <w:pPr>
        <w:pStyle w:val="ListParagraph"/>
        <w:numPr>
          <w:ilvl w:val="0"/>
          <w:numId w:val="29"/>
        </w:numPr>
        <w:ind w:right="-81"/>
        <w:jc w:val="both"/>
        <w:rPr>
          <w:rFonts w:ascii="Times New Roman" w:hAnsi="Times New Roman"/>
          <w:sz w:val="24"/>
          <w:szCs w:val="24"/>
        </w:rPr>
      </w:pPr>
      <w:r w:rsidRPr="006E0D13">
        <w:rPr>
          <w:rFonts w:ascii="Times New Roman" w:hAnsi="Times New Roman"/>
          <w:sz w:val="24"/>
          <w:szCs w:val="24"/>
        </w:rPr>
        <w:t xml:space="preserve"> Njohuritë mbi Ligjin </w:t>
      </w:r>
      <w:r w:rsidRPr="006E0D13">
        <w:rPr>
          <w:rFonts w:ascii="Times New Roman" w:hAnsi="Times New Roman"/>
        </w:rPr>
        <w:t>Nr. 119/2014 “</w:t>
      </w:r>
      <w:r w:rsidR="006E0D13">
        <w:rPr>
          <w:rFonts w:ascii="Times New Roman" w:hAnsi="Times New Roman"/>
        </w:rPr>
        <w:t>Për të drejtten e informimit”</w:t>
      </w:r>
    </w:p>
    <w:p w14:paraId="0F9FFA6D" w14:textId="1BBB34E4" w:rsidR="006E0D13" w:rsidRPr="006E0D13" w:rsidRDefault="006E0D13" w:rsidP="006E0D13">
      <w:pPr>
        <w:pStyle w:val="ListParagraph"/>
        <w:numPr>
          <w:ilvl w:val="0"/>
          <w:numId w:val="29"/>
        </w:numPr>
        <w:ind w:right="-81"/>
        <w:jc w:val="both"/>
        <w:rPr>
          <w:rFonts w:ascii="Times New Roman" w:hAnsi="Times New Roman"/>
          <w:sz w:val="24"/>
          <w:szCs w:val="24"/>
        </w:rPr>
      </w:pPr>
      <w:r>
        <w:t>Njohuri mbi ligjin nr. 162/2020 “Për Prokurimet Publike”, I ndryshuar me ligjin nr. 16/2024 datë 08.02.2024.</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14A89" w14:paraId="454B1890"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EA04DED" w14:textId="77777777" w:rsidR="00A14A89" w:rsidRDefault="00A14A89" w:rsidP="002B08C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46DA71C3" w14:textId="77777777" w:rsidR="00A14A89" w:rsidRDefault="00A14A89" w:rsidP="002B08C4">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6CFA142B" w14:textId="77777777" w:rsidR="00A14A89" w:rsidRDefault="00A14A89" w:rsidP="00A14A89">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50E496E1" w14:textId="77777777" w:rsidR="00A14A89" w:rsidRDefault="00A14A89" w:rsidP="00A14A89">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6C7D06E2" w14:textId="77777777" w:rsidR="00A14A89" w:rsidRDefault="00A14A89" w:rsidP="00A14A89">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137E0171" w14:textId="77777777" w:rsidR="00A14A89" w:rsidRDefault="00A14A89" w:rsidP="00A14A89">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640A10E8" w14:textId="77777777" w:rsidR="00A14A89" w:rsidRDefault="00A14A89" w:rsidP="00A14A89">
      <w:pPr>
        <w:pStyle w:val="ListParagraph"/>
        <w:numPr>
          <w:ilvl w:val="0"/>
          <w:numId w:val="4"/>
        </w:numPr>
        <w:jc w:val="both"/>
        <w:rPr>
          <w:rFonts w:ascii="Times New Roman" w:hAnsi="Times New Roman"/>
          <w:sz w:val="24"/>
          <w:szCs w:val="24"/>
        </w:rPr>
      </w:pPr>
      <w:r>
        <w:rPr>
          <w:rFonts w:ascii="Times New Roman" w:hAnsi="Times New Roman"/>
          <w:sz w:val="24"/>
          <w:szCs w:val="24"/>
        </w:rPr>
        <w:t>Eksperiencën e tyre të mëparshme;</w:t>
      </w:r>
    </w:p>
    <w:p w14:paraId="713791B5" w14:textId="77777777" w:rsidR="00A14A89" w:rsidRDefault="00A14A89" w:rsidP="00A14A89">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7BDDCF80" w14:textId="77777777" w:rsidR="00A14A89" w:rsidRDefault="00A14A89" w:rsidP="00A14A89">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076E605B" w14:textId="77777777" w:rsidR="00A14A89" w:rsidRPr="002A5877" w:rsidRDefault="00A14A89" w:rsidP="00A14A89">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hyperlink r:id="rId9" w:history="1">
        <w:r>
          <w:rPr>
            <w:rStyle w:val="Hyperlink"/>
            <w:sz w:val="24"/>
            <w:szCs w:val="24"/>
            <w:lang w:val="de-DE"/>
          </w:rPr>
          <w:t>www.dap.gov.al</w:t>
        </w:r>
      </w:hyperlink>
      <w:r>
        <w:rPr>
          <w:rFonts w:ascii="Times New Roman" w:hAnsi="Times New Roman"/>
          <w:sz w:val="24"/>
          <w:szCs w:val="24"/>
          <w:lang w:val="de-DE"/>
        </w:rPr>
        <w:t>.</w:t>
      </w:r>
      <w:hyperlink r:id="rId10"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A14A89" w14:paraId="61EE8A5B"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0734A77" w14:textId="77777777" w:rsidR="00A14A89" w:rsidRPr="00260AF0" w:rsidRDefault="00A14A89" w:rsidP="002B08C4">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51FC950A" w14:textId="77777777" w:rsidR="00A14A89" w:rsidRPr="00260AF0" w:rsidRDefault="00A14A89" w:rsidP="002B08C4">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173EAA37" w14:textId="77777777" w:rsidR="00A14A89" w:rsidRPr="00232454" w:rsidRDefault="00A14A89" w:rsidP="00A14A89">
      <w:pPr>
        <w:jc w:val="both"/>
      </w:pPr>
      <w:r>
        <w:rPr>
          <w:rFonts w:ascii="Times New Roman" w:hAnsi="Times New Roman"/>
          <w:sz w:val="24"/>
          <w:szCs w:val="24"/>
        </w:rPr>
        <w:lastRenderedPageBreak/>
        <w:t>Në përfundim të vlerësimit të kandidatëve, Bashkia Kamez do të shpallë fituesin në portalin “Shërbimi Kombëtar i Punësimit” dhe stendat e bashkise.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A14A89" w14:paraId="681F54B5" w14:textId="77777777" w:rsidTr="002B08C4">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5A14BBB2" w14:textId="77777777" w:rsidR="00A14A89" w:rsidRDefault="00A14A89" w:rsidP="002B08C4">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687192F3" w14:textId="77777777" w:rsidR="00A14A89" w:rsidRDefault="00A14A89" w:rsidP="002B08C4">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15019B31" w14:textId="77777777" w:rsidR="00A14A89" w:rsidRDefault="00A14A89" w:rsidP="00A14A89">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A14A89" w14:paraId="245B2FAA" w14:textId="77777777" w:rsidTr="002B08C4">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79AB6ECE" w14:textId="77777777" w:rsidR="00A14A89" w:rsidRDefault="00A14A89" w:rsidP="002B08C4">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40C6C408" w14:textId="77777777" w:rsidR="00A14A89" w:rsidRDefault="00A14A89" w:rsidP="002B08C4">
            <w:pPr>
              <w:spacing w:after="0" w:line="240" w:lineRule="auto"/>
              <w:jc w:val="both"/>
              <w:rPr>
                <w:rFonts w:ascii="Times New Roman" w:hAnsi="Times New Roman"/>
                <w:i/>
                <w:sz w:val="24"/>
                <w:szCs w:val="24"/>
                <w:lang w:val="sq-AL" w:eastAsia="sq-AL"/>
              </w:rPr>
            </w:pPr>
            <w:r>
              <w:rPr>
                <w:rFonts w:ascii="Times New Roman" w:hAnsi="Times New Roman"/>
                <w:i/>
                <w:color w:val="FF0000"/>
                <w:sz w:val="24"/>
                <w:szCs w:val="24"/>
                <w:lang w:val="sq-AL" w:eastAsia="sq-AL"/>
              </w:rPr>
              <w:t>Kjo procedurë është vendosur të jetë e hapur edhe për kandidatë të tjerë jasht</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 sh</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rbimit civil, që plotësojnë kushtet dhe kërkesat për vendin e lire </w:t>
            </w:r>
            <w:r>
              <w:rPr>
                <w:rFonts w:ascii="Times New Roman" w:hAnsi="Times New Roman"/>
                <w:i/>
                <w:color w:val="44546A" w:themeColor="text2"/>
                <w:sz w:val="24"/>
                <w:szCs w:val="24"/>
                <w:lang w:val="sq-AL" w:eastAsia="sq-AL"/>
              </w:rPr>
              <w:t>(n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zbatim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vendimit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titullarit por q</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nuk mund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kaloj</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20%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numrit total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vendeve 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cdo vit kalendarik, neni 26/4)</w:t>
            </w:r>
            <w:r>
              <w:rPr>
                <w:rFonts w:ascii="Times New Roman" w:hAnsi="Times New Roman"/>
                <w:i/>
                <w:color w:val="FF0000"/>
                <w:sz w:val="24"/>
                <w:szCs w:val="24"/>
                <w:lang w:val="sq-AL" w:eastAsia="sq-AL"/>
              </w:rPr>
              <w:t xml:space="preserve">. </w:t>
            </w:r>
          </w:p>
        </w:tc>
      </w:tr>
    </w:tbl>
    <w:p w14:paraId="59404E8B" w14:textId="77777777" w:rsidR="00A14A89" w:rsidRDefault="00A14A89" w:rsidP="00A14A89">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14A89" w14:paraId="7E01337F" w14:textId="77777777" w:rsidTr="002B08C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31216C5" w14:textId="77777777" w:rsidR="00A14A89" w:rsidRDefault="00A14A89" w:rsidP="002B08C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3800491A" w14:textId="77777777" w:rsidR="00A14A89" w:rsidRPr="00260AF0" w:rsidRDefault="00A14A89" w:rsidP="002B08C4">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0F21932A" w14:textId="77777777" w:rsidR="00A14A89" w:rsidRDefault="00A14A89" w:rsidP="00A14A89">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14:paraId="161767D6" w14:textId="77777777" w:rsidR="00A14A89" w:rsidRDefault="00A14A89" w:rsidP="00A14A89">
      <w:pPr>
        <w:pStyle w:val="ListParagraph"/>
        <w:numPr>
          <w:ilvl w:val="0"/>
          <w:numId w:val="5"/>
        </w:numPr>
        <w:jc w:val="both"/>
        <w:rPr>
          <w:rFonts w:ascii="Times New Roman" w:hAnsi="Times New Roman"/>
          <w:sz w:val="24"/>
          <w:szCs w:val="24"/>
        </w:rPr>
      </w:pPr>
      <w:r>
        <w:rPr>
          <w:rFonts w:ascii="Times New Roman" w:hAnsi="Times New Roman"/>
          <w:sz w:val="24"/>
          <w:szCs w:val="24"/>
        </w:rPr>
        <w:t>Të jetë nëpunës civil i konfirmuar;</w:t>
      </w:r>
    </w:p>
    <w:p w14:paraId="1AF72B5A" w14:textId="77777777" w:rsidR="00A14A89" w:rsidRDefault="00A14A89" w:rsidP="00A14A89">
      <w:pPr>
        <w:pStyle w:val="ListParagraph"/>
        <w:numPr>
          <w:ilvl w:val="0"/>
          <w:numId w:val="5"/>
        </w:numPr>
        <w:jc w:val="both"/>
        <w:rPr>
          <w:rFonts w:ascii="Times New Roman" w:hAnsi="Times New Roman"/>
          <w:sz w:val="24"/>
          <w:szCs w:val="24"/>
        </w:rPr>
      </w:pPr>
      <w:r>
        <w:rPr>
          <w:rFonts w:ascii="Times New Roman" w:hAnsi="Times New Roman"/>
          <w:sz w:val="24"/>
          <w:szCs w:val="24"/>
        </w:rPr>
        <w:t>Të mos ketë masë disiplinore në fuqi (të vërtetuar me një dokument nga institucioni);</w:t>
      </w:r>
    </w:p>
    <w:p w14:paraId="1746CE6D" w14:textId="77777777" w:rsidR="00A14A89" w:rsidRDefault="00A14A89" w:rsidP="00A14A89">
      <w:pPr>
        <w:pStyle w:val="ListParagraph"/>
        <w:numPr>
          <w:ilvl w:val="0"/>
          <w:numId w:val="5"/>
        </w:numPr>
        <w:jc w:val="both"/>
        <w:rPr>
          <w:rFonts w:ascii="Times New Roman" w:hAnsi="Times New Roman"/>
          <w:sz w:val="24"/>
          <w:szCs w:val="24"/>
        </w:rPr>
      </w:pPr>
      <w:r>
        <w:rPr>
          <w:rFonts w:ascii="Times New Roman" w:hAnsi="Times New Roman"/>
          <w:sz w:val="24"/>
          <w:szCs w:val="24"/>
        </w:rPr>
        <w:t>Të ketë të paktën vlerësimin e fundit “Mirë” ose “Shumë mirë”;</w:t>
      </w:r>
    </w:p>
    <w:p w14:paraId="1269DDF4" w14:textId="5D220E82" w:rsidR="00A14A89" w:rsidRPr="002A5877" w:rsidRDefault="00A14A89" w:rsidP="00A14A89">
      <w:pPr>
        <w:pStyle w:val="ListParagraph"/>
        <w:numPr>
          <w:ilvl w:val="0"/>
          <w:numId w:val="5"/>
        </w:numPr>
        <w:jc w:val="both"/>
        <w:rPr>
          <w:rFonts w:ascii="Times New Roman" w:hAnsi="Times New Roman"/>
          <w:sz w:val="24"/>
          <w:szCs w:val="24"/>
        </w:rPr>
      </w:pPr>
      <w:r>
        <w:rPr>
          <w:rFonts w:ascii="Times New Roman" w:hAnsi="Times New Roman"/>
          <w:sz w:val="24"/>
          <w:szCs w:val="24"/>
        </w:rPr>
        <w:t xml:space="preserve">Niveli i diplomës duhet të jetë </w:t>
      </w:r>
      <w:r w:rsidR="00E22809" w:rsidRPr="008103A9">
        <w:rPr>
          <w:rFonts w:ascii="Times New Roman" w:hAnsi="Times New Roman"/>
        </w:rPr>
        <w:t>master shkencor apo profesional të përfituar në fund të studimeve të ciklit të dytë me 120 kredite dhe me kohëzgjatje normale 2 vite</w:t>
      </w:r>
      <w:r w:rsidR="00E22809">
        <w:rPr>
          <w:rFonts w:ascii="Times New Roman" w:hAnsi="Times New Roman"/>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14:paraId="02748F85" w14:textId="77777777" w:rsidR="00A14A89" w:rsidRPr="002A5877" w:rsidRDefault="00A14A89" w:rsidP="00A14A89">
      <w:pPr>
        <w:jc w:val="both"/>
        <w:rPr>
          <w:rFonts w:ascii="Times New Roman" w:hAnsi="Times New Roman"/>
        </w:rPr>
      </w:pPr>
      <w:r w:rsidRPr="002A5877">
        <w:rPr>
          <w:rFonts w:ascii="Times New Roman" w:hAnsi="Times New Roman"/>
          <w:b/>
        </w:rPr>
        <w:t>Kandidatët duhet të plotësojnë kriteret e veçanta si vijon:</w:t>
      </w:r>
      <w:r w:rsidRPr="002A5877">
        <w:rPr>
          <w:rFonts w:ascii="Times New Roman" w:hAnsi="Times New Roman"/>
        </w:rPr>
        <w:t xml:space="preserve"> </w:t>
      </w:r>
    </w:p>
    <w:p w14:paraId="4CB2856E" w14:textId="27762F07" w:rsidR="00A14A89" w:rsidRPr="008103A9" w:rsidRDefault="008103A9" w:rsidP="00A14A89">
      <w:pPr>
        <w:pStyle w:val="ListParagraph"/>
        <w:numPr>
          <w:ilvl w:val="0"/>
          <w:numId w:val="9"/>
        </w:numPr>
        <w:jc w:val="both"/>
        <w:rPr>
          <w:rFonts w:ascii="Times New Roman" w:hAnsi="Times New Roman"/>
        </w:rPr>
      </w:pPr>
      <w:r w:rsidRPr="008103A9">
        <w:rPr>
          <w:rFonts w:ascii="Times New Roman" w:hAnsi="Times New Roman"/>
        </w:rPr>
        <w:t>Të zotërojnë diplomë të nivelit master shkencor apo profesional të përfituar në fund të studimeve të ciklit të dytë me 120 kredite dhe me kohëzgjatje normale 2 vite.</w:t>
      </w:r>
      <w:r w:rsidR="00A14A89" w:rsidRPr="002A5877">
        <w:rPr>
          <w:rFonts w:ascii="Times New Roman" w:hAnsi="Times New Roman"/>
        </w:rPr>
        <w:t>(Diplomat të cilat janë marrë jashtë vendit, duhet të jenë të njohura paraprakisht pranë institucionit përgjegjës për njehsimin e diplomave sipas legjislacionit në fuqi);</w:t>
      </w:r>
    </w:p>
    <w:p w14:paraId="77B5BBEE" w14:textId="77777777" w:rsidR="00A14A89" w:rsidRPr="002A5877" w:rsidRDefault="00A14A89" w:rsidP="00A14A89">
      <w:pPr>
        <w:pStyle w:val="ListParagraph"/>
        <w:numPr>
          <w:ilvl w:val="0"/>
          <w:numId w:val="9"/>
        </w:numPr>
        <w:jc w:val="both"/>
        <w:rPr>
          <w:rFonts w:ascii="Times New Roman" w:hAnsi="Times New Roman"/>
          <w:color w:val="000000"/>
          <w:lang w:val="de-DE"/>
        </w:rPr>
      </w:pPr>
      <w:r w:rsidRPr="002A5877">
        <w:rPr>
          <w:rFonts w:ascii="Times New Roman" w:hAnsi="Times New Roman"/>
        </w:rPr>
        <w:t>Të kenë eksperiencë pune jo më pak se 2 vite ne profesion;</w:t>
      </w:r>
    </w:p>
    <w:p w14:paraId="11F78AAE" w14:textId="77777777" w:rsidR="00A14A89" w:rsidRPr="002A5877" w:rsidRDefault="00A14A89" w:rsidP="00A14A89">
      <w:pPr>
        <w:pStyle w:val="ListParagraph"/>
        <w:numPr>
          <w:ilvl w:val="0"/>
          <w:numId w:val="9"/>
        </w:numPr>
        <w:jc w:val="both"/>
        <w:rPr>
          <w:rFonts w:ascii="Times New Roman" w:hAnsi="Times New Roman"/>
          <w:color w:val="000000"/>
          <w:lang w:val="de-DE"/>
        </w:rPr>
      </w:pPr>
      <w:r w:rsidRPr="002A5877">
        <w:rPr>
          <w:rFonts w:ascii="Times New Roman" w:hAnsi="Times New Roman"/>
          <w:color w:val="000000"/>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A14A89" w:rsidRPr="002A5877" w14:paraId="19D5CD43" w14:textId="77777777" w:rsidTr="002B08C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08FFA5E" w14:textId="77777777" w:rsidR="00A14A89" w:rsidRPr="002A5877" w:rsidRDefault="00A14A89" w:rsidP="002B08C4">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0E84DB17" w14:textId="77777777" w:rsidR="00A14A89" w:rsidRPr="002A5877" w:rsidRDefault="00A14A89" w:rsidP="002B08C4">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3A3036E4" w14:textId="77777777" w:rsidR="00A14A89" w:rsidRPr="002A5877" w:rsidRDefault="00A14A89" w:rsidP="00A14A89">
      <w:pPr>
        <w:jc w:val="both"/>
        <w:rPr>
          <w:rFonts w:ascii="Times New Roman" w:hAnsi="Times New Roman"/>
        </w:rPr>
      </w:pPr>
      <w:r w:rsidRPr="002A5877">
        <w:rPr>
          <w:rFonts w:ascii="Times New Roman" w:hAnsi="Times New Roman"/>
        </w:rPr>
        <w:t xml:space="preserve">Kandidatët që aplikojnë duhet të dorëzojnë Dokumentet si më poshtë: </w:t>
      </w:r>
    </w:p>
    <w:p w14:paraId="66B6A177" w14:textId="77777777" w:rsidR="00A14A89" w:rsidRPr="002A5877" w:rsidRDefault="00A14A89" w:rsidP="00A14A89">
      <w:pPr>
        <w:pStyle w:val="ListParagraph"/>
        <w:numPr>
          <w:ilvl w:val="0"/>
          <w:numId w:val="6"/>
        </w:numPr>
        <w:rPr>
          <w:rFonts w:ascii="Times New Roman" w:hAnsi="Times New Roman"/>
        </w:rPr>
      </w:pPr>
      <w:r w:rsidRPr="002A5877">
        <w:rPr>
          <w:rFonts w:ascii="Times New Roman" w:hAnsi="Times New Roman"/>
        </w:rPr>
        <w:t>Jetëshkrim i plotësuar në përputhje me dokumentin tip që e gjeni në linkun:</w:t>
      </w:r>
    </w:p>
    <w:p w14:paraId="075D4DDE" w14:textId="77777777" w:rsidR="00A14A89" w:rsidRPr="002A5877" w:rsidRDefault="00521FE9" w:rsidP="00A14A89">
      <w:pPr>
        <w:pStyle w:val="ListParagraph"/>
        <w:ind w:left="360"/>
        <w:rPr>
          <w:rFonts w:ascii="Times New Roman" w:hAnsi="Times New Roman"/>
          <w:color w:val="0000FF"/>
          <w:u w:val="single"/>
        </w:rPr>
      </w:pPr>
      <w:hyperlink r:id="rId11" w:history="1">
        <w:r w:rsidR="00A14A89" w:rsidRPr="002A5877">
          <w:rPr>
            <w:rStyle w:val="Hyperlink"/>
          </w:rPr>
          <w:t>http://dap.gov.al/vende-vakante/udhezime-Dokumente/219-udhezime-Dokumente</w:t>
        </w:r>
      </w:hyperlink>
    </w:p>
    <w:p w14:paraId="2180E5E3" w14:textId="77777777" w:rsidR="00A14A89" w:rsidRPr="002A5877" w:rsidRDefault="00A14A89" w:rsidP="00A14A89">
      <w:pPr>
        <w:pStyle w:val="ListParagraph"/>
        <w:numPr>
          <w:ilvl w:val="0"/>
          <w:numId w:val="6"/>
        </w:numPr>
        <w:rPr>
          <w:rFonts w:ascii="Times New Roman" w:hAnsi="Times New Roman"/>
        </w:rPr>
      </w:pPr>
      <w:r w:rsidRPr="002A5877">
        <w:rPr>
          <w:rFonts w:ascii="Times New Roman" w:hAnsi="Times New Roman"/>
        </w:rPr>
        <w:t>Fotokopje të diplomës (përfshirë edhe diplomën bachelor);</w:t>
      </w:r>
    </w:p>
    <w:p w14:paraId="68FFFDB2" w14:textId="77777777" w:rsidR="00A14A89" w:rsidRPr="002A5877" w:rsidRDefault="00A14A89" w:rsidP="00A14A89">
      <w:pPr>
        <w:pStyle w:val="ListParagraph"/>
        <w:numPr>
          <w:ilvl w:val="0"/>
          <w:numId w:val="6"/>
        </w:numPr>
        <w:rPr>
          <w:rFonts w:ascii="Times New Roman" w:hAnsi="Times New Roman"/>
        </w:rPr>
      </w:pPr>
      <w:r w:rsidRPr="002A5877">
        <w:rPr>
          <w:rFonts w:ascii="Times New Roman" w:hAnsi="Times New Roman"/>
        </w:rPr>
        <w:t>Fotokopje të librezës së punës (të gjitha faqet që vërtetojnë eksperiencën në punë);</w:t>
      </w:r>
    </w:p>
    <w:p w14:paraId="3FB47366" w14:textId="77777777" w:rsidR="00A14A89" w:rsidRPr="002A5877" w:rsidRDefault="00A14A89" w:rsidP="00A14A89">
      <w:pPr>
        <w:pStyle w:val="ListParagraph"/>
        <w:numPr>
          <w:ilvl w:val="0"/>
          <w:numId w:val="6"/>
        </w:numPr>
        <w:rPr>
          <w:rFonts w:ascii="Times New Roman" w:hAnsi="Times New Roman"/>
        </w:rPr>
      </w:pPr>
      <w:r w:rsidRPr="002A5877">
        <w:rPr>
          <w:rFonts w:ascii="Times New Roman" w:hAnsi="Times New Roman"/>
        </w:rPr>
        <w:lastRenderedPageBreak/>
        <w:t>Fotokopje të letërnjoftimit (ID);</w:t>
      </w:r>
    </w:p>
    <w:p w14:paraId="08BBF2D0" w14:textId="77777777" w:rsidR="00A14A89" w:rsidRPr="002A5877" w:rsidRDefault="00A14A89" w:rsidP="00A14A89">
      <w:pPr>
        <w:pStyle w:val="ListParagraph"/>
        <w:numPr>
          <w:ilvl w:val="0"/>
          <w:numId w:val="6"/>
        </w:numPr>
        <w:rPr>
          <w:rFonts w:ascii="Times New Roman" w:hAnsi="Times New Roman"/>
        </w:rPr>
      </w:pPr>
      <w:r w:rsidRPr="002A5877">
        <w:rPr>
          <w:rFonts w:ascii="Times New Roman" w:hAnsi="Times New Roman"/>
        </w:rPr>
        <w:t>Vërtetim të gjëndjes shëndetësore;</w:t>
      </w:r>
    </w:p>
    <w:p w14:paraId="2D5ED87A" w14:textId="77777777" w:rsidR="00A14A89" w:rsidRPr="002A5877" w:rsidRDefault="00A14A89" w:rsidP="00A14A89">
      <w:pPr>
        <w:pStyle w:val="ListParagraph"/>
        <w:numPr>
          <w:ilvl w:val="0"/>
          <w:numId w:val="6"/>
        </w:numPr>
        <w:rPr>
          <w:rFonts w:ascii="Times New Roman" w:hAnsi="Times New Roman"/>
        </w:rPr>
      </w:pPr>
      <w:r w:rsidRPr="002A5877">
        <w:rPr>
          <w:rFonts w:ascii="Times New Roman" w:hAnsi="Times New Roman"/>
        </w:rPr>
        <w:t>Vetëdeklarim të gjëndjes gjyqësore;</w:t>
      </w:r>
    </w:p>
    <w:p w14:paraId="2AA37BAA" w14:textId="77777777" w:rsidR="00A14A89" w:rsidRPr="002A5877" w:rsidRDefault="00A14A89" w:rsidP="00A14A89">
      <w:pPr>
        <w:pStyle w:val="ListParagraph"/>
        <w:numPr>
          <w:ilvl w:val="0"/>
          <w:numId w:val="6"/>
        </w:numPr>
        <w:rPr>
          <w:rFonts w:ascii="Times New Roman" w:hAnsi="Times New Roman"/>
          <w:lang w:val="de-DE"/>
        </w:rPr>
      </w:pPr>
      <w:r w:rsidRPr="002A5877">
        <w:rPr>
          <w:rFonts w:ascii="Times New Roman" w:hAnsi="Times New Roman"/>
          <w:lang w:val="de-DE"/>
        </w:rPr>
        <w:t>Vlerësimin e fundit nga eprori direkt;</w:t>
      </w:r>
    </w:p>
    <w:p w14:paraId="5CCBFD33" w14:textId="77777777" w:rsidR="00A14A89" w:rsidRPr="002A5877" w:rsidRDefault="00A14A89" w:rsidP="00A14A89">
      <w:pPr>
        <w:pStyle w:val="ListParagraph"/>
        <w:numPr>
          <w:ilvl w:val="0"/>
          <w:numId w:val="6"/>
        </w:numPr>
        <w:rPr>
          <w:rFonts w:ascii="Times New Roman" w:hAnsi="Times New Roman"/>
          <w:lang w:val="de-DE"/>
        </w:rPr>
      </w:pPr>
      <w:r w:rsidRPr="002A5877">
        <w:rPr>
          <w:rFonts w:ascii="Times New Roman" w:hAnsi="Times New Roman"/>
          <w:lang w:val="de-DE"/>
        </w:rPr>
        <w:t>Vërtetim nga Institucioni që nuk ka masë displinore në fuqi;</w:t>
      </w:r>
    </w:p>
    <w:p w14:paraId="18BD8291" w14:textId="77777777" w:rsidR="00A14A89" w:rsidRPr="002A5877" w:rsidRDefault="00A14A89" w:rsidP="00A14A89">
      <w:pPr>
        <w:pStyle w:val="ListParagraph"/>
        <w:numPr>
          <w:ilvl w:val="0"/>
          <w:numId w:val="6"/>
        </w:numPr>
        <w:rPr>
          <w:rFonts w:ascii="Times New Roman" w:hAnsi="Times New Roman"/>
          <w:lang w:val="de-DE"/>
        </w:rPr>
      </w:pPr>
      <w:r w:rsidRPr="002A5877">
        <w:rPr>
          <w:rFonts w:ascii="Times New Roman" w:hAnsi="Times New Roman"/>
          <w:lang w:val="de-DE"/>
        </w:rPr>
        <w:t xml:space="preserve">Çdo dokumentacion tjetër që vërteton trajnimet, kualifikimet, arsimim shtesë, vlerësimet pozitive apo të tjera të </w:t>
      </w:r>
      <w:r>
        <w:rPr>
          <w:rFonts w:ascii="Times New Roman" w:hAnsi="Times New Roman"/>
          <w:lang w:val="de-DE"/>
        </w:rPr>
        <w:t>përmendura në jetëshkrimin tuaj;</w:t>
      </w:r>
    </w:p>
    <w:p w14:paraId="3946C3E0" w14:textId="74319631" w:rsidR="00A14A89" w:rsidRPr="002A5877" w:rsidRDefault="00A14A89" w:rsidP="00A14A89">
      <w:pPr>
        <w:jc w:val="both"/>
        <w:rPr>
          <w:rFonts w:ascii="Times New Roman" w:hAnsi="Times New Roman"/>
          <w:b/>
          <w:i/>
          <w:lang w:val="de-DE"/>
        </w:rPr>
      </w:pPr>
      <w:r w:rsidRPr="002A5877">
        <w:rPr>
          <w:rFonts w:ascii="Times New Roman" w:hAnsi="Times New Roman"/>
          <w:b/>
          <w:i/>
          <w:lang w:val="de-DE"/>
        </w:rPr>
        <w:t>Dokumentet duhet të dorëzohen me postë apo drejtpërsëdrejti në institucion, brenda datës</w:t>
      </w:r>
      <w:r>
        <w:rPr>
          <w:rFonts w:ascii="Times New Roman" w:hAnsi="Times New Roman"/>
          <w:b/>
          <w:i/>
          <w:lang w:val="de-DE"/>
        </w:rPr>
        <w:t xml:space="preserve"> </w:t>
      </w:r>
      <w:r w:rsidR="00501296">
        <w:rPr>
          <w:rFonts w:ascii="Times New Roman" w:hAnsi="Times New Roman"/>
          <w:b/>
          <w:i/>
          <w:lang w:val="de-DE"/>
        </w:rPr>
        <w:t>02</w:t>
      </w:r>
      <w:r>
        <w:rPr>
          <w:rFonts w:ascii="Times New Roman" w:hAnsi="Times New Roman"/>
          <w:b/>
          <w:i/>
          <w:lang w:val="de-DE"/>
        </w:rPr>
        <w:t>.</w:t>
      </w:r>
      <w:r w:rsidR="00F05BCB">
        <w:rPr>
          <w:rFonts w:ascii="Times New Roman" w:hAnsi="Times New Roman"/>
          <w:b/>
          <w:i/>
          <w:lang w:val="de-DE"/>
        </w:rPr>
        <w:t>0</w:t>
      </w:r>
      <w:r w:rsidR="00501296">
        <w:rPr>
          <w:rFonts w:ascii="Times New Roman" w:hAnsi="Times New Roman"/>
          <w:b/>
          <w:i/>
          <w:lang w:val="de-DE"/>
        </w:rPr>
        <w:t>2</w:t>
      </w:r>
      <w:r>
        <w:rPr>
          <w:rFonts w:ascii="Times New Roman" w:hAnsi="Times New Roman"/>
          <w:b/>
          <w:i/>
          <w:lang w:val="de-DE"/>
        </w:rPr>
        <w:t>.202</w:t>
      </w:r>
      <w:r w:rsidR="00246001">
        <w:rPr>
          <w:rFonts w:ascii="Times New Roman" w:hAnsi="Times New Roman"/>
          <w:b/>
          <w:i/>
          <w:lang w:val="de-DE"/>
        </w:rPr>
        <w:t>6</w:t>
      </w:r>
      <w:r w:rsidRPr="002A5877">
        <w:rPr>
          <w:rFonts w:ascii="Times New Roman" w:hAnsi="Times New Roman"/>
          <w:b/>
          <w:i/>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14A89" w:rsidRPr="002A5877" w14:paraId="585DE776"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AD541FD" w14:textId="77777777" w:rsidR="00A14A89" w:rsidRPr="002A5877" w:rsidRDefault="00A14A89" w:rsidP="002B08C4">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12516A0B" w14:textId="77777777" w:rsidR="00A14A89" w:rsidRPr="002A5877" w:rsidRDefault="00A14A89" w:rsidP="002B08C4">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25856DF0" w14:textId="051FA023" w:rsidR="00A14A89" w:rsidRPr="002A5877" w:rsidRDefault="00A14A89" w:rsidP="00A14A89">
      <w:pPr>
        <w:jc w:val="both"/>
        <w:rPr>
          <w:rFonts w:ascii="Times New Roman" w:hAnsi="Times New Roman"/>
          <w:lang w:val="de-DE"/>
        </w:rPr>
      </w:pPr>
      <w:r w:rsidRPr="002A5877">
        <w:rPr>
          <w:rFonts w:ascii="Times New Roman" w:hAnsi="Times New Roman"/>
          <w:lang w:val="de-DE"/>
        </w:rPr>
        <w:t xml:space="preserve">Në datën </w:t>
      </w:r>
      <w:r w:rsidR="00501296">
        <w:rPr>
          <w:rFonts w:ascii="Times New Roman" w:hAnsi="Times New Roman"/>
          <w:color w:val="000000" w:themeColor="text1"/>
          <w:lang w:val="de-DE"/>
        </w:rPr>
        <w:t>03</w:t>
      </w:r>
      <w:r w:rsidRPr="001D289B">
        <w:rPr>
          <w:rFonts w:ascii="Times New Roman" w:hAnsi="Times New Roman"/>
          <w:color w:val="000000" w:themeColor="text1"/>
          <w:lang w:val="de-DE"/>
        </w:rPr>
        <w:t>.</w:t>
      </w:r>
      <w:r w:rsidR="00F05BCB">
        <w:rPr>
          <w:rFonts w:ascii="Times New Roman" w:hAnsi="Times New Roman"/>
          <w:lang w:val="de-DE"/>
        </w:rPr>
        <w:t>0</w:t>
      </w:r>
      <w:r w:rsidR="00501296">
        <w:rPr>
          <w:rFonts w:ascii="Times New Roman" w:hAnsi="Times New Roman"/>
          <w:lang w:val="de-DE"/>
        </w:rPr>
        <w:t>2</w:t>
      </w:r>
      <w:r w:rsidR="00F05BCB">
        <w:rPr>
          <w:rFonts w:ascii="Times New Roman" w:hAnsi="Times New Roman"/>
          <w:lang w:val="de-DE"/>
        </w:rPr>
        <w:t>.</w:t>
      </w:r>
      <w:r w:rsidRPr="001D289B">
        <w:rPr>
          <w:rFonts w:ascii="Times New Roman" w:hAnsi="Times New Roman"/>
          <w:lang w:val="de-DE"/>
        </w:rPr>
        <w:t>202</w:t>
      </w:r>
      <w:r w:rsidR="00246001">
        <w:rPr>
          <w:rFonts w:ascii="Times New Roman" w:hAnsi="Times New Roman"/>
          <w:lang w:val="de-DE"/>
        </w:rPr>
        <w:t>6</w:t>
      </w:r>
      <w:r w:rsidRPr="002A5877">
        <w:rPr>
          <w:rFonts w:ascii="Times New Roman" w:hAnsi="Times New Roman"/>
          <w:i/>
          <w:lang w:val="de-DE"/>
        </w:rPr>
        <w:t>,</w:t>
      </w:r>
      <w:r w:rsidRPr="002A5877">
        <w:rPr>
          <w:rFonts w:ascii="Times New Roman" w:hAnsi="Times New Roman"/>
          <w:lang w:val="de-DE"/>
        </w:rPr>
        <w:t xml:space="preserve">njësia e menaxhimit të burimeve njerëzore të </w:t>
      </w:r>
      <w:r w:rsidRPr="002A5877">
        <w:rPr>
          <w:rFonts w:ascii="Times New Roman" w:hAnsi="Times New Roman"/>
          <w:color w:val="FF0000"/>
          <w:lang w:val="de-DE"/>
        </w:rPr>
        <w:t xml:space="preserve">Bashkia Kamez </w:t>
      </w:r>
      <w:r w:rsidRPr="002A5877">
        <w:rPr>
          <w:rFonts w:ascii="Times New Roman" w:hAnsi="Times New Roman"/>
          <w:lang w:val="de-DE"/>
        </w:rPr>
        <w:t xml:space="preserve">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0AD76263" w14:textId="77777777" w:rsidR="00A14A89" w:rsidRPr="001952F4" w:rsidRDefault="00A14A89" w:rsidP="00A14A89">
      <w:pPr>
        <w:jc w:val="both"/>
        <w:rPr>
          <w:rFonts w:ascii="Times New Roman" w:hAnsi="Times New Roman"/>
          <w:sz w:val="24"/>
          <w:szCs w:val="24"/>
          <w:lang w:val="de-DE"/>
        </w:rPr>
      </w:pPr>
      <w:r w:rsidRPr="002A5877">
        <w:rPr>
          <w:rFonts w:ascii="Times New Roman" w:hAnsi="Times New Roman"/>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2A5877">
        <w:rPr>
          <w:rFonts w:ascii="Times New Roman" w:hAnsi="Times New Roman"/>
          <w:u w:val="single"/>
          <w:lang w:val="de-DE"/>
        </w:rPr>
        <w:t>nëpërmjet adresës</w:t>
      </w:r>
      <w:r w:rsidRPr="001952F4">
        <w:rPr>
          <w:rFonts w:ascii="Times New Roman" w:hAnsi="Times New Roman"/>
          <w:sz w:val="24"/>
          <w:szCs w:val="24"/>
          <w:u w:val="single"/>
          <w:lang w:val="de-DE"/>
        </w:rPr>
        <w:t xml:space="preserve">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14A89" w:rsidRPr="001952F4" w14:paraId="3E94D10E" w14:textId="77777777" w:rsidTr="002B08C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3E62D69" w14:textId="77777777" w:rsidR="00A14A89" w:rsidRPr="001952F4" w:rsidRDefault="00A14A89" w:rsidP="002B08C4">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3068C686" w14:textId="77777777" w:rsidR="00A14A89" w:rsidRPr="001952F4" w:rsidRDefault="00A14A89" w:rsidP="002B08C4">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6E24DFC6" w14:textId="77777777" w:rsidR="00A14A89" w:rsidRPr="001952F4" w:rsidRDefault="00A14A89" w:rsidP="00A14A89">
      <w:pPr>
        <w:ind w:right="-81"/>
        <w:jc w:val="both"/>
        <w:rPr>
          <w:rFonts w:ascii="Times New Roman" w:hAnsi="Times New Roman"/>
          <w:b/>
          <w:sz w:val="24"/>
          <w:szCs w:val="24"/>
        </w:rPr>
      </w:pPr>
      <w:r w:rsidRPr="001952F4">
        <w:rPr>
          <w:rFonts w:ascii="Times New Roman" w:hAnsi="Times New Roman"/>
          <w:b/>
          <w:sz w:val="24"/>
          <w:szCs w:val="24"/>
        </w:rPr>
        <w:t>Kandidatët do të vlerësohen në lidhje me:</w:t>
      </w:r>
    </w:p>
    <w:p w14:paraId="7BF03694" w14:textId="31935A2B" w:rsidR="00C24744" w:rsidRPr="00C24744" w:rsidRDefault="00C24744" w:rsidP="00C24744">
      <w:pPr>
        <w:pStyle w:val="ListParagraph"/>
        <w:numPr>
          <w:ilvl w:val="0"/>
          <w:numId w:val="30"/>
        </w:numPr>
        <w:ind w:right="-81"/>
        <w:jc w:val="both"/>
        <w:rPr>
          <w:rFonts w:ascii="Times New Roman" w:hAnsi="Times New Roman"/>
          <w:lang w:val="de-DE"/>
        </w:rPr>
      </w:pPr>
      <w:r w:rsidRPr="00C24744">
        <w:rPr>
          <w:rFonts w:ascii="Times New Roman" w:hAnsi="Times New Roman"/>
          <w:lang w:val="de-DE"/>
        </w:rPr>
        <w:t xml:space="preserve">Njohuritë mbi Ligjin Nr. 152/2013,“Për nëpunësin civil”, i ndryshuar, dhe aktet nënligjore dalë në zbatim të tij. </w:t>
      </w:r>
    </w:p>
    <w:p w14:paraId="496AC5F9" w14:textId="77777777" w:rsidR="00C24744" w:rsidRPr="00C24744" w:rsidRDefault="00C24744" w:rsidP="00C24744">
      <w:pPr>
        <w:pStyle w:val="ListParagraph"/>
        <w:numPr>
          <w:ilvl w:val="0"/>
          <w:numId w:val="30"/>
        </w:numPr>
        <w:ind w:right="-81"/>
        <w:jc w:val="both"/>
        <w:rPr>
          <w:rFonts w:ascii="Times New Roman" w:hAnsi="Times New Roman"/>
          <w:lang w:val="de-DE"/>
        </w:rPr>
      </w:pPr>
      <w:r w:rsidRPr="00C24744">
        <w:rPr>
          <w:rFonts w:ascii="Times New Roman" w:hAnsi="Times New Roman"/>
          <w:lang w:val="de-DE"/>
        </w:rPr>
        <w:t xml:space="preserve">Njohuritë mbi Ligjin Nr. 9131, datë 08.09.2003,“Për rregullat e etikës në administratën publike”. </w:t>
      </w:r>
    </w:p>
    <w:p w14:paraId="2039C530" w14:textId="77777777" w:rsidR="00C24744" w:rsidRPr="00C24744" w:rsidRDefault="00C24744" w:rsidP="00C24744">
      <w:pPr>
        <w:pStyle w:val="ListParagraph"/>
        <w:numPr>
          <w:ilvl w:val="0"/>
          <w:numId w:val="30"/>
        </w:numPr>
        <w:ind w:right="-81"/>
        <w:jc w:val="both"/>
        <w:rPr>
          <w:rFonts w:ascii="Times New Roman" w:hAnsi="Times New Roman"/>
          <w:lang w:val="de-DE"/>
        </w:rPr>
      </w:pPr>
      <w:r w:rsidRPr="00C24744">
        <w:rPr>
          <w:rFonts w:ascii="Times New Roman" w:hAnsi="Times New Roman"/>
          <w:lang w:val="de-DE"/>
        </w:rPr>
        <w:t xml:space="preserve">Njohuritë mbi Ligjin Nr.139/2015 “Për vetëqeverisjen vendore” </w:t>
      </w:r>
    </w:p>
    <w:p w14:paraId="634E9335" w14:textId="77777777" w:rsidR="00C24744" w:rsidRPr="00C24744" w:rsidRDefault="00C24744" w:rsidP="00C24744">
      <w:pPr>
        <w:pStyle w:val="ListParagraph"/>
        <w:numPr>
          <w:ilvl w:val="0"/>
          <w:numId w:val="30"/>
        </w:numPr>
        <w:ind w:right="-81"/>
        <w:jc w:val="both"/>
        <w:rPr>
          <w:rFonts w:ascii="Times New Roman" w:hAnsi="Times New Roman"/>
          <w:lang w:val="de-DE"/>
        </w:rPr>
      </w:pPr>
      <w:r w:rsidRPr="00C24744">
        <w:rPr>
          <w:rFonts w:ascii="Times New Roman" w:hAnsi="Times New Roman"/>
          <w:lang w:val="de-DE"/>
        </w:rPr>
        <w:t xml:space="preserve"> Njohuritë mbi Ligjin Nr.44/2015 “Kodi i Procedurave Administrative në Republikën e Shqipërisë”, i ndryshuar. </w:t>
      </w:r>
    </w:p>
    <w:p w14:paraId="5872511D" w14:textId="77777777" w:rsidR="00C24744" w:rsidRPr="00C24744" w:rsidRDefault="00C24744" w:rsidP="00C24744">
      <w:pPr>
        <w:pStyle w:val="ListParagraph"/>
        <w:numPr>
          <w:ilvl w:val="0"/>
          <w:numId w:val="30"/>
        </w:numPr>
        <w:ind w:right="-81"/>
        <w:jc w:val="both"/>
        <w:rPr>
          <w:rFonts w:ascii="Times New Roman" w:hAnsi="Times New Roman"/>
          <w:lang w:val="de-DE"/>
        </w:rPr>
      </w:pPr>
      <w:r w:rsidRPr="00C24744">
        <w:rPr>
          <w:rFonts w:ascii="Times New Roman" w:hAnsi="Times New Roman"/>
          <w:lang w:val="de-DE"/>
        </w:rPr>
        <w:t xml:space="preserve"> Njohuritë mbi Ligjin Nr. 119/2014 “Për të drejtten e informimit”</w:t>
      </w:r>
    </w:p>
    <w:p w14:paraId="349E9EDA" w14:textId="77777777" w:rsidR="00C24744" w:rsidRPr="006E0D13" w:rsidRDefault="00C24744" w:rsidP="00C24744">
      <w:pPr>
        <w:pStyle w:val="ListParagraph"/>
        <w:numPr>
          <w:ilvl w:val="0"/>
          <w:numId w:val="30"/>
        </w:numPr>
        <w:ind w:right="-81"/>
        <w:jc w:val="both"/>
        <w:rPr>
          <w:rFonts w:ascii="Times New Roman" w:hAnsi="Times New Roman"/>
          <w:sz w:val="24"/>
          <w:szCs w:val="24"/>
        </w:rPr>
      </w:pPr>
      <w:r w:rsidRPr="00C24744">
        <w:rPr>
          <w:rFonts w:ascii="Times New Roman" w:hAnsi="Times New Roman"/>
          <w:lang w:val="de-DE"/>
        </w:rPr>
        <w:t>Njohuri mbi ligjin nr. 162/2020 “Për Prokurimet Publike”, I ndryshuar me ligjin nr. 16/2024 datë 08.02.2024</w:t>
      </w:r>
      <w:r>
        <w:t>.</w:t>
      </w:r>
    </w:p>
    <w:p w14:paraId="1F57D5F5" w14:textId="4440D874" w:rsidR="00A14A89" w:rsidRPr="001952F4" w:rsidRDefault="00A14A89" w:rsidP="00C24744">
      <w:pPr>
        <w:pStyle w:val="ListParagraph"/>
        <w:ind w:right="-81"/>
        <w:jc w:val="both"/>
        <w:rPr>
          <w:rFonts w:ascii="Times New Roman" w:hAnsi="Times New Roman"/>
          <w:b/>
          <w:sz w:val="24"/>
          <w:szCs w:val="24"/>
        </w:rPr>
      </w:pPr>
      <w:r w:rsidRPr="001952F4">
        <w:rPr>
          <w:rFonts w:ascii="Times New Roman" w:hAnsi="Times New Roman"/>
          <w:b/>
          <w:sz w:val="24"/>
          <w:szCs w:val="24"/>
        </w:rPr>
        <w:t>Kandidatët gjatë intervistës së strukturuar me gojë do të vlerësohen në lidhje me:</w:t>
      </w:r>
    </w:p>
    <w:p w14:paraId="07B7CA5C" w14:textId="77777777" w:rsidR="00A14A89" w:rsidRPr="001952F4" w:rsidRDefault="00A14A89" w:rsidP="00A14A89">
      <w:pPr>
        <w:pStyle w:val="ListParagraph"/>
        <w:numPr>
          <w:ilvl w:val="0"/>
          <w:numId w:val="7"/>
        </w:numPr>
        <w:jc w:val="both"/>
        <w:rPr>
          <w:rFonts w:ascii="Times New Roman" w:hAnsi="Times New Roman"/>
          <w:sz w:val="24"/>
          <w:szCs w:val="24"/>
        </w:rPr>
      </w:pPr>
      <w:r w:rsidRPr="001952F4">
        <w:rPr>
          <w:rFonts w:ascii="Times New Roman" w:hAnsi="Times New Roman"/>
          <w:sz w:val="24"/>
          <w:szCs w:val="24"/>
        </w:rPr>
        <w:t>Njohuritë, aftësitë, kompetencën në lidhje me përshkrimin e pozicionit të punës;</w:t>
      </w:r>
    </w:p>
    <w:p w14:paraId="30DAE14C" w14:textId="77777777" w:rsidR="00A14A89" w:rsidRPr="001952F4" w:rsidRDefault="00A14A89" w:rsidP="00A14A89">
      <w:pPr>
        <w:pStyle w:val="ListParagraph"/>
        <w:numPr>
          <w:ilvl w:val="0"/>
          <w:numId w:val="7"/>
        </w:numPr>
        <w:jc w:val="both"/>
        <w:rPr>
          <w:rFonts w:ascii="Times New Roman" w:hAnsi="Times New Roman"/>
          <w:sz w:val="24"/>
          <w:szCs w:val="24"/>
        </w:rPr>
      </w:pPr>
      <w:r w:rsidRPr="001952F4">
        <w:rPr>
          <w:rFonts w:ascii="Times New Roman" w:hAnsi="Times New Roman"/>
          <w:sz w:val="24"/>
          <w:szCs w:val="24"/>
        </w:rPr>
        <w:t>Eksperiencën e tyre të mëparshme;</w:t>
      </w:r>
    </w:p>
    <w:p w14:paraId="5801EB16" w14:textId="77777777" w:rsidR="00A14A89" w:rsidRPr="001952F4" w:rsidRDefault="00A14A89" w:rsidP="00A14A89">
      <w:pPr>
        <w:pStyle w:val="ListParagraph"/>
        <w:numPr>
          <w:ilvl w:val="0"/>
          <w:numId w:val="7"/>
        </w:numPr>
        <w:jc w:val="both"/>
        <w:rPr>
          <w:rFonts w:ascii="Times New Roman" w:hAnsi="Times New Roman"/>
          <w:sz w:val="24"/>
          <w:szCs w:val="24"/>
          <w:lang w:val="de-DE"/>
        </w:rPr>
      </w:pPr>
      <w:r w:rsidRPr="001952F4">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14A89" w:rsidRPr="001952F4" w14:paraId="468DBE47"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CA499F6" w14:textId="77777777" w:rsidR="00A14A89" w:rsidRPr="001952F4" w:rsidRDefault="00A14A89" w:rsidP="002B08C4">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31B34C95" w14:textId="77777777" w:rsidR="00A14A89" w:rsidRPr="001952F4" w:rsidRDefault="00A14A89" w:rsidP="002B08C4">
            <w:pPr>
              <w:spacing w:after="0" w:line="240" w:lineRule="auto"/>
              <w:rPr>
                <w:rFonts w:ascii="Times New Roman" w:hAnsi="Times New Roman"/>
                <w:b/>
                <w:sz w:val="24"/>
                <w:szCs w:val="24"/>
                <w:lang w:val="de-DE" w:eastAsia="sq-AL"/>
              </w:rPr>
            </w:pPr>
            <w:r w:rsidRPr="001952F4">
              <w:rPr>
                <w:rFonts w:ascii="Times New Roman" w:hAnsi="Times New Roman"/>
                <w:b/>
                <w:sz w:val="24"/>
                <w:szCs w:val="24"/>
                <w:lang w:val="de-DE" w:eastAsia="sq-AL"/>
              </w:rPr>
              <w:t>MËNYRA E VLERËSIMIT TË KANDIDATËVE</w:t>
            </w:r>
          </w:p>
        </w:tc>
      </w:tr>
    </w:tbl>
    <w:p w14:paraId="46C994F1" w14:textId="77777777" w:rsidR="00A14A89" w:rsidRPr="001952F4" w:rsidRDefault="00A14A89" w:rsidP="00A14A89">
      <w:pPr>
        <w:jc w:val="both"/>
        <w:rPr>
          <w:rFonts w:ascii="Times New Roman" w:hAnsi="Times New Roman"/>
          <w:b/>
          <w:sz w:val="24"/>
          <w:szCs w:val="24"/>
        </w:rPr>
      </w:pPr>
      <w:r w:rsidRPr="001952F4">
        <w:rPr>
          <w:rFonts w:ascii="Times New Roman" w:hAnsi="Times New Roman"/>
          <w:b/>
          <w:sz w:val="24"/>
          <w:szCs w:val="24"/>
        </w:rPr>
        <w:t>Kandidatët do të vlerësohen në lidhje me:</w:t>
      </w:r>
    </w:p>
    <w:p w14:paraId="3E63B1A6" w14:textId="77777777" w:rsidR="00A14A89" w:rsidRPr="001952F4" w:rsidRDefault="00A14A89" w:rsidP="00A14A89">
      <w:pPr>
        <w:pStyle w:val="ListParagraph"/>
        <w:numPr>
          <w:ilvl w:val="0"/>
          <w:numId w:val="8"/>
        </w:numPr>
        <w:jc w:val="both"/>
        <w:rPr>
          <w:rFonts w:ascii="Times New Roman" w:hAnsi="Times New Roman"/>
          <w:sz w:val="24"/>
          <w:szCs w:val="24"/>
        </w:rPr>
      </w:pPr>
      <w:r w:rsidRPr="001952F4">
        <w:rPr>
          <w:rFonts w:ascii="Times New Roman" w:hAnsi="Times New Roman"/>
          <w:sz w:val="24"/>
          <w:szCs w:val="24"/>
        </w:rPr>
        <w:t>Vlerësimin me shkrim, deri në 40 pikë;</w:t>
      </w:r>
    </w:p>
    <w:p w14:paraId="11A30DD1" w14:textId="77777777" w:rsidR="00A14A89" w:rsidRPr="001952F4" w:rsidRDefault="00A14A89" w:rsidP="00A14A89">
      <w:pPr>
        <w:pStyle w:val="ListParagraph"/>
        <w:numPr>
          <w:ilvl w:val="0"/>
          <w:numId w:val="8"/>
        </w:numPr>
        <w:jc w:val="both"/>
        <w:rPr>
          <w:rFonts w:ascii="Times New Roman" w:hAnsi="Times New Roman"/>
          <w:sz w:val="24"/>
          <w:szCs w:val="24"/>
        </w:rPr>
      </w:pPr>
      <w:r w:rsidRPr="001952F4">
        <w:rPr>
          <w:rFonts w:ascii="Times New Roman" w:hAnsi="Times New Roman"/>
          <w:sz w:val="24"/>
          <w:szCs w:val="24"/>
        </w:rPr>
        <w:lastRenderedPageBreak/>
        <w:t>Intervistën e strukturuar me gojë qe konsiston ne motivimin, aspiratat dhe pritshmëritë e tyre për karrierën, deri në 40 pikë;</w:t>
      </w:r>
    </w:p>
    <w:p w14:paraId="3755BC9B" w14:textId="77777777" w:rsidR="00A14A89" w:rsidRDefault="00A14A89" w:rsidP="00A14A89">
      <w:pPr>
        <w:pStyle w:val="ListParagraph"/>
        <w:numPr>
          <w:ilvl w:val="0"/>
          <w:numId w:val="8"/>
        </w:numPr>
        <w:jc w:val="both"/>
        <w:rPr>
          <w:rFonts w:ascii="Times New Roman" w:hAnsi="Times New Roman"/>
          <w:sz w:val="24"/>
          <w:szCs w:val="24"/>
        </w:rPr>
      </w:pPr>
      <w:r w:rsidRPr="001952F4">
        <w:rPr>
          <w:rFonts w:ascii="Times New Roman" w:hAnsi="Times New Roman"/>
          <w:sz w:val="24"/>
          <w:szCs w:val="24"/>
        </w:rPr>
        <w:t>Jetëshkrimin, që konsiston në vlerësimin e arsimimit, të përvojës e të trajnimeve, të lidhura me fushën, deri në 20 pikë.</w:t>
      </w:r>
    </w:p>
    <w:p w14:paraId="6F314A31" w14:textId="77777777" w:rsidR="00A14A89" w:rsidRPr="002A5877" w:rsidRDefault="00A14A89" w:rsidP="00A14A89">
      <w:pPr>
        <w:jc w:val="both"/>
        <w:rPr>
          <w:rFonts w:ascii="Times New Roman" w:hAnsi="Times New Roman"/>
          <w:sz w:val="24"/>
          <w:szCs w:val="24"/>
        </w:rPr>
      </w:pPr>
      <w:r w:rsidRPr="002A5877">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sidRPr="002A5877">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2A5877">
        <w:rPr>
          <w:rFonts w:ascii="Times New Roman" w:hAnsi="Times New Roman"/>
          <w:sz w:val="24"/>
          <w:szCs w:val="24"/>
        </w:rPr>
        <w:t>”</w:t>
      </w:r>
      <w:r w:rsidRPr="002A5877">
        <w:rPr>
          <w:sz w:val="24"/>
          <w:szCs w:val="24"/>
        </w:rPr>
        <w:t>,</w:t>
      </w:r>
      <w:r w:rsidRPr="002A5877">
        <w:rPr>
          <w:rFonts w:ascii="Times New Roman" w:hAnsi="Times New Roman"/>
          <w:sz w:val="24"/>
          <w:szCs w:val="24"/>
        </w:rPr>
        <w:t xml:space="preserve"> të Departamentit të Administratës Publike </w:t>
      </w:r>
      <w:hyperlink r:id="rId12" w:history="1">
        <w:r w:rsidRPr="002A5877">
          <w:rPr>
            <w:rStyle w:val="Hyperlink"/>
            <w:sz w:val="24"/>
            <w:szCs w:val="24"/>
          </w:rPr>
          <w:t>www.dap.gov.al</w:t>
        </w:r>
      </w:hyperlink>
      <w:r w:rsidRPr="002A5877">
        <w:rPr>
          <w:rFonts w:ascii="Times New Roman" w:hAnsi="Times New Roman"/>
          <w:sz w:val="24"/>
          <w:szCs w:val="24"/>
        </w:rPr>
        <w:t>.</w:t>
      </w:r>
      <w:hyperlink r:id="rId13" w:history="1">
        <w:r w:rsidRPr="002A5877">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A14A89" w:rsidRPr="001952F4" w14:paraId="563EE0CD" w14:textId="77777777" w:rsidTr="002B08C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0F8295E" w14:textId="77777777" w:rsidR="00A14A89" w:rsidRPr="002A5877" w:rsidRDefault="00A14A89" w:rsidP="002B08C4">
            <w:pPr>
              <w:spacing w:after="0" w:line="240" w:lineRule="auto"/>
              <w:jc w:val="center"/>
              <w:rPr>
                <w:rFonts w:ascii="Times New Roman" w:hAnsi="Times New Roman"/>
                <w:sz w:val="20"/>
                <w:szCs w:val="20"/>
                <w:lang w:val="sq-AL" w:eastAsia="sq-AL"/>
              </w:rPr>
            </w:pPr>
            <w:r w:rsidRPr="002A5877">
              <w:rPr>
                <w:rFonts w:ascii="Times New Roman" w:hAnsi="Times New Roman"/>
                <w:b/>
                <w:sz w:val="20"/>
                <w:szCs w:val="20"/>
                <w:lang w:val="sq-AL" w:eastAsia="sq-AL"/>
              </w:rPr>
              <w:t>2.6</w:t>
            </w:r>
          </w:p>
        </w:tc>
        <w:tc>
          <w:tcPr>
            <w:tcW w:w="8994" w:type="dxa"/>
            <w:tcBorders>
              <w:top w:val="nil"/>
              <w:left w:val="single" w:sz="8" w:space="0" w:color="000000"/>
              <w:bottom w:val="single" w:sz="8" w:space="0" w:color="000000"/>
              <w:right w:val="nil"/>
            </w:tcBorders>
            <w:vAlign w:val="center"/>
            <w:hideMark/>
          </w:tcPr>
          <w:p w14:paraId="5B57E6D2" w14:textId="77777777" w:rsidR="00A14A89" w:rsidRPr="002A5877" w:rsidRDefault="00A14A89" w:rsidP="002B08C4">
            <w:pPr>
              <w:spacing w:after="0" w:line="240" w:lineRule="auto"/>
              <w:rPr>
                <w:rFonts w:ascii="Times New Roman" w:hAnsi="Times New Roman"/>
                <w:b/>
                <w:sz w:val="20"/>
                <w:szCs w:val="20"/>
                <w:lang w:val="sq-AL" w:eastAsia="sq-AL"/>
              </w:rPr>
            </w:pPr>
            <w:r w:rsidRPr="002A5877">
              <w:rPr>
                <w:rFonts w:ascii="Times New Roman" w:hAnsi="Times New Roman"/>
                <w:b/>
                <w:sz w:val="20"/>
                <w:szCs w:val="20"/>
                <w:lang w:val="sq-AL" w:eastAsia="sq-AL"/>
              </w:rPr>
              <w:t>DATA E DALJES SË REZULTATEVE TË KONKURIMIT DHE MËNYRA E KOMUNIKIMIT</w:t>
            </w:r>
          </w:p>
        </w:tc>
      </w:tr>
    </w:tbl>
    <w:p w14:paraId="4543027F" w14:textId="77777777" w:rsidR="00A14A89" w:rsidRPr="001952F4" w:rsidRDefault="00A14A89" w:rsidP="00A14A89">
      <w:pPr>
        <w:jc w:val="both"/>
        <w:rPr>
          <w:rFonts w:ascii="Times New Roman" w:hAnsi="Times New Roman"/>
          <w:sz w:val="24"/>
          <w:szCs w:val="24"/>
        </w:rPr>
      </w:pPr>
      <w:r w:rsidRPr="001952F4">
        <w:rPr>
          <w:rFonts w:ascii="Times New Roman" w:hAnsi="Times New Roman"/>
          <w:sz w:val="24"/>
          <w:szCs w:val="24"/>
        </w:rPr>
        <w:t>Të gjithë kandidatët që aplikojnë për ngritje në detyrë, do të marrin informacion në faqen zyrtare të Bashkisë Kamez dhe stendat e informimit publik, për fazat e mëtejshme të kësaj procedure:</w:t>
      </w:r>
    </w:p>
    <w:p w14:paraId="36C39CCD" w14:textId="77777777" w:rsidR="00A14A89" w:rsidRPr="001952F4" w:rsidRDefault="00A14A89" w:rsidP="00A14A89">
      <w:pPr>
        <w:jc w:val="both"/>
        <w:rPr>
          <w:rFonts w:ascii="Times New Roman" w:hAnsi="Times New Roman"/>
          <w:sz w:val="24"/>
          <w:szCs w:val="24"/>
        </w:rPr>
      </w:pPr>
      <w:r w:rsidRPr="001952F4">
        <w:rPr>
          <w:rFonts w:ascii="Times New Roman" w:hAnsi="Times New Roman"/>
          <w:sz w:val="24"/>
          <w:szCs w:val="24"/>
        </w:rPr>
        <w:t xml:space="preserve"> - për datën e daljes së rezultateve të verifikimit paraprak, </w:t>
      </w:r>
    </w:p>
    <w:p w14:paraId="09633613" w14:textId="77777777" w:rsidR="00A14A89" w:rsidRPr="001952F4" w:rsidRDefault="00A14A89" w:rsidP="00A14A89">
      <w:pPr>
        <w:jc w:val="both"/>
        <w:rPr>
          <w:rFonts w:ascii="Times New Roman" w:hAnsi="Times New Roman"/>
          <w:sz w:val="24"/>
          <w:szCs w:val="24"/>
        </w:rPr>
      </w:pPr>
      <w:r w:rsidRPr="001952F4">
        <w:rPr>
          <w:rFonts w:ascii="Times New Roman" w:hAnsi="Times New Roman"/>
          <w:sz w:val="24"/>
          <w:szCs w:val="24"/>
        </w:rPr>
        <w:t xml:space="preserve">- datën, vendin dhe orën ku do të zhvillohet konkurimi; </w:t>
      </w:r>
    </w:p>
    <w:p w14:paraId="3E1E22F6" w14:textId="72E9B46E" w:rsidR="00A14A89" w:rsidRPr="001952F4" w:rsidRDefault="00A14A89" w:rsidP="00A14A89">
      <w:pPr>
        <w:jc w:val="both"/>
        <w:rPr>
          <w:rFonts w:ascii="Times New Roman" w:hAnsi="Times New Roman"/>
          <w:sz w:val="24"/>
          <w:szCs w:val="24"/>
        </w:rPr>
      </w:pPr>
      <w:r w:rsidRPr="001952F4">
        <w:rPr>
          <w:rFonts w:ascii="Times New Roman" w:hAnsi="Times New Roman"/>
          <w:sz w:val="24"/>
          <w:szCs w:val="24"/>
        </w:rPr>
        <w:t>Për të marrë këtë informacion, kandidatët duhet të vizitojnë në mënyrë të vazhdueshme faqen zyrtare dhe stendat e informimit</w:t>
      </w:r>
      <w:r>
        <w:rPr>
          <w:rFonts w:ascii="Times New Roman" w:hAnsi="Times New Roman"/>
          <w:sz w:val="24"/>
          <w:szCs w:val="24"/>
        </w:rPr>
        <w:t xml:space="preserve"> publik duke filluar nga data </w:t>
      </w:r>
      <w:r w:rsidR="00501296">
        <w:rPr>
          <w:rFonts w:ascii="Times New Roman" w:hAnsi="Times New Roman"/>
          <w:sz w:val="24"/>
          <w:szCs w:val="24"/>
        </w:rPr>
        <w:t>03</w:t>
      </w:r>
      <w:r>
        <w:rPr>
          <w:rFonts w:ascii="Times New Roman" w:hAnsi="Times New Roman"/>
          <w:sz w:val="24"/>
          <w:szCs w:val="24"/>
        </w:rPr>
        <w:t>.0</w:t>
      </w:r>
      <w:r w:rsidR="00501296">
        <w:rPr>
          <w:rFonts w:ascii="Times New Roman" w:hAnsi="Times New Roman"/>
          <w:sz w:val="24"/>
          <w:szCs w:val="24"/>
        </w:rPr>
        <w:t>2</w:t>
      </w:r>
      <w:r>
        <w:rPr>
          <w:rFonts w:ascii="Times New Roman" w:hAnsi="Times New Roman"/>
          <w:sz w:val="24"/>
          <w:szCs w:val="24"/>
        </w:rPr>
        <w:t>.202</w:t>
      </w:r>
      <w:r w:rsidR="00C24744">
        <w:rPr>
          <w:rFonts w:ascii="Times New Roman" w:hAnsi="Times New Roman"/>
          <w:sz w:val="24"/>
          <w:szCs w:val="24"/>
        </w:rPr>
        <w:t>6</w:t>
      </w:r>
      <w:r w:rsidRPr="001952F4">
        <w:rPr>
          <w:rFonts w:ascii="Times New Roman" w:hAnsi="Times New Roman"/>
          <w:sz w:val="24"/>
          <w:szCs w:val="24"/>
        </w:rPr>
        <w:t>.</w:t>
      </w:r>
    </w:p>
    <w:p w14:paraId="253009B7" w14:textId="77777777" w:rsidR="00A14A89" w:rsidRDefault="00A14A89" w:rsidP="00A14A89">
      <w:pPr>
        <w:jc w:val="center"/>
        <w:rPr>
          <w:rFonts w:ascii="Times New Roman" w:hAnsi="Times New Roman"/>
          <w:b/>
          <w:sz w:val="24"/>
          <w:szCs w:val="24"/>
        </w:rPr>
      </w:pPr>
    </w:p>
    <w:p w14:paraId="3EF17CDC" w14:textId="77777777" w:rsidR="00A14A89" w:rsidRDefault="00A14A89" w:rsidP="00A14A89">
      <w:pPr>
        <w:jc w:val="center"/>
        <w:rPr>
          <w:rFonts w:ascii="Times New Roman" w:hAnsi="Times New Roman"/>
          <w:b/>
          <w:sz w:val="24"/>
          <w:szCs w:val="24"/>
        </w:rPr>
      </w:pPr>
    </w:p>
    <w:p w14:paraId="514FD36C" w14:textId="77777777" w:rsidR="00A14A89" w:rsidRDefault="00A14A89" w:rsidP="00A14A89">
      <w:pPr>
        <w:jc w:val="center"/>
        <w:rPr>
          <w:rFonts w:ascii="Times New Roman" w:hAnsi="Times New Roman"/>
          <w:b/>
          <w:sz w:val="24"/>
          <w:szCs w:val="24"/>
        </w:rPr>
      </w:pPr>
      <w:r w:rsidRPr="001952F4">
        <w:rPr>
          <w:rFonts w:ascii="Times New Roman" w:hAnsi="Times New Roman"/>
          <w:b/>
          <w:sz w:val="24"/>
          <w:szCs w:val="24"/>
        </w:rPr>
        <w:t>BASHKIA KAMEZ</w:t>
      </w:r>
      <w:bookmarkStart w:id="1" w:name="_GoBack"/>
      <w:bookmarkEnd w:id="1"/>
    </w:p>
    <w:p w14:paraId="7E6EA55B" w14:textId="77777777" w:rsidR="00A14A89" w:rsidRPr="001952F4" w:rsidRDefault="00A14A89" w:rsidP="00A14A89">
      <w:pPr>
        <w:jc w:val="center"/>
        <w:rPr>
          <w:rFonts w:ascii="Times New Roman" w:hAnsi="Times New Roman"/>
          <w:b/>
          <w:sz w:val="24"/>
          <w:szCs w:val="24"/>
        </w:rPr>
      </w:pPr>
      <w:r>
        <w:rPr>
          <w:rFonts w:ascii="Times New Roman" w:hAnsi="Times New Roman"/>
          <w:b/>
          <w:sz w:val="24"/>
          <w:szCs w:val="24"/>
        </w:rPr>
        <w:t>DREJTORIA E BURIMEVE NJEREZORE</w:t>
      </w:r>
    </w:p>
    <w:bookmarkEnd w:id="0"/>
    <w:p w14:paraId="0D773587" w14:textId="3CCDD479" w:rsidR="00A14A89" w:rsidRDefault="00A14A89" w:rsidP="00A14A89"/>
    <w:sectPr w:rsidR="00A14A8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BC8A3" w14:textId="77777777" w:rsidR="00521FE9" w:rsidRDefault="00521FE9" w:rsidP="00A14A89">
      <w:pPr>
        <w:spacing w:after="0" w:line="240" w:lineRule="auto"/>
      </w:pPr>
      <w:r>
        <w:separator/>
      </w:r>
    </w:p>
  </w:endnote>
  <w:endnote w:type="continuationSeparator" w:id="0">
    <w:p w14:paraId="60A2C720" w14:textId="77777777" w:rsidR="00521FE9" w:rsidRDefault="00521FE9" w:rsidP="00A1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353" w:type="pct"/>
      <w:tblInd w:w="-1332" w:type="dxa"/>
      <w:tblBorders>
        <w:top w:val="single" w:sz="4" w:space="0" w:color="8064A2"/>
      </w:tblBorders>
      <w:tblLook w:val="04A0" w:firstRow="1" w:lastRow="0" w:firstColumn="1" w:lastColumn="0" w:noHBand="0" w:noVBand="1"/>
    </w:tblPr>
    <w:tblGrid>
      <w:gridCol w:w="2502"/>
      <w:gridCol w:w="9391"/>
    </w:tblGrid>
    <w:tr w:rsidR="00A14A89" w:rsidRPr="00A14A89" w14:paraId="2E5C3576" w14:textId="77777777" w:rsidTr="002B08C4">
      <w:trPr>
        <w:trHeight w:val="70"/>
      </w:trPr>
      <w:tc>
        <w:tcPr>
          <w:tcW w:w="1052" w:type="pct"/>
          <w:shd w:val="clear" w:color="auto" w:fill="8064A2"/>
        </w:tcPr>
        <w:p w14:paraId="0662290D" w14:textId="77777777" w:rsidR="00A14A89" w:rsidRPr="00A14A89" w:rsidRDefault="00A14A89" w:rsidP="00A14A89">
          <w:pPr>
            <w:tabs>
              <w:tab w:val="center" w:pos="4680"/>
              <w:tab w:val="right" w:pos="9360"/>
            </w:tabs>
            <w:overflowPunct w:val="0"/>
            <w:autoSpaceDE w:val="0"/>
            <w:autoSpaceDN w:val="0"/>
            <w:adjustRightInd w:val="0"/>
            <w:rPr>
              <w:rFonts w:ascii="Times New Roman" w:eastAsia="Calibri" w:hAnsi="Times New Roman"/>
              <w:color w:val="FFFFFF"/>
              <w:sz w:val="20"/>
              <w:lang w:val="en-GB"/>
            </w:rPr>
          </w:pPr>
          <w:r w:rsidRPr="00A14A89">
            <w:rPr>
              <w:rFonts w:ascii="Times New Roman" w:eastAsia="Calibri" w:hAnsi="Times New Roman"/>
              <w:sz w:val="20"/>
              <w:lang w:val="en-GB"/>
            </w:rPr>
            <w:t xml:space="preserve">        </w:t>
          </w:r>
          <w:bookmarkStart w:id="2" w:name="_Hlk153351420"/>
          <w:bookmarkStart w:id="3" w:name="_Hlk152329232"/>
          <w:r w:rsidRPr="00A14A89">
            <w:rPr>
              <w:rFonts w:ascii="Times New Roman" w:eastAsia="Calibri" w:hAnsi="Times New Roman"/>
              <w:sz w:val="20"/>
              <w:lang w:val="en-GB"/>
            </w:rPr>
            <w:t>Bashkia Kamëz</w:t>
          </w:r>
        </w:p>
      </w:tc>
      <w:tc>
        <w:tcPr>
          <w:tcW w:w="3948" w:type="pct"/>
        </w:tcPr>
        <w:p w14:paraId="7ECD8B0C" w14:textId="17152D17" w:rsidR="00A14A89" w:rsidRPr="00A14A89" w:rsidRDefault="00A14A89" w:rsidP="00A14A89">
          <w:pPr>
            <w:tabs>
              <w:tab w:val="center" w:pos="4680"/>
              <w:tab w:val="right" w:pos="9360"/>
            </w:tabs>
            <w:overflowPunct w:val="0"/>
            <w:autoSpaceDE w:val="0"/>
            <w:autoSpaceDN w:val="0"/>
            <w:adjustRightInd w:val="0"/>
            <w:rPr>
              <w:rFonts w:ascii="Times New Roman" w:eastAsia="Calibri" w:hAnsi="Times New Roman"/>
              <w:sz w:val="20"/>
              <w:lang w:val="en-GB"/>
            </w:rPr>
          </w:pPr>
          <w:r w:rsidRPr="00A14A89">
            <w:rPr>
              <w:rFonts w:ascii="Times New Roman" w:eastAsia="Calibri" w:hAnsi="Times New Roman"/>
              <w:sz w:val="18"/>
              <w:lang w:val="en-GB"/>
            </w:rPr>
            <w:t xml:space="preserve">Bulevardi “Nënë Tereza” Nr. 492 Kamez, tel: +35547200177, e-mail: </w:t>
          </w:r>
          <w:r>
            <w:rPr>
              <w:rFonts w:ascii="Times New Roman" w:eastAsia="Calibri" w:hAnsi="Times New Roman"/>
              <w:color w:val="0000FF"/>
              <w:sz w:val="18"/>
              <w:u w:val="single"/>
              <w:lang w:val="en-GB"/>
            </w:rPr>
            <w:t>info@kamza.gov.al.</w:t>
          </w:r>
          <w:r w:rsidRPr="00A14A89">
            <w:rPr>
              <w:rFonts w:ascii="Times New Roman" w:eastAsia="Calibri" w:hAnsi="Times New Roman"/>
              <w:sz w:val="18"/>
              <w:lang w:val="en-GB"/>
            </w:rPr>
            <w:t>www.kamza.gov.al</w:t>
          </w:r>
        </w:p>
      </w:tc>
    </w:tr>
    <w:bookmarkEnd w:id="2"/>
  </w:tbl>
  <w:p w14:paraId="227BAB23" w14:textId="77777777" w:rsidR="00A14A89" w:rsidRPr="00A14A89" w:rsidRDefault="00A14A89" w:rsidP="00A14A89">
    <w:pPr>
      <w:tabs>
        <w:tab w:val="center" w:pos="4680"/>
        <w:tab w:val="right" w:pos="9360"/>
      </w:tabs>
      <w:overflowPunct w:val="0"/>
      <w:autoSpaceDE w:val="0"/>
      <w:autoSpaceDN w:val="0"/>
      <w:adjustRightInd w:val="0"/>
      <w:rPr>
        <w:rFonts w:ascii="Times New Roman" w:hAnsi="Times New Roman"/>
        <w:sz w:val="20"/>
        <w:lang w:val="en-GB"/>
      </w:rPr>
    </w:pPr>
  </w:p>
  <w:bookmarkEnd w:id="3"/>
  <w:p w14:paraId="7F39ACBC" w14:textId="77777777" w:rsidR="00A14A89" w:rsidRDefault="00A14A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99C06" w14:textId="77777777" w:rsidR="00521FE9" w:rsidRDefault="00521FE9" w:rsidP="00A14A89">
      <w:pPr>
        <w:spacing w:after="0" w:line="240" w:lineRule="auto"/>
      </w:pPr>
      <w:r>
        <w:separator/>
      </w:r>
    </w:p>
  </w:footnote>
  <w:footnote w:type="continuationSeparator" w:id="0">
    <w:p w14:paraId="7EF55D94" w14:textId="77777777" w:rsidR="00521FE9" w:rsidRDefault="00521FE9" w:rsidP="00A14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898"/>
    <w:multiLevelType w:val="hybridMultilevel"/>
    <w:tmpl w:val="4626A038"/>
    <w:lvl w:ilvl="0" w:tplc="04090019">
      <w:start w:val="1"/>
      <w:numFmt w:val="lowerLetter"/>
      <w:lvlText w:val="%1."/>
      <w:lvlJc w:val="left"/>
      <w:pPr>
        <w:ind w:left="720" w:hanging="360"/>
      </w:pPr>
      <w:rPr>
        <w:rFonts w:hint="default"/>
        <w:color w:val="2828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2F29D1"/>
    <w:multiLevelType w:val="hybridMultilevel"/>
    <w:tmpl w:val="F7121A5A"/>
    <w:lvl w:ilvl="0" w:tplc="0A2472A4">
      <w:numFmt w:val="bullet"/>
      <w:lvlText w:val="-"/>
      <w:lvlJc w:val="left"/>
      <w:pPr>
        <w:ind w:left="360" w:hanging="360"/>
      </w:pPr>
      <w:rPr>
        <w:rFonts w:ascii="Times New Roman" w:eastAsia="Times New Roman" w:hAnsi="Times New Roman" w:cs="Times New Roman"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2" w15:restartNumberingAfterBreak="0">
    <w:nsid w:val="03186D32"/>
    <w:multiLevelType w:val="hybridMultilevel"/>
    <w:tmpl w:val="3662A1AE"/>
    <w:lvl w:ilvl="0" w:tplc="D04EB6EE">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B3E8F"/>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D43F8"/>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D027D32"/>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17E75AA"/>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415F1"/>
    <w:multiLevelType w:val="hybridMultilevel"/>
    <w:tmpl w:val="75A6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85684"/>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1017F90"/>
    <w:multiLevelType w:val="hybridMultilevel"/>
    <w:tmpl w:val="E80A83EA"/>
    <w:lvl w:ilvl="0" w:tplc="66985C2E">
      <w:numFmt w:val="bullet"/>
      <w:lvlText w:val="-"/>
      <w:lvlJc w:val="left"/>
      <w:pPr>
        <w:ind w:left="780" w:hanging="360"/>
      </w:pPr>
      <w:rPr>
        <w:rFonts w:ascii="Times New Roman" w:eastAsia="MS Mincho"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2D824DE"/>
    <w:multiLevelType w:val="hybridMultilevel"/>
    <w:tmpl w:val="6538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31167"/>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47A65C9A"/>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B270E0"/>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B3201D"/>
    <w:multiLevelType w:val="hybridMultilevel"/>
    <w:tmpl w:val="4F24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B3FA8"/>
    <w:multiLevelType w:val="hybridMultilevel"/>
    <w:tmpl w:val="399C6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5C9638A1"/>
    <w:multiLevelType w:val="hybridMultilevel"/>
    <w:tmpl w:val="4F24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64AF54B5"/>
    <w:multiLevelType w:val="hybridMultilevel"/>
    <w:tmpl w:val="65E0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F1883"/>
    <w:multiLevelType w:val="hybridMultilevel"/>
    <w:tmpl w:val="278EEB6E"/>
    <w:lvl w:ilvl="0" w:tplc="8D16031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B0A01"/>
    <w:multiLevelType w:val="hybridMultilevel"/>
    <w:tmpl w:val="CB8E9C72"/>
    <w:lvl w:ilvl="0" w:tplc="6EFC34C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FE07AB0"/>
    <w:multiLevelType w:val="hybridMultilevel"/>
    <w:tmpl w:val="C93E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
  </w:num>
  <w:num w:numId="11">
    <w:abstractNumId w:val="14"/>
  </w:num>
  <w:num w:numId="12">
    <w:abstractNumId w:val="13"/>
  </w:num>
  <w:num w:numId="13">
    <w:abstractNumId w:val="10"/>
  </w:num>
  <w:num w:numId="14">
    <w:abstractNumId w:val="9"/>
  </w:num>
  <w:num w:numId="15">
    <w:abstractNumId w:val="18"/>
  </w:num>
  <w:num w:numId="16">
    <w:abstractNumId w:val="20"/>
  </w:num>
  <w:num w:numId="17">
    <w:abstractNumId w:val="7"/>
  </w:num>
  <w:num w:numId="18">
    <w:abstractNumId w:val="1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9"/>
  </w:num>
  <w:num w:numId="22">
    <w:abstractNumId w:val="17"/>
  </w:num>
  <w:num w:numId="23">
    <w:abstractNumId w:val="3"/>
  </w:num>
  <w:num w:numId="24">
    <w:abstractNumId w:val="24"/>
  </w:num>
  <w:num w:numId="25">
    <w:abstractNumId w:val="25"/>
  </w:num>
  <w:num w:numId="26">
    <w:abstractNumId w:val="4"/>
  </w:num>
  <w:num w:numId="27">
    <w:abstractNumId w:val="0"/>
  </w:num>
  <w:num w:numId="28">
    <w:abstractNumId w:val="2"/>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89"/>
    <w:rsid w:val="00001D66"/>
    <w:rsid w:val="000F0CF4"/>
    <w:rsid w:val="001078E1"/>
    <w:rsid w:val="001A5FEB"/>
    <w:rsid w:val="001E56F7"/>
    <w:rsid w:val="00200255"/>
    <w:rsid w:val="00246001"/>
    <w:rsid w:val="00262621"/>
    <w:rsid w:val="00296CD2"/>
    <w:rsid w:val="002A3F46"/>
    <w:rsid w:val="00346514"/>
    <w:rsid w:val="003D3AA1"/>
    <w:rsid w:val="003E6981"/>
    <w:rsid w:val="00435DB3"/>
    <w:rsid w:val="00440BE8"/>
    <w:rsid w:val="00455FEA"/>
    <w:rsid w:val="00473070"/>
    <w:rsid w:val="004C6CF6"/>
    <w:rsid w:val="00501296"/>
    <w:rsid w:val="00521FE9"/>
    <w:rsid w:val="00634A86"/>
    <w:rsid w:val="00646908"/>
    <w:rsid w:val="00663ABA"/>
    <w:rsid w:val="006C6359"/>
    <w:rsid w:val="006E0D13"/>
    <w:rsid w:val="007835F9"/>
    <w:rsid w:val="008103A9"/>
    <w:rsid w:val="00870DF1"/>
    <w:rsid w:val="008A1690"/>
    <w:rsid w:val="0090114F"/>
    <w:rsid w:val="00A14A89"/>
    <w:rsid w:val="00B47808"/>
    <w:rsid w:val="00BD2106"/>
    <w:rsid w:val="00BF74BA"/>
    <w:rsid w:val="00C24744"/>
    <w:rsid w:val="00DB26A6"/>
    <w:rsid w:val="00DD0251"/>
    <w:rsid w:val="00E22809"/>
    <w:rsid w:val="00F05BCB"/>
    <w:rsid w:val="00FB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7B9A"/>
  <w15:chartTrackingRefBased/>
  <w15:docId w15:val="{96C8E1D3-515F-4543-938F-3D5B4951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89"/>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4A89"/>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1"/>
    <w:qFormat/>
    <w:rsid w:val="00A14A89"/>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A14A89"/>
    <w:rPr>
      <w:rFonts w:ascii="Calibri" w:eastAsia="MS Mincho" w:hAnsi="Calibri" w:cs="Times New Roman"/>
    </w:rPr>
  </w:style>
  <w:style w:type="paragraph" w:customStyle="1" w:styleId="Default">
    <w:name w:val="Default"/>
    <w:rsid w:val="00A14A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14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A89"/>
    <w:rPr>
      <w:rFonts w:ascii="Calibri" w:eastAsia="MS Mincho" w:hAnsi="Calibri" w:cs="Times New Roman"/>
    </w:rPr>
  </w:style>
  <w:style w:type="paragraph" w:styleId="Footer">
    <w:name w:val="footer"/>
    <w:basedOn w:val="Normal"/>
    <w:link w:val="FooterChar"/>
    <w:uiPriority w:val="99"/>
    <w:unhideWhenUsed/>
    <w:rsid w:val="00A14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A89"/>
    <w:rPr>
      <w:rFonts w:ascii="Calibri" w:eastAsia="MS Mincho" w:hAnsi="Calibri" w:cs="Times New Roman"/>
    </w:rPr>
  </w:style>
  <w:style w:type="paragraph" w:styleId="NormalWeb">
    <w:name w:val="Normal (Web)"/>
    <w:basedOn w:val="Normal"/>
    <w:uiPriority w:val="99"/>
    <w:unhideWhenUsed/>
    <w:rsid w:val="008A169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2024-06-11T09:40:00Z</cp:lastPrinted>
  <dcterms:created xsi:type="dcterms:W3CDTF">2024-05-10T11:57:00Z</dcterms:created>
  <dcterms:modified xsi:type="dcterms:W3CDTF">2026-01-19T13:33:00Z</dcterms:modified>
</cp:coreProperties>
</file>