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9EF6" w14:textId="77777777" w:rsidR="00F85CA3" w:rsidRDefault="00F85CA3" w:rsidP="00F85CA3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p w14:paraId="3FA4A2F8" w14:textId="54968AEC" w:rsidR="008F0226" w:rsidRDefault="00F85CA3" w:rsidP="00F85CA3">
      <w:pPr>
        <w:jc w:val="center"/>
        <w:rPr>
          <w:sz w:val="56"/>
          <w:szCs w:val="56"/>
        </w:rPr>
      </w:pPr>
      <w:r w:rsidRPr="00F85CA3">
        <w:rPr>
          <w:sz w:val="56"/>
          <w:szCs w:val="56"/>
        </w:rPr>
        <w:t>2025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7A7C36" w:rsidRPr="00D33912" w14:paraId="748C4ECC" w14:textId="77777777" w:rsidTr="005D556A">
        <w:tc>
          <w:tcPr>
            <w:tcW w:w="1259" w:type="dxa"/>
            <w:shd w:val="clear" w:color="auto" w:fill="FF9F9F"/>
          </w:tcPr>
          <w:p w14:paraId="3D7367ED" w14:textId="59DE6AC5" w:rsidR="007A7C36" w:rsidRPr="000D3B9C" w:rsidRDefault="007A7C36" w:rsidP="007A7C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</w:p>
        </w:tc>
        <w:tc>
          <w:tcPr>
            <w:tcW w:w="1351" w:type="dxa"/>
            <w:shd w:val="clear" w:color="auto" w:fill="FF9F9F"/>
          </w:tcPr>
          <w:p w14:paraId="0F66B502" w14:textId="36A01DB7" w:rsidR="007A7C36" w:rsidRPr="000D3B9C" w:rsidRDefault="007A7C36" w:rsidP="007A7C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071" w:type="dxa"/>
            <w:shd w:val="clear" w:color="auto" w:fill="FF9F9F"/>
          </w:tcPr>
          <w:p w14:paraId="723AD342" w14:textId="1DAB5FF3" w:rsidR="007A7C36" w:rsidRPr="000D3B9C" w:rsidRDefault="007A7C36" w:rsidP="007A7C36">
            <w:pPr>
              <w:jc w:val="center"/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3B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FF9F9F"/>
          </w:tcPr>
          <w:p w14:paraId="55C77A65" w14:textId="782DDBB6" w:rsidR="007A7C36" w:rsidRPr="000D3B9C" w:rsidRDefault="007A7C36" w:rsidP="007A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9C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1620" w:type="dxa"/>
            <w:shd w:val="clear" w:color="auto" w:fill="FF9F9F"/>
          </w:tcPr>
          <w:p w14:paraId="60AF526D" w14:textId="0308DDC5" w:rsidR="007A7C36" w:rsidRPr="000D3B9C" w:rsidRDefault="007A7C36" w:rsidP="007A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</w:p>
        </w:tc>
        <w:tc>
          <w:tcPr>
            <w:tcW w:w="1317" w:type="dxa"/>
            <w:shd w:val="clear" w:color="auto" w:fill="FF9F9F"/>
          </w:tcPr>
          <w:p w14:paraId="40FA025A" w14:textId="2A4CEF19" w:rsidR="007A7C36" w:rsidRPr="000D3B9C" w:rsidRDefault="007A7C36" w:rsidP="007A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>Statusi</w:t>
            </w:r>
            <w:proofErr w:type="spellEnd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0D3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shd w:val="clear" w:color="auto" w:fill="FF9F9F"/>
          </w:tcPr>
          <w:p w14:paraId="52391FF8" w14:textId="494F7C67" w:rsidR="007A7C36" w:rsidRPr="000D3B9C" w:rsidRDefault="007A7C36" w:rsidP="007A7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B9C">
              <w:rPr>
                <w:rFonts w:ascii="Times New Roman" w:hAnsi="Times New Roman" w:cs="Times New Roman"/>
                <w:sz w:val="24"/>
                <w:szCs w:val="24"/>
              </w:rPr>
              <w:t xml:space="preserve">Tarifa </w:t>
            </w:r>
          </w:p>
        </w:tc>
      </w:tr>
      <w:tr w:rsidR="009428FD" w:rsidRPr="0063170A" w14:paraId="67B8E1CC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591302F" w14:textId="01448271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6DF254C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071" w:type="dxa"/>
          </w:tcPr>
          <w:p w14:paraId="04AAA6F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63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DC0363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D326D2" w14:textId="77777777" w:rsidR="009428FD" w:rsidRPr="0063170A" w:rsidRDefault="009428FD" w:rsidP="00472C48">
            <w:pPr>
              <w:pStyle w:val="NormalWeb"/>
            </w:pPr>
            <w:r w:rsidRPr="00DC0363">
              <w:t xml:space="preserve">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anëtarëve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pakicës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rome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dhe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sa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anëtarëve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pakicës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egjyptiane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banojnë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Kamëz</w:t>
            </w:r>
            <w:proofErr w:type="spellEnd"/>
            <w:r w:rsidRPr="00DC0363">
              <w:t>?</w:t>
            </w:r>
            <w:r w:rsidRPr="00DC0363">
              <w:rPr>
                <w:color w:val="000000"/>
                <w:sz w:val="27"/>
                <w:szCs w:val="27"/>
              </w:rPr>
              <w:t xml:space="preserve"> </w:t>
            </w:r>
            <w:r w:rsidRPr="00DC0363">
              <w:t xml:space="preserve">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pastrehëve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Bashkinë</w:t>
            </w:r>
            <w:proofErr w:type="spellEnd"/>
            <w:r w:rsidRPr="00DC0363">
              <w:t xml:space="preserve"> Kamëz? Sa </w:t>
            </w:r>
            <w:proofErr w:type="spellStart"/>
            <w:r w:rsidRPr="00DC0363">
              <w:t>është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numri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i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qytetarëve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të</w:t>
            </w:r>
            <w:proofErr w:type="spellEnd"/>
            <w:r>
              <w:t xml:space="preserve"> </w:t>
            </w:r>
            <w:proofErr w:type="spellStart"/>
            <w:r w:rsidRPr="00DC0363">
              <w:t>pastrehë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nga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pakica</w:t>
            </w:r>
            <w:proofErr w:type="spellEnd"/>
            <w:r w:rsidRPr="00DC0363">
              <w:t xml:space="preserve"> Rome </w:t>
            </w:r>
            <w:proofErr w:type="spellStart"/>
            <w:r w:rsidRPr="00DC0363">
              <w:t>dhe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nga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pakica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Egjyptiane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që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aplikuar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për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strehim</w:t>
            </w:r>
            <w:proofErr w:type="spellEnd"/>
            <w:r w:rsidRPr="00DC0363">
              <w:t xml:space="preserve"> social </w:t>
            </w:r>
            <w:proofErr w:type="spellStart"/>
            <w:r w:rsidRPr="00DC0363">
              <w:t>pranë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bashkisë</w:t>
            </w:r>
            <w:proofErr w:type="spellEnd"/>
            <w:r w:rsidRPr="00DC0363">
              <w:t xml:space="preserve"> </w:t>
            </w:r>
            <w:proofErr w:type="spellStart"/>
            <w:r w:rsidRPr="00DC0363">
              <w:t>Kamëz</w:t>
            </w:r>
            <w:proofErr w:type="spellEnd"/>
            <w:r w:rsidRPr="00DC0363">
              <w:t>?</w:t>
            </w:r>
          </w:p>
        </w:tc>
        <w:tc>
          <w:tcPr>
            <w:tcW w:w="1349" w:type="dxa"/>
          </w:tcPr>
          <w:p w14:paraId="3C8513C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  <w:tc>
          <w:tcPr>
            <w:tcW w:w="1620" w:type="dxa"/>
          </w:tcPr>
          <w:p w14:paraId="585418FF" w14:textId="77777777" w:rsidR="009428FD" w:rsidRPr="0079243C" w:rsidRDefault="009428FD" w:rsidP="00472C48">
            <w:pPr>
              <w:rPr>
                <w:sz w:val="18"/>
                <w:szCs w:val="18"/>
              </w:rPr>
            </w:pP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Sipas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studimit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bërë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Drejtoria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Çështjeve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Sociale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regjistruar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329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rome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Egjiptjane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1333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243C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aplikuar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324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referuar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programeve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strehimit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social,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cilit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17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prej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tyre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pjesë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dhe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79243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Famijet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Egjiptiane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që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trajtrohen</w:t>
            </w:r>
            <w:proofErr w:type="spellEnd"/>
            <w:r w:rsidRPr="0079243C">
              <w:rPr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sz w:val="18"/>
                <w:szCs w:val="18"/>
              </w:rPr>
              <w:t>ndihmë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ekonomike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nga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Sistemi</w:t>
            </w:r>
            <w:proofErr w:type="spellEnd"/>
            <w:r w:rsidRPr="0079243C">
              <w:rPr>
                <w:sz w:val="18"/>
                <w:szCs w:val="18"/>
              </w:rPr>
              <w:t xml:space="preserve"> Elektronik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i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Ndihmës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Ekonomike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janë</w:t>
            </w:r>
            <w:proofErr w:type="spellEnd"/>
            <w:r w:rsidRPr="0079243C">
              <w:rPr>
                <w:sz w:val="18"/>
                <w:szCs w:val="18"/>
              </w:rPr>
              <w:t xml:space="preserve"> 39 </w:t>
            </w:r>
            <w:proofErr w:type="spellStart"/>
            <w:r w:rsidRPr="0079243C">
              <w:rPr>
                <w:sz w:val="18"/>
                <w:szCs w:val="18"/>
              </w:rPr>
              <w:t>familje</w:t>
            </w:r>
            <w:proofErr w:type="spellEnd"/>
            <w:r w:rsidRPr="0079243C">
              <w:rPr>
                <w:sz w:val="18"/>
                <w:szCs w:val="18"/>
              </w:rPr>
              <w:t xml:space="preserve"> me 175 </w:t>
            </w:r>
            <w:proofErr w:type="spellStart"/>
            <w:r w:rsidRPr="0079243C">
              <w:rPr>
                <w:sz w:val="18"/>
                <w:szCs w:val="18"/>
              </w:rPr>
              <w:t>anëtarë</w:t>
            </w:r>
            <w:proofErr w:type="spellEnd"/>
            <w:r w:rsidRPr="0079243C">
              <w:rPr>
                <w:sz w:val="18"/>
                <w:szCs w:val="18"/>
              </w:rPr>
              <w:t xml:space="preserve"> , </w:t>
            </w:r>
            <w:proofErr w:type="spellStart"/>
            <w:r w:rsidRPr="0079243C">
              <w:rPr>
                <w:sz w:val="18"/>
                <w:szCs w:val="18"/>
              </w:rPr>
              <w:t>ndërsa</w:t>
            </w:r>
            <w:proofErr w:type="spellEnd"/>
            <w:r w:rsidRPr="0079243C">
              <w:rPr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sz w:val="18"/>
                <w:szCs w:val="18"/>
              </w:rPr>
              <w:t>pakicat</w:t>
            </w:r>
            <w:proofErr w:type="spellEnd"/>
            <w:r w:rsidRPr="0079243C">
              <w:rPr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sz w:val="18"/>
                <w:szCs w:val="18"/>
              </w:rPr>
              <w:t>janë</w:t>
            </w:r>
            <w:proofErr w:type="spellEnd"/>
            <w:r w:rsidRPr="0079243C">
              <w:rPr>
                <w:sz w:val="18"/>
                <w:szCs w:val="18"/>
              </w:rPr>
              <w:t xml:space="preserve"> 7 </w:t>
            </w:r>
            <w:proofErr w:type="spellStart"/>
            <w:r w:rsidRPr="0079243C">
              <w:rPr>
                <w:sz w:val="18"/>
                <w:szCs w:val="18"/>
              </w:rPr>
              <w:t>familje</w:t>
            </w:r>
            <w:proofErr w:type="spellEnd"/>
            <w:r w:rsidRPr="0079243C">
              <w:rPr>
                <w:sz w:val="18"/>
                <w:szCs w:val="18"/>
              </w:rPr>
              <w:t xml:space="preserve"> me 36 </w:t>
            </w:r>
            <w:proofErr w:type="spellStart"/>
            <w:r w:rsidRPr="0079243C">
              <w:rPr>
                <w:sz w:val="18"/>
                <w:szCs w:val="18"/>
              </w:rPr>
              <w:t>anëtarë</w:t>
            </w:r>
            <w:proofErr w:type="spellEnd"/>
            <w:r w:rsidRPr="0079243C">
              <w:rPr>
                <w:sz w:val="18"/>
                <w:szCs w:val="18"/>
              </w:rPr>
              <w:t>.</w:t>
            </w:r>
          </w:p>
          <w:p w14:paraId="2D4FE3D3" w14:textId="77777777" w:rsidR="009428FD" w:rsidRPr="0079243C" w:rsidRDefault="009428FD" w:rsidP="00472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Famijet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trajtrohen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Fondi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6% I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Bllok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5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6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ndërsa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pakicat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nuk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aktualisht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CE3F2C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Famijet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Egjiptiane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trajtrohen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ndihmë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nga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Fondi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Buxhetit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janë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6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30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ndërsa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pakicat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Rome 1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familje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4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anëtarë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17" w:type="dxa"/>
          </w:tcPr>
          <w:p w14:paraId="7FE600C0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35B7D02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41ED2D3A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ABB3E74" w14:textId="5A3BEB3C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1" w:type="dxa"/>
          </w:tcPr>
          <w:p w14:paraId="3C57BED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</w:tc>
        <w:tc>
          <w:tcPr>
            <w:tcW w:w="2071" w:type="dxa"/>
          </w:tcPr>
          <w:p w14:paraId="0D40D14A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A9CA8B" w14:textId="77777777" w:rsidR="009428FD" w:rsidRPr="0063170A" w:rsidRDefault="009428FD" w:rsidP="00472C48">
            <w:pPr>
              <w:pStyle w:val="NormalWeb"/>
            </w:pPr>
            <w:r w:rsidRPr="000074FC">
              <w:t xml:space="preserve">Sa </w:t>
            </w:r>
            <w:proofErr w:type="spellStart"/>
            <w:r w:rsidRPr="000074FC">
              <w:t>është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numri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punëkërkuesve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që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i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përkasin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pakicës</w:t>
            </w:r>
            <w:proofErr w:type="spellEnd"/>
            <w:r w:rsidRPr="000074FC">
              <w:t xml:space="preserve"> Rome </w:t>
            </w:r>
            <w:proofErr w:type="spellStart"/>
            <w:r w:rsidRPr="000074FC">
              <w:t>dhe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pakicës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Egjiptianetëregjistruar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zyrën</w:t>
            </w:r>
            <w:proofErr w:type="spellEnd"/>
            <w:r w:rsidRPr="000074FC">
              <w:t xml:space="preserve"> e </w:t>
            </w:r>
            <w:proofErr w:type="spellStart"/>
            <w:r w:rsidRPr="000074FC">
              <w:t>punës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në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qytetin</w:t>
            </w:r>
            <w:proofErr w:type="spellEnd"/>
            <w:r w:rsidRPr="000074FC">
              <w:t xml:space="preserve"> e </w:t>
            </w:r>
            <w:proofErr w:type="spellStart"/>
            <w:r w:rsidRPr="000074FC">
              <w:t>Kamzës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përgjatë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periudhës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kohore</w:t>
            </w:r>
            <w:proofErr w:type="spellEnd"/>
            <w:r w:rsidRPr="000074FC">
              <w:t xml:space="preserve"> </w:t>
            </w:r>
            <w:proofErr w:type="spellStart"/>
            <w:r w:rsidRPr="000074FC">
              <w:t>janar</w:t>
            </w:r>
            <w:proofErr w:type="spellEnd"/>
            <w:r w:rsidRPr="000074FC">
              <w:t xml:space="preserve"> 2024-janar 2025</w:t>
            </w:r>
            <w:r>
              <w:t>?</w:t>
            </w:r>
          </w:p>
        </w:tc>
        <w:tc>
          <w:tcPr>
            <w:tcW w:w="1349" w:type="dxa"/>
          </w:tcPr>
          <w:p w14:paraId="2ECBF4F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1620" w:type="dxa"/>
          </w:tcPr>
          <w:p w14:paraId="6182541E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dijeni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se Bashkia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kompetencë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drejtohuni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Zyrës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Punës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817F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5FE1E44E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800634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30FF6C6B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2ECD7EC" w14:textId="5BE876C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51" w:type="dxa"/>
          </w:tcPr>
          <w:p w14:paraId="1324480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2071" w:type="dxa"/>
          </w:tcPr>
          <w:p w14:paraId="71EB554E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0074FC">
              <w:rPr>
                <w:rFonts w:ascii="Times New Roman" w:hAnsi="Times New Roman" w:cs="Times New Roman"/>
                <w:sz w:val="24"/>
                <w:szCs w:val="24"/>
              </w:rPr>
              <w:t xml:space="preserve"> “Nyje.al”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3496B5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subjektet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private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jo-private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ushtrojnë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aktivitetin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hapësirat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Pallatit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Kamëz? Ju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lutemi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listoni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emrat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qofshin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biznese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institucione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8683E2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2- A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marrëdhënie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kontraktuale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B093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1B7E3EC2" w14:textId="77777777" w:rsidR="009428FD" w:rsidRPr="0063170A" w:rsidRDefault="009428FD" w:rsidP="00472C48">
            <w:pPr>
              <w:pStyle w:val="NormalWeb"/>
            </w:pPr>
          </w:p>
        </w:tc>
        <w:tc>
          <w:tcPr>
            <w:tcW w:w="1349" w:type="dxa"/>
          </w:tcPr>
          <w:p w14:paraId="553A612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  <w:tc>
          <w:tcPr>
            <w:tcW w:w="1620" w:type="dxa"/>
          </w:tcPr>
          <w:p w14:paraId="3BAE1CB7" w14:textId="77777777" w:rsidR="009428FD" w:rsidRPr="0079243C" w:rsidRDefault="009428FD" w:rsidP="00472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Ju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bëjmë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dije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aktualisht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kontrata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aktive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qiradhënie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A8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ambientet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Pallatit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Kulturës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vijon:Kontratën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 nr. 6608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21.07.2022,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rinovuar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me nr. 6233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22.07.2024 me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“Banka e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Tiranës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>SHA;Kontratën</w:t>
            </w:r>
            <w:proofErr w:type="spellEnd"/>
            <w:r w:rsidRPr="0079243C">
              <w:rPr>
                <w:rFonts w:ascii="Times New Roman" w:hAnsi="Times New Roman" w:cs="Times New Roman"/>
                <w:sz w:val="18"/>
                <w:szCs w:val="18"/>
              </w:rPr>
              <w:t xml:space="preserve"> nr. 792</w:t>
            </w:r>
            <w:r w:rsidRPr="00A80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rep.,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630 Kol,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01.04.2019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dheKontratën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 nr. 7569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26.08.2022, 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rinovuar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me nr. 7075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26.08.2024 me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Skela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Syla” SH.P.K</w:t>
            </w:r>
          </w:p>
          <w:p w14:paraId="2190628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Kontratën nr. 4110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prot.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10.05.2022 me </w:t>
            </w:r>
            <w:proofErr w:type="spellStart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>shoqërinë</w:t>
            </w:r>
            <w:proofErr w:type="spellEnd"/>
            <w:r w:rsidRPr="0079243C">
              <w:rPr>
                <w:rFonts w:ascii="Times New Roman" w:hAnsi="Times New Roman" w:cs="Times New Roman"/>
                <w:sz w:val="20"/>
                <w:szCs w:val="20"/>
              </w:rPr>
              <w:t xml:space="preserve"> “Intesa Sanpaolo Bank Albania” SHA;</w:t>
            </w:r>
          </w:p>
        </w:tc>
        <w:tc>
          <w:tcPr>
            <w:tcW w:w="1317" w:type="dxa"/>
          </w:tcPr>
          <w:p w14:paraId="3B2000C0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5C9925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4393D6FA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51EF1EC9" w14:textId="1F209A4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51" w:type="dxa"/>
          </w:tcPr>
          <w:p w14:paraId="5D7CDDA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</w:tc>
        <w:tc>
          <w:tcPr>
            <w:tcW w:w="2071" w:type="dxa"/>
          </w:tcPr>
          <w:p w14:paraId="1A5071AA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“Nyje.al” </w:t>
            </w:r>
          </w:p>
          <w:p w14:paraId="1B25555C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kulturën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shpërndarë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ai?</w:t>
            </w:r>
          </w:p>
          <w:p w14:paraId="024872A8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0634E68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3.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libra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formë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blerjeje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dhurate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CC3A82C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4.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917A043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5.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forma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spektaklit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A6C02FC" w14:textId="77777777" w:rsidR="009428FD" w:rsidRPr="0063170A" w:rsidRDefault="009428FD" w:rsidP="00472C48">
            <w:pPr>
              <w:pStyle w:val="NormalWeb"/>
            </w:pPr>
            <w:r w:rsidRPr="0051452C">
              <w:t xml:space="preserve">6. Sa </w:t>
            </w:r>
            <w:proofErr w:type="spellStart"/>
            <w:r w:rsidRPr="0051452C">
              <w:t>buxhet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është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dhënë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për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trashëgiminë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kulturore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materiale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dhe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jomateriale</w:t>
            </w:r>
            <w:proofErr w:type="spellEnd"/>
            <w:r w:rsidRPr="0051452C">
              <w:t>?</w:t>
            </w:r>
          </w:p>
        </w:tc>
        <w:tc>
          <w:tcPr>
            <w:tcW w:w="1349" w:type="dxa"/>
          </w:tcPr>
          <w:p w14:paraId="6CBB2C7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1620" w:type="dxa"/>
          </w:tcPr>
          <w:p w14:paraId="63A52CBD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alokuar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Kulturën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11,301,000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biblotekën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594,025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342 libra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dhurues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përgjate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2024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716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lexues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koncerte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forma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ngjashme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spektakleve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dhënë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buxhet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1,450,000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lekë</w:t>
            </w:r>
            <w:proofErr w:type="spellEnd"/>
          </w:p>
        </w:tc>
        <w:tc>
          <w:tcPr>
            <w:tcW w:w="1317" w:type="dxa"/>
          </w:tcPr>
          <w:p w14:paraId="52B23D5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AE7A43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083D9278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19AB1E79" w14:textId="57429D9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51" w:type="dxa"/>
          </w:tcPr>
          <w:p w14:paraId="54BCBFC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071" w:type="dxa"/>
          </w:tcPr>
          <w:p w14:paraId="68161B7E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Znj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Erisa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Kryeziu </w:t>
            </w:r>
          </w:p>
          <w:p w14:paraId="3329A7B0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Cilat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hapësirat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banon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frekuenton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administrata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012C887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secilën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përdoret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Bashkia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përadministratën</w:t>
            </w:r>
            <w:proofErr w:type="spellEnd"/>
          </w:p>
          <w:p w14:paraId="4BA3C8B8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3. Sa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total? </w:t>
            </w:r>
          </w:p>
          <w:p w14:paraId="65582757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hapësira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qira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1EA0F0C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6. Kur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godinës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re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Kamëz? 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fitues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0B4FFC0E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7.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çfarë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financimesh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ndërtohet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fonde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</w:p>
          <w:p w14:paraId="16855D83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mbështetëse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5612C72" w14:textId="77777777" w:rsidR="009428FD" w:rsidRPr="0063170A" w:rsidRDefault="009428FD" w:rsidP="00472C48">
            <w:pPr>
              <w:pStyle w:val="NormalWeb"/>
            </w:pPr>
            <w:r w:rsidRPr="0051452C">
              <w:t xml:space="preserve">8. Sa </w:t>
            </w:r>
            <w:proofErr w:type="spellStart"/>
            <w:r w:rsidRPr="0051452C">
              <w:t>hapësira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publike</w:t>
            </w:r>
            <w:proofErr w:type="spellEnd"/>
            <w:r w:rsidRPr="0051452C">
              <w:t xml:space="preserve"> ka Bashkia </w:t>
            </w:r>
            <w:proofErr w:type="spellStart"/>
            <w:r w:rsidRPr="0051452C">
              <w:t>Kamëz</w:t>
            </w:r>
            <w:proofErr w:type="spellEnd"/>
            <w:r w:rsidRPr="0051452C">
              <w:t>?</w:t>
            </w:r>
          </w:p>
        </w:tc>
        <w:tc>
          <w:tcPr>
            <w:tcW w:w="1349" w:type="dxa"/>
          </w:tcPr>
          <w:p w14:paraId="4BF2CF0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23.01.2025</w:t>
            </w:r>
          </w:p>
        </w:tc>
        <w:tc>
          <w:tcPr>
            <w:tcW w:w="1620" w:type="dxa"/>
          </w:tcPr>
          <w:p w14:paraId="3CFDAEF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</w:rPr>
              <w:t xml:space="preserve">Bashkia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frekuenton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dy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ambiente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janë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pronë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saj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përkatësisht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ambjent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>.</w:t>
            </w:r>
            <w:r w:rsidRPr="0051452C">
              <w:rPr>
                <w:color w:val="000000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Ambienti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ndodhet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</w:rPr>
              <w:t>Rruga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“Mati”, nr. 1,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Lagjja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Valias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sipërfaqe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2183.4 m2.</w:t>
            </w:r>
            <w:r w:rsidRPr="0051452C">
              <w:rPr>
                <w:color w:val="000000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Numëri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total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punonjësve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total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428.</w:t>
            </w:r>
            <w:r w:rsidRPr="0051452C">
              <w:rPr>
                <w:color w:val="000000"/>
              </w:rPr>
              <w:t xml:space="preserve"> </w:t>
            </w:r>
            <w:r w:rsidRPr="0051452C">
              <w:rPr>
                <w:rFonts w:ascii="Times New Roman" w:hAnsi="Times New Roman" w:cs="Times New Roman"/>
              </w:rPr>
              <w:t xml:space="preserve">Projekt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zbatimi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godinës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re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ende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fazë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tenderimi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momentin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shpalljes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projektit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fitues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ai do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jetë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disponueshëm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publikun</w:t>
            </w:r>
            <w:proofErr w:type="spellEnd"/>
            <w:r w:rsidRPr="0051452C">
              <w:rPr>
                <w:rFonts w:ascii="Times New Roman" w:hAnsi="Times New Roman" w:cs="Times New Roman"/>
              </w:rPr>
              <w:t>.</w:t>
            </w:r>
            <w:r w:rsidRPr="0051452C">
              <w:rPr>
                <w:color w:val="000000"/>
              </w:rPr>
              <w:t xml:space="preserve"> </w:t>
            </w:r>
            <w:r w:rsidRPr="0051452C">
              <w:rPr>
                <w:rFonts w:ascii="Times New Roman" w:hAnsi="Times New Roman" w:cs="Times New Roman"/>
              </w:rPr>
              <w:t xml:space="preserve">Godina e re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parashikuar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ndërtohet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Fondet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B2E840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28C379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5EDF808E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D28CDC0" w14:textId="3EBE3AC7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51" w:type="dxa"/>
          </w:tcPr>
          <w:p w14:paraId="616A158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  <w:tc>
          <w:tcPr>
            <w:tcW w:w="2071" w:type="dxa"/>
          </w:tcPr>
          <w:p w14:paraId="3DC84FD5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48AB60EA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integruar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urbane?</w:t>
            </w:r>
            <w:r w:rsidRPr="0051452C">
              <w:rPr>
                <w:rFonts w:ascii="Calibri" w:eastAsia="Times New Roman" w:hAnsi="Calibri" w:cs="Calibri"/>
                <w:color w:val="242424"/>
                <w:sz w:val="24"/>
                <w:szCs w:val="24"/>
              </w:rPr>
              <w:t xml:space="preserve"> </w:t>
            </w: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caktuar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njëvenddepozitim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urbane,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tipologji</w:t>
            </w:r>
            <w:proofErr w:type="spellEnd"/>
          </w:p>
          <w:p w14:paraId="71B1D63C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E74A4D9" w14:textId="77777777" w:rsidR="009428FD" w:rsidRPr="0063170A" w:rsidRDefault="009428FD" w:rsidP="00472C48">
            <w:pPr>
              <w:pStyle w:val="NormalWeb"/>
            </w:pPr>
            <w:r w:rsidRPr="0051452C">
              <w:t xml:space="preserve">Sa </w:t>
            </w:r>
            <w:proofErr w:type="spellStart"/>
            <w:r w:rsidRPr="0051452C">
              <w:t>është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numri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i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stacioneve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transferimit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mbetjeve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bashkinë</w:t>
            </w:r>
            <w:proofErr w:type="spellEnd"/>
            <w:r w:rsidRPr="0051452C">
              <w:t xml:space="preserve"> </w:t>
            </w:r>
            <w:proofErr w:type="spellStart"/>
            <w:r w:rsidRPr="0051452C">
              <w:t>tuaj</w:t>
            </w:r>
            <w:proofErr w:type="spellEnd"/>
            <w:r w:rsidRPr="0051452C">
              <w:t>.</w:t>
            </w:r>
          </w:p>
        </w:tc>
        <w:tc>
          <w:tcPr>
            <w:tcW w:w="1349" w:type="dxa"/>
          </w:tcPr>
          <w:p w14:paraId="6BE4E5C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21.01.2025</w:t>
            </w:r>
          </w:p>
        </w:tc>
        <w:tc>
          <w:tcPr>
            <w:tcW w:w="1620" w:type="dxa"/>
          </w:tcPr>
          <w:p w14:paraId="47501866" w14:textId="77777777" w:rsidR="009428FD" w:rsidRPr="00D44099" w:rsidRDefault="009428FD" w:rsidP="00472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Iu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bëjmë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dije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Ndërmarrja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Pastrimit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një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institucion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varësi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cila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realizon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menaxhimin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mbetjeve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urbane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territorin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Bashkisë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C4ECE0" w14:textId="77777777" w:rsidR="009428FD" w:rsidRPr="00D44099" w:rsidRDefault="009428FD" w:rsidP="00472C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sa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përket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informacionit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kërkuar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ana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juaj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informojmë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poshtë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vijon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BC035D4" w14:textId="77777777" w:rsidR="009428FD" w:rsidRPr="00D44099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Ndërmarrja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Pastrimit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Kamëz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kuadër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realizimit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detyrave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funksionale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është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proces</w:t>
            </w:r>
            <w:proofErr w:type="spellEnd"/>
            <w:r w:rsidRPr="00D44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përgatitje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Planit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Menaxhimit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Mbetjeve Urbane,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ku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pas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miratimit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organi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përfaqësues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Kamëz, do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tiu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vihet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dispozicion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menjëherë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rrugë</w:t>
            </w:r>
            <w:proofErr w:type="spellEnd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4099">
              <w:rPr>
                <w:rFonts w:ascii="Times New Roman" w:hAnsi="Times New Roman" w:cs="Times New Roman"/>
                <w:sz w:val="18"/>
                <w:szCs w:val="18"/>
              </w:rPr>
              <w:t>zyrtare</w:t>
            </w:r>
            <w:proofErr w:type="spellEnd"/>
            <w:r w:rsidRPr="00D44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DDC170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1529AB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9070F3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0DF1A65F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F539DAE" w14:textId="4E68D02A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51" w:type="dxa"/>
          </w:tcPr>
          <w:p w14:paraId="05D4EAB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2071" w:type="dxa"/>
          </w:tcPr>
          <w:p w14:paraId="543E15EC" w14:textId="77777777" w:rsidR="009428FD" w:rsidRPr="0051452C" w:rsidRDefault="009428FD" w:rsidP="00472C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Ilda Koci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gazetarja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Qendra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Faktoje</w:t>
            </w:r>
            <w:proofErr w:type="spellEnd"/>
            <w:r w:rsidRPr="00514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CDBE097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E33C" w14:textId="77777777" w:rsidR="009428FD" w:rsidRPr="0051452C" w:rsidRDefault="009428FD" w:rsidP="00472C48">
            <w:pPr>
              <w:rPr>
                <w:sz w:val="20"/>
                <w:szCs w:val="20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Bashkia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përcaktuar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pas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grumbullimit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transporti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kryhet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Landfillit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Sharrës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TiranëA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raste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Landfilli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Sharrës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shkak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mospagesave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kostos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përpunimit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apo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pamundësisë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përpunim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Si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vepruar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B1880">
              <w:rPr>
                <w:sz w:val="20"/>
                <w:szCs w:val="20"/>
              </w:rPr>
              <w:t> </w:t>
            </w:r>
          </w:p>
        </w:tc>
        <w:tc>
          <w:tcPr>
            <w:tcW w:w="1349" w:type="dxa"/>
          </w:tcPr>
          <w:p w14:paraId="297161A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29.01.2025</w:t>
            </w:r>
          </w:p>
        </w:tc>
        <w:tc>
          <w:tcPr>
            <w:tcW w:w="1620" w:type="dxa"/>
          </w:tcPr>
          <w:p w14:paraId="7DBCB409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bëjmë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dije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institucioni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ynë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administruar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problematikën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pretenduar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452C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Ndërmarrja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Pastrimit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patur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ndonjëherë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problematika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refuzimin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Zonën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Trajtimit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Tiranë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shkaqet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referuara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ana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4B53B21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4E3B05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5594B19F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0A88420A" w14:textId="1DD2C187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51" w:type="dxa"/>
          </w:tcPr>
          <w:p w14:paraId="285A1D9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  <w:tc>
          <w:tcPr>
            <w:tcW w:w="2071" w:type="dxa"/>
          </w:tcPr>
          <w:p w14:paraId="242E579E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5CF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20E4047E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M</w:t>
            </w:r>
            <w:r w:rsidRPr="00EB55CF">
              <w:t>eqënëse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pohoni</w:t>
            </w:r>
            <w:proofErr w:type="spellEnd"/>
            <w:r w:rsidRPr="00EB55CF">
              <w:t xml:space="preserve"> se po </w:t>
            </w:r>
            <w:proofErr w:type="spellStart"/>
            <w:r w:rsidRPr="00EB55CF">
              <w:t>rishikoni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planin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kërkoj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atëherë</w:t>
            </w:r>
            <w:proofErr w:type="spellEnd"/>
            <w:r w:rsidRPr="00EB55CF">
              <w:t xml:space="preserve"> - </w:t>
            </w:r>
            <w:proofErr w:type="spellStart"/>
            <w:r w:rsidRPr="00EB55CF">
              <w:t>një</w:t>
            </w:r>
            <w:proofErr w:type="spellEnd"/>
            <w:r w:rsidRPr="00EB55CF">
              <w:t xml:space="preserve"> kopje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planit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vjetër</w:t>
            </w:r>
            <w:proofErr w:type="spellEnd"/>
            <w:r w:rsidRPr="00EB55CF">
              <w:t xml:space="preserve">; </w:t>
            </w:r>
            <w:proofErr w:type="spellStart"/>
            <w:r w:rsidRPr="00EB55CF">
              <w:t>kërkoj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di </w:t>
            </w:r>
            <w:proofErr w:type="spellStart"/>
            <w:r w:rsidRPr="00EB55CF">
              <w:t>kohën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kur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parashikoni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përfundoni</w:t>
            </w:r>
            <w:proofErr w:type="spellEnd"/>
            <w:r w:rsidRPr="00EB55CF">
              <w:t xml:space="preserve"> draft-</w:t>
            </w:r>
            <w:proofErr w:type="spellStart"/>
            <w:r w:rsidRPr="00EB55CF">
              <w:t>planin</w:t>
            </w:r>
            <w:proofErr w:type="spellEnd"/>
            <w:r w:rsidRPr="00EB55CF">
              <w:t xml:space="preserve"> e </w:t>
            </w:r>
            <w:proofErr w:type="spellStart"/>
            <w:r w:rsidRPr="00EB55CF">
              <w:t>ri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manaxhimit</w:t>
            </w:r>
            <w:proofErr w:type="spellEnd"/>
            <w:r w:rsidRPr="00EB55CF">
              <w:t xml:space="preserve">, </w:t>
            </w:r>
            <w:proofErr w:type="spellStart"/>
            <w:r w:rsidRPr="00EB55CF">
              <w:t>si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dhe</w:t>
            </w:r>
            <w:proofErr w:type="spellEnd"/>
            <w:r w:rsidRPr="00EB55CF">
              <w:t xml:space="preserve"> kopje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një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dokumenti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zyrtar</w:t>
            </w:r>
            <w:proofErr w:type="spellEnd"/>
            <w:r w:rsidRPr="00EB55CF">
              <w:t xml:space="preserve"> (</w:t>
            </w:r>
            <w:proofErr w:type="spellStart"/>
            <w:r w:rsidRPr="00EB55CF">
              <w:t>urdhër</w:t>
            </w:r>
            <w:proofErr w:type="spellEnd"/>
            <w:r w:rsidRPr="00EB55CF">
              <w:t xml:space="preserve"> apo </w:t>
            </w:r>
            <w:proofErr w:type="spellStart"/>
            <w:r w:rsidRPr="00EB55CF">
              <w:t>vendim</w:t>
            </w:r>
            <w:proofErr w:type="spellEnd"/>
            <w:r w:rsidRPr="00EB55CF">
              <w:t xml:space="preserve">) </w:t>
            </w:r>
            <w:proofErr w:type="spellStart"/>
            <w:r w:rsidRPr="00EB55CF">
              <w:t>që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zyrtarizon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çeljen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zyrtare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procesit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për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hartimin</w:t>
            </w:r>
            <w:proofErr w:type="spellEnd"/>
            <w:r w:rsidRPr="00EB55CF">
              <w:t xml:space="preserve"> e </w:t>
            </w:r>
            <w:proofErr w:type="spellStart"/>
            <w:r w:rsidRPr="00EB55CF">
              <w:t>planit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ri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manaxhimit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integruar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mbetjeve</w:t>
            </w:r>
            <w:proofErr w:type="spellEnd"/>
            <w:r w:rsidRPr="00EB55CF">
              <w:t xml:space="preserve">. </w:t>
            </w:r>
            <w:proofErr w:type="spellStart"/>
            <w:r w:rsidRPr="00EB55CF">
              <w:t>nëse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keni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stacione</w:t>
            </w:r>
            <w:proofErr w:type="spellEnd"/>
            <w:r>
              <w:t xml:space="preserve"> </w:t>
            </w:r>
            <w:proofErr w:type="spellStart"/>
            <w:r w:rsidRPr="00EB55CF">
              <w:t>transferimi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dhe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ku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ndodhen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ato</w:t>
            </w:r>
            <w:proofErr w:type="spellEnd"/>
            <w:r w:rsidRPr="00EB55CF">
              <w:t xml:space="preserve">, </w:t>
            </w:r>
            <w:proofErr w:type="spellStart"/>
            <w:r w:rsidRPr="00EB55CF">
              <w:t>përpara</w:t>
            </w:r>
            <w:proofErr w:type="spellEnd"/>
            <w:r w:rsidRPr="00EB55CF">
              <w:t xml:space="preserve"> se </w:t>
            </w:r>
            <w:proofErr w:type="spellStart"/>
            <w:r w:rsidRPr="00EB55CF">
              <w:t>mbetjet</w:t>
            </w:r>
            <w:proofErr w:type="spellEnd"/>
            <w:r w:rsidRPr="00EB55CF">
              <w:t xml:space="preserve"> urbane </w:t>
            </w:r>
            <w:proofErr w:type="spellStart"/>
            <w:r w:rsidRPr="00EB55CF">
              <w:t>të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shkojnë</w:t>
            </w:r>
            <w:proofErr w:type="spellEnd"/>
            <w:r w:rsidRPr="00EB55CF">
              <w:t xml:space="preserve"> </w:t>
            </w:r>
            <w:proofErr w:type="spellStart"/>
            <w:r w:rsidRPr="00EB55CF">
              <w:t>në</w:t>
            </w:r>
            <w:proofErr w:type="spellEnd"/>
            <w:r w:rsidRPr="00EB55CF">
              <w:t xml:space="preserve"> Sharrë.</w:t>
            </w:r>
          </w:p>
        </w:tc>
        <w:tc>
          <w:tcPr>
            <w:tcW w:w="1349" w:type="dxa"/>
          </w:tcPr>
          <w:p w14:paraId="668D232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28.01.2025</w:t>
            </w:r>
          </w:p>
        </w:tc>
        <w:tc>
          <w:tcPr>
            <w:tcW w:w="1620" w:type="dxa"/>
          </w:tcPr>
          <w:p w14:paraId="4F8B412D" w14:textId="5A038EDD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Ndërmarrja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Pastrimit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nga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periudha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Mars 2024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realizon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vetë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menaxhimin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territorin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Ndërmarrja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Pastrimit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kuadër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realizimit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detyrave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funksionale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është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proces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rishikimit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Planit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Menaxhimit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Mbetjeve Urbane,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Kamëz. Bashkia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ka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akt-marrëveshje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Shoqërinë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“INTEGRATED ENERGY BV SPV”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nënshkruar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me </w:t>
            </w:r>
            <w:r w:rsidRPr="0051452C">
              <w:rPr>
                <w:iCs/>
                <w:sz w:val="18"/>
                <w:szCs w:val="18"/>
                <w:lang w:eastAsia="ja-JP"/>
              </w:rPr>
              <w:t>ADMINISTRATORIN SHTETËROR, “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51452C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depozitim</w:t>
            </w:r>
            <w:proofErr w:type="spellEnd"/>
            <w:r w:rsidRPr="0051452C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51452C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Zonën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</w:t>
            </w:r>
            <w:r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Trajtimit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Tiranë”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sipas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parashikimeve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ligjore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fuqi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Kamëz,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depozitohen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sipas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akt-marrëveshjes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sipërcituar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Zonën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Trajtimit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>
              <w:rPr>
                <w:iCs/>
                <w:sz w:val="18"/>
                <w:szCs w:val="18"/>
                <w:lang w:eastAsia="ja-JP"/>
              </w:rPr>
              <w:t xml:space="preserve"> </w:t>
            </w:r>
            <w:r w:rsidRPr="00835991">
              <w:rPr>
                <w:iCs/>
                <w:sz w:val="18"/>
                <w:szCs w:val="18"/>
                <w:lang w:eastAsia="ja-JP"/>
              </w:rPr>
              <w:t xml:space="preserve">Tiranë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është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zona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përcaktuar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depozitimin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mbetjeve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urbane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Bashkitë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Qarkut</w:t>
            </w:r>
            <w:proofErr w:type="spellEnd"/>
            <w:r w:rsidRPr="00835991">
              <w:rPr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835991">
              <w:rPr>
                <w:iCs/>
                <w:sz w:val="18"/>
                <w:szCs w:val="18"/>
                <w:lang w:eastAsia="ja-JP"/>
              </w:rPr>
              <w:t>Tiranë</w:t>
            </w:r>
            <w:proofErr w:type="spellEnd"/>
            <w:r w:rsidR="000D3B9C">
              <w:rPr>
                <w:i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317" w:type="dxa"/>
          </w:tcPr>
          <w:p w14:paraId="2C502E4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B0CD00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22697DBB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46EF2E2" w14:textId="630CCF0B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14:paraId="6F68A4EF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  <w:tc>
          <w:tcPr>
            <w:tcW w:w="2071" w:type="dxa"/>
          </w:tcPr>
          <w:p w14:paraId="1C8C670D" w14:textId="77777777" w:rsidR="009428FD" w:rsidRPr="0051452C" w:rsidRDefault="009428FD" w:rsidP="00472C48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Selma </w:t>
            </w:r>
            <w:r w:rsidRPr="0051452C">
              <w:rPr>
                <w:rFonts w:ascii="Times New Roman" w:eastAsia="Aptos" w:hAnsi="Times New Roman" w:cs="Times New Roman"/>
                <w:sz w:val="18"/>
                <w:szCs w:val="18"/>
              </w:rPr>
              <w:t>Daku “Nyje.al”</w:t>
            </w:r>
          </w:p>
          <w:p w14:paraId="515A2BDF" w14:textId="77777777" w:rsidR="009428FD" w:rsidRPr="00E106B8" w:rsidRDefault="009428FD" w:rsidP="00472C48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parashikuar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subvencionim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banojnë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qytetin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Kamzës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po,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cili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është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plani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procedurat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parashikuara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nuk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plan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tillë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, 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hyrë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proces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diskutimi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hulumtimi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rreth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politike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lehtësuese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banorët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qytetit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? Cilat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sfidat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nuk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lejuar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Bashkinë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ta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marrë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nismë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deri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tani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</w:p>
          <w:p w14:paraId="0B51F52A" w14:textId="77777777" w:rsidR="009428FD" w:rsidRPr="00E106B8" w:rsidRDefault="009428FD" w:rsidP="00472C48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Cilat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alternativat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ekzistuese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ofrohen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lehtësuar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qasjen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</w:p>
          <w:p w14:paraId="6236F5FE" w14:textId="77777777" w:rsidR="009428FD" w:rsidRPr="00A92240" w:rsidRDefault="009428FD" w:rsidP="00472C48">
            <w:pPr>
              <w:rPr>
                <w:rFonts w:ascii="Times New Roman" w:eastAsia="Aptos" w:hAnsi="Times New Roman" w:cs="Times New Roman"/>
                <w:sz w:val="18"/>
                <w:szCs w:val="18"/>
              </w:rPr>
            </w:pP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ka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bërë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Bashkia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Kamëz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ndonjë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hulumtim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nevojave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lidhje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transportin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publik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janë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përdorur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këto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informacione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politikat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saj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?</w:t>
            </w:r>
            <w:r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A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është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dijeni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institucioni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juaj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lidhje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me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ankesat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dhe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pakënaqësitë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përditëshme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të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pensionistëve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që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banojnë</w:t>
            </w:r>
            <w:proofErr w:type="spellEnd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106B8">
              <w:rPr>
                <w:rFonts w:ascii="Times New Roman" w:eastAsia="Aptos" w:hAnsi="Times New Roman" w:cs="Times New Roman"/>
                <w:sz w:val="18"/>
                <w:szCs w:val="18"/>
              </w:rPr>
              <w:t>Kamzën</w:t>
            </w:r>
            <w:proofErr w:type="spellEnd"/>
            <w:r>
              <w:rPr>
                <w:rFonts w:ascii="Times New Roman" w:eastAsia="Aptos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49" w:type="dxa"/>
          </w:tcPr>
          <w:p w14:paraId="7187F1C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620" w:type="dxa"/>
          </w:tcPr>
          <w:p w14:paraId="07535DB3" w14:textId="77777777" w:rsidR="009428FD" w:rsidRPr="00005E85" w:rsidRDefault="009428FD" w:rsidP="00472C48">
            <w:pPr>
              <w:spacing w:line="360" w:lineRule="auto"/>
              <w:rPr>
                <w:iCs/>
                <w:lang w:eastAsia="ja-JP"/>
              </w:rPr>
            </w:pPr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Bashkia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kushton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vëmendje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prioritet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çdo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ankesë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ose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problematikë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adresohen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.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Gjatë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procesit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dëgjimeve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publike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qytetarët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subjektet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grupet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interesit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miratimin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buxhetit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dhe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paketës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fiskale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nuk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janë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regjistruar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ankesa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apo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kërkesa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lidhje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çështjen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që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keni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paraqitur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.</w:t>
            </w:r>
            <w:r w:rsidRPr="007B2425">
              <w:rPr>
                <w:iCs/>
                <w:lang w:eastAsia="ja-JP"/>
              </w:rPr>
              <w:t xml:space="preserve"> </w:t>
            </w:r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Bashkia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Kamëz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ka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si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mision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garantojë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shërbime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komunitare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kujdesit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shoqëror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në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përputhje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me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standartet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kombëtare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të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përmirësuar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jetën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e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çdo</w:t>
            </w:r>
            <w:proofErr w:type="spellEnd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B8357D"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individi</w:t>
            </w:r>
            <w:proofErr w:type="spellEnd"/>
            <w:r>
              <w:rPr>
                <w:rFonts w:ascii="Times New Roman" w:hAnsi="Times New Roman" w:cs="Times New Roman"/>
                <w:iCs/>
                <w:sz w:val="18"/>
                <w:szCs w:val="18"/>
                <w:lang w:eastAsia="ja-JP"/>
              </w:rPr>
              <w:t>.</w:t>
            </w:r>
          </w:p>
          <w:p w14:paraId="243E5FF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7F53D16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635361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55CED5C5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4093331" w14:textId="2563A9D6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51" w:type="dxa"/>
          </w:tcPr>
          <w:p w14:paraId="2FFDCAD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18.02.2025</w:t>
            </w:r>
          </w:p>
        </w:tc>
        <w:tc>
          <w:tcPr>
            <w:tcW w:w="2071" w:type="dxa"/>
          </w:tcPr>
          <w:p w14:paraId="365BBDD3" w14:textId="77777777" w:rsidR="009428FD" w:rsidRPr="00406E6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788E1D11" w14:textId="77777777" w:rsidR="009428FD" w:rsidRPr="00406E6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vini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Planit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Rajonal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Mbetjeve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vendosja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masave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realizimi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objektivave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mbështet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planet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rajonale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kësisoj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plan u tilla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ekziston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patjetër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jeni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mbështetur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406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FE1812" w14:textId="77777777" w:rsidR="009428FD" w:rsidRPr="0063170A" w:rsidRDefault="009428FD" w:rsidP="00472C48">
            <w:pPr>
              <w:pStyle w:val="NormalWeb"/>
            </w:pPr>
          </w:p>
        </w:tc>
        <w:tc>
          <w:tcPr>
            <w:tcW w:w="1349" w:type="dxa"/>
          </w:tcPr>
          <w:p w14:paraId="74EE775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620" w:type="dxa"/>
          </w:tcPr>
          <w:p w14:paraId="7B64B70A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Duke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cituar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sipër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marrë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parasysh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Plani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Rajonal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Menaxhimit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Mbetjeve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Ministrisë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Turizmit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Mjedisit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mund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drejtoheni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personalisht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drejtëpërdrejtë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insititucioni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vënien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planit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1317" w:type="dxa"/>
          </w:tcPr>
          <w:p w14:paraId="61CEFFA1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D31AD36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2CEBEBB0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AEBC8A5" w14:textId="3B046D8C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51" w:type="dxa"/>
          </w:tcPr>
          <w:p w14:paraId="427D593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2071" w:type="dxa"/>
          </w:tcPr>
          <w:p w14:paraId="5DD4E680" w14:textId="77777777" w:rsidR="009428FD" w:rsidRPr="0063170A" w:rsidRDefault="009428FD" w:rsidP="00472C48">
            <w:pPr>
              <w:pStyle w:val="NormalWeb"/>
            </w:pPr>
            <w:r w:rsidRPr="00193DD4">
              <w:t xml:space="preserve">Ana Rrushi, </w:t>
            </w:r>
            <w:proofErr w:type="spellStart"/>
            <w:r w:rsidRPr="00193DD4">
              <w:t>studente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masterit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Universitetin</w:t>
            </w:r>
            <w:proofErr w:type="spellEnd"/>
            <w:r w:rsidRPr="00193DD4">
              <w:t xml:space="preserve"> Teknik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Dortmundit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Gjermani</w:t>
            </w:r>
            <w:proofErr w:type="spellEnd"/>
            <w:r>
              <w:t xml:space="preserve">. </w:t>
            </w:r>
            <w:proofErr w:type="spellStart"/>
            <w:r w:rsidRPr="00193DD4">
              <w:t>informacion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lidhur</w:t>
            </w:r>
            <w:proofErr w:type="spellEnd"/>
            <w:r w:rsidRPr="00193DD4">
              <w:t xml:space="preserve"> me </w:t>
            </w:r>
            <w:proofErr w:type="spellStart"/>
            <w:r w:rsidRPr="00193DD4">
              <w:t>linjat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sa</w:t>
            </w:r>
            <w:proofErr w:type="spellEnd"/>
            <w:r w:rsidRPr="00193DD4">
              <w:t xml:space="preserve"> </w:t>
            </w:r>
            <w:proofErr w:type="spellStart"/>
            <w:r>
              <w:t>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perket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shtrirjes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hapesire</w:t>
            </w:r>
            <w:proofErr w:type="spellEnd"/>
            <w:r w:rsidRPr="00193DD4">
              <w:t xml:space="preserve">, </w:t>
            </w:r>
            <w:proofErr w:type="spellStart"/>
            <w:r w:rsidRPr="00193DD4">
              <w:t>nese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ju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zoteroni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nje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harte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ku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percaktohen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rruget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qe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mjetet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publikpershkrojne</w:t>
            </w:r>
            <w:proofErr w:type="spellEnd"/>
            <w:r w:rsidRPr="00193DD4">
              <w:t xml:space="preserve">, do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ishte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shume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dobishme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mua</w:t>
            </w:r>
            <w:proofErr w:type="spellEnd"/>
            <w:r w:rsidRPr="00193DD4">
              <w:t>.</w:t>
            </w:r>
          </w:p>
        </w:tc>
        <w:tc>
          <w:tcPr>
            <w:tcW w:w="1349" w:type="dxa"/>
          </w:tcPr>
          <w:p w14:paraId="4B9BB3EF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620" w:type="dxa"/>
          </w:tcPr>
          <w:p w14:paraId="2F52C632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Linja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rrethqytetese,rrethrrotullimi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-Zall Herr- Plus "By Pass"</w:t>
            </w:r>
          </w:p>
          <w:p w14:paraId="158A34FF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, Rr. “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Demokracia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”, St.1- St.2 - St.3 - St.4 - St.5 - St.6 - Rr. “Zall-Herr” - St.7 - St.8 - St.9 - St.10 -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“Zall-Herr” - St.11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kthim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1FE364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Rrethrrotullimi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– Plus “By Pass”</w:t>
            </w:r>
          </w:p>
          <w:p w14:paraId="4C635B7A" w14:textId="77777777" w:rsidR="009428FD" w:rsidRPr="00401457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, Rr. “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Demokracia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” St.1 - St.2 - St.3 - St.4 - St.5 - St.6 - By Pass St.12 -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Impjanti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Bovilles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St.13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kthim</w:t>
            </w:r>
            <w:proofErr w:type="spellEnd"/>
            <w:r w:rsidRPr="004014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B943BF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068A37E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954FFF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0D631BCD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1BD93AE" w14:textId="46EC49E4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51" w:type="dxa"/>
          </w:tcPr>
          <w:p w14:paraId="10D764C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26.02.2025</w:t>
            </w:r>
          </w:p>
        </w:tc>
        <w:tc>
          <w:tcPr>
            <w:tcW w:w="2071" w:type="dxa"/>
          </w:tcPr>
          <w:p w14:paraId="32414BB5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0E022172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1.Kopje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nënshkruar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2018.</w:t>
            </w:r>
          </w:p>
          <w:p w14:paraId="02C9B8DB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Bazuar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ç’pikë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saj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prishja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? 3.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verbalit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dorëzimit.4. A u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seleksionimi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urbane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zbatimit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B55CF">
              <w:t> </w:t>
            </w:r>
            <w:r w:rsidRPr="00EB55CF">
              <w:br/>
            </w:r>
          </w:p>
        </w:tc>
        <w:tc>
          <w:tcPr>
            <w:tcW w:w="1349" w:type="dxa"/>
          </w:tcPr>
          <w:p w14:paraId="0FC56402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620" w:type="dxa"/>
          </w:tcPr>
          <w:p w14:paraId="229A47EB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lidhur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25.05.2018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zgjidhur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Koncesionarit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  28.03.2024,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ndërtuar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transferimit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publikuar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Koncensioneve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Partneriteteve</w:t>
            </w:r>
            <w:proofErr w:type="spellEnd"/>
          </w:p>
        </w:tc>
        <w:tc>
          <w:tcPr>
            <w:tcW w:w="1317" w:type="dxa"/>
          </w:tcPr>
          <w:p w14:paraId="13C5CCC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64DAFEF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3D8B2784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2E2E2EE3" w14:textId="3403EDA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51" w:type="dxa"/>
          </w:tcPr>
          <w:p w14:paraId="3CC982C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  <w:tc>
          <w:tcPr>
            <w:tcW w:w="2071" w:type="dxa"/>
          </w:tcPr>
          <w:p w14:paraId="19AAA446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Kostandina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Këruti</w:t>
            </w:r>
            <w:proofErr w:type="spellEnd"/>
          </w:p>
          <w:p w14:paraId="426CC9B3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organizatat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jofitimprurëse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(OJF)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2024? 2.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cila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forma e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mbështetjes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(grant,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kontrata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shërbimi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prokurim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tenderim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.)? 3. Sa OJF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aplikuar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2024? 4. Sa OJF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përfituar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282C1AD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CE808" w14:textId="77777777" w:rsidR="009428FD" w:rsidRPr="0063170A" w:rsidRDefault="009428FD" w:rsidP="00472C48">
            <w:pPr>
              <w:pStyle w:val="NormalWeb"/>
            </w:pPr>
          </w:p>
        </w:tc>
        <w:tc>
          <w:tcPr>
            <w:tcW w:w="1349" w:type="dxa"/>
          </w:tcPr>
          <w:p w14:paraId="1A6E611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620" w:type="dxa"/>
          </w:tcPr>
          <w:p w14:paraId="17903FB9" w14:textId="77777777" w:rsidR="009428FD" w:rsidRPr="00727E99" w:rsidRDefault="009428FD" w:rsidP="00472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kuadër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Bashkia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mbështetjen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OJF-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fokus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përfshirjen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mjedisin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organizata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jofitimprurëse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Disbursimet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implementimin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këtyre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projekteve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2024.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ReLOaD2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hapur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aplikuar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https://kamza.gov.al/kamez-rezultate</w:t>
              </w:r>
            </w:hyperlink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elektronike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koordinatorit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konsultimit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është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konsultimi.publik@kamza.gov.al1</w:t>
              </w:r>
            </w:hyperlink>
          </w:p>
        </w:tc>
        <w:tc>
          <w:tcPr>
            <w:tcW w:w="1317" w:type="dxa"/>
          </w:tcPr>
          <w:p w14:paraId="13E959C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A26CCC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5903D3E7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1E77CD65" w14:textId="2A001FBE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51" w:type="dxa"/>
          </w:tcPr>
          <w:p w14:paraId="750F5861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19.03.2025</w:t>
            </w:r>
          </w:p>
        </w:tc>
        <w:tc>
          <w:tcPr>
            <w:tcW w:w="2071" w:type="dxa"/>
          </w:tcPr>
          <w:p w14:paraId="68BE8662" w14:textId="77777777" w:rsidR="009428FD" w:rsidRDefault="009428FD" w:rsidP="00472C48">
            <w:pPr>
              <w:pStyle w:val="NormalWeb"/>
            </w:pPr>
            <w:proofErr w:type="spellStart"/>
            <w:r w:rsidRPr="00BC17E4">
              <w:t>Znj</w:t>
            </w:r>
            <w:proofErr w:type="spellEnd"/>
            <w:r w:rsidRPr="00BC17E4">
              <w:t xml:space="preserve">. Era </w:t>
            </w:r>
            <w:proofErr w:type="spellStart"/>
            <w:r w:rsidRPr="00BC17E4">
              <w:t>Sherifaj</w:t>
            </w:r>
            <w:proofErr w:type="spellEnd"/>
            <w:r>
              <w:t xml:space="preserve"> </w:t>
            </w:r>
          </w:p>
          <w:p w14:paraId="70365542" w14:textId="77777777" w:rsidR="009428FD" w:rsidRPr="0063170A" w:rsidRDefault="009428FD" w:rsidP="00472C48">
            <w:pPr>
              <w:pStyle w:val="NormalWeb"/>
            </w:pPr>
            <w:r w:rsidRPr="00BC17E4">
              <w:t xml:space="preserve">A ka </w:t>
            </w:r>
            <w:proofErr w:type="spellStart"/>
            <w:r w:rsidRPr="00BC17E4">
              <w:t>pasur</w:t>
            </w:r>
            <w:proofErr w:type="spellEnd"/>
            <w:r w:rsidRPr="00BC17E4">
              <w:t xml:space="preserve">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buxhet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vjetor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planifikuar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rininë</w:t>
            </w:r>
            <w:proofErr w:type="spellEnd"/>
            <w:r w:rsidRPr="00BC17E4">
              <w:t xml:space="preserve"> (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)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periudhën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janar</w:t>
            </w:r>
            <w:proofErr w:type="spellEnd"/>
            <w:r w:rsidRPr="00BC17E4">
              <w:t xml:space="preserve"> -</w:t>
            </w:r>
            <w:proofErr w:type="spellStart"/>
            <w:r w:rsidRPr="00BC17E4">
              <w:t>dhjetor</w:t>
            </w:r>
            <w:proofErr w:type="spellEnd"/>
            <w:r w:rsidRPr="00BC17E4">
              <w:t xml:space="preserve"> 2024? Sa </w:t>
            </w:r>
            <w:proofErr w:type="spellStart"/>
            <w:r w:rsidRPr="00BC17E4">
              <w:t>është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numri</w:t>
            </w:r>
            <w:proofErr w:type="spellEnd"/>
            <w:r w:rsidRPr="00BC17E4">
              <w:t xml:space="preserve"> total </w:t>
            </w:r>
            <w:proofErr w:type="spellStart"/>
            <w:r w:rsidRPr="00BC17E4">
              <w:t>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punonjësve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Bashkinë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tuaj</w:t>
            </w:r>
            <w:proofErr w:type="spellEnd"/>
            <w:r w:rsidRPr="00BC17E4">
              <w:t xml:space="preserve"> (2024)? A ka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politika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rinore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zhvillura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specifikisht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? A </w:t>
            </w:r>
            <w:proofErr w:type="spellStart"/>
            <w:r w:rsidRPr="00BC17E4">
              <w:t>keni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një</w:t>
            </w:r>
            <w:proofErr w:type="spellEnd"/>
            <w:r w:rsidRPr="00BC17E4">
              <w:t xml:space="preserve"> plan </w:t>
            </w:r>
            <w:proofErr w:type="spellStart"/>
            <w:r w:rsidRPr="00BC17E4">
              <w:t>veprimi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Këshillin</w:t>
            </w:r>
            <w:proofErr w:type="spellEnd"/>
            <w:r w:rsidRPr="00BC17E4">
              <w:t xml:space="preserve"> Rinor Vendor (KVR)?</w:t>
            </w:r>
          </w:p>
        </w:tc>
        <w:tc>
          <w:tcPr>
            <w:tcW w:w="1349" w:type="dxa"/>
          </w:tcPr>
          <w:p w14:paraId="6F71C840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03.04.2025</w:t>
            </w:r>
          </w:p>
        </w:tc>
        <w:tc>
          <w:tcPr>
            <w:tcW w:w="1620" w:type="dxa"/>
          </w:tcPr>
          <w:p w14:paraId="7B1C2214" w14:textId="77777777" w:rsidR="009428FD" w:rsidRPr="00727E99" w:rsidRDefault="009428FD" w:rsidP="00472C4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</w:pPr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pasur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vjetor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planifikuar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10.778.333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lekë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0.3% e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shumës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totale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Numri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total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punësuarve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ishin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151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  me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aftesi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kufizuar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 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7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.</w:t>
            </w:r>
          </w:p>
          <w:p w14:paraId="01544996" w14:textId="77777777" w:rsidR="009428FD" w:rsidRPr="00BE14F3" w:rsidRDefault="009428FD" w:rsidP="00472C48">
            <w:pPr>
              <w:spacing w:line="276" w:lineRule="auto"/>
              <w:rPr>
                <w:iCs/>
                <w:sz w:val="18"/>
                <w:szCs w:val="18"/>
                <w:lang w:eastAsia="ja-JP"/>
              </w:rPr>
            </w:pPr>
          </w:p>
          <w:p w14:paraId="1997BDC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D57932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3B4C55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47AFC7B2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02E52654" w14:textId="7753034F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2BFC1D1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71" w:type="dxa"/>
          </w:tcPr>
          <w:p w14:paraId="01F4B428" w14:textId="77777777" w:rsidR="009428FD" w:rsidRPr="005D71B3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Artan Rama</w:t>
            </w:r>
          </w:p>
          <w:p w14:paraId="23B020E0" w14:textId="77777777" w:rsidR="009428FD" w:rsidRPr="005D71B3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ërkoj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kem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kopje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verbalit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mbledhjes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mbajtur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ndër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pasyrohen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diskutimet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mbajtura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pyetjete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shtruara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pjesëmarrësit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reagimet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përfaqësuesve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administratës</w:t>
            </w:r>
            <w:proofErr w:type="spellEnd"/>
            <w:r w:rsidRPr="005D7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9E9A6" w14:textId="77777777" w:rsidR="009428FD" w:rsidRPr="0063170A" w:rsidRDefault="009428FD" w:rsidP="00472C48">
            <w:pPr>
              <w:pStyle w:val="NormalWeb"/>
            </w:pPr>
          </w:p>
        </w:tc>
        <w:tc>
          <w:tcPr>
            <w:tcW w:w="1349" w:type="dxa"/>
          </w:tcPr>
          <w:p w14:paraId="46B55F9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620" w:type="dxa"/>
          </w:tcPr>
          <w:p w14:paraId="37211F57" w14:textId="77777777" w:rsidR="009428FD" w:rsidRPr="0051452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vendimet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miratuara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Këshilli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publikuara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faqen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institucionit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Kamëz,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rubrikën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Këshillit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0CBC0D46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tooltip="https://kamza.gov.al/vendimet/" w:history="1">
              <w:r w:rsidRPr="005145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https://kamza.gov.al/vendimet/</w:t>
              </w:r>
            </w:hyperlink>
          </w:p>
        </w:tc>
        <w:tc>
          <w:tcPr>
            <w:tcW w:w="1317" w:type="dxa"/>
          </w:tcPr>
          <w:p w14:paraId="2555E08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A93EB1E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250FB56E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D8CE3C9" w14:textId="45A17092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1" w:type="dxa"/>
          </w:tcPr>
          <w:p w14:paraId="610B73F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2071" w:type="dxa"/>
          </w:tcPr>
          <w:p w14:paraId="0F6D357C" w14:textId="77777777" w:rsidR="009428FD" w:rsidRPr="0063170A" w:rsidRDefault="009428FD" w:rsidP="00472C48">
            <w:pPr>
              <w:pStyle w:val="NormalWeb"/>
            </w:pPr>
            <w:r>
              <w:t xml:space="preserve">Mirela Biba </w:t>
            </w:r>
            <w:proofErr w:type="spellStart"/>
            <w:r>
              <w:t>K</w:t>
            </w:r>
            <w:r w:rsidRPr="005D71B3">
              <w:t>ërko</w:t>
            </w:r>
            <w:r>
              <w:t>jmë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regjistrimin</w:t>
            </w:r>
            <w:proofErr w:type="spellEnd"/>
            <w:r w:rsidRPr="005D71B3">
              <w:t xml:space="preserve"> e </w:t>
            </w:r>
            <w:proofErr w:type="spellStart"/>
            <w:r w:rsidRPr="005D71B3">
              <w:t>vajzës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çerdhe</w:t>
            </w:r>
            <w:proofErr w:type="spellEnd"/>
            <w:r w:rsidRPr="005D71B3">
              <w:t xml:space="preserve"> Lutem </w:t>
            </w:r>
            <w:proofErr w:type="spellStart"/>
            <w:r w:rsidRPr="005D71B3">
              <w:t>trajnoni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stafin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komunikim</w:t>
            </w:r>
            <w:proofErr w:type="spellEnd"/>
            <w:r w:rsidRPr="005D71B3">
              <w:t xml:space="preserve"> me </w:t>
            </w:r>
            <w:proofErr w:type="spellStart"/>
            <w:r w:rsidRPr="005D71B3">
              <w:t>nënat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mos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bëhen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pengesë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për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edukimin</w:t>
            </w:r>
            <w:proofErr w:type="spellEnd"/>
            <w:r w:rsidRPr="005D71B3">
              <w:t xml:space="preserve"> e </w:t>
            </w:r>
            <w:proofErr w:type="spellStart"/>
            <w:r w:rsidRPr="005D71B3">
              <w:t>fëmijëve</w:t>
            </w:r>
            <w:proofErr w:type="spellEnd"/>
            <w:r w:rsidRPr="005D71B3">
              <w:t xml:space="preserve">  </w:t>
            </w:r>
            <w:proofErr w:type="spellStart"/>
            <w:r w:rsidRPr="005D71B3">
              <w:t>të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tashmes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tonë</w:t>
            </w:r>
            <w:proofErr w:type="spellEnd"/>
            <w:r w:rsidRPr="005D71B3">
              <w:t xml:space="preserve"> .</w:t>
            </w:r>
          </w:p>
        </w:tc>
        <w:tc>
          <w:tcPr>
            <w:tcW w:w="1349" w:type="dxa"/>
          </w:tcPr>
          <w:p w14:paraId="6BA98C9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620" w:type="dxa"/>
          </w:tcPr>
          <w:p w14:paraId="6283860C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pesë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vjeçari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ndërtuar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(6)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gjashtë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Çerdhe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gjitha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kushtet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standardet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bashkëkohore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lehtësimit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thjeshtësimit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politikave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Kryetarit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disa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kategori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VKB,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ofrohet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shërbim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ushqim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falas</w:t>
            </w:r>
            <w:proofErr w:type="spellEnd"/>
            <w:r w:rsidRPr="00727E99">
              <w:rPr>
                <w:rFonts w:ascii="Times New Roman" w:hAnsi="Times New Roman" w:cs="Times New Roman"/>
              </w:rPr>
              <w:t>.</w:t>
            </w:r>
          </w:p>
          <w:p w14:paraId="6ABA6AA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C9B536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DDB671E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2DEA9129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66AFF408" w14:textId="5F450AAE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1" w:type="dxa"/>
          </w:tcPr>
          <w:p w14:paraId="0731C42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2071" w:type="dxa"/>
          </w:tcPr>
          <w:p w14:paraId="1B3EDF91" w14:textId="77777777" w:rsidR="009428FD" w:rsidRPr="0063170A" w:rsidRDefault="009428FD" w:rsidP="00472C48">
            <w:pPr>
              <w:pStyle w:val="NormalWeb"/>
            </w:pPr>
            <w:r w:rsidRPr="009949B3">
              <w:t xml:space="preserve">Petrit </w:t>
            </w:r>
            <w:proofErr w:type="spellStart"/>
            <w:r w:rsidRPr="009949B3">
              <w:t>Patushi</w:t>
            </w:r>
            <w:proofErr w:type="spellEnd"/>
            <w:r>
              <w:t xml:space="preserve"> </w:t>
            </w:r>
            <w:r w:rsidRPr="009949B3">
              <w:t xml:space="preserve">Lutemi </w:t>
            </w:r>
            <w:proofErr w:type="spellStart"/>
            <w:r w:rsidRPr="009949B3">
              <w:t>t</w:t>
            </w:r>
            <w:r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shoq</w:t>
            </w:r>
            <w:r>
              <w:t>ë</w:t>
            </w:r>
            <w:r w:rsidRPr="009949B3">
              <w:t>rise</w:t>
            </w:r>
            <w:proofErr w:type="spellEnd"/>
            <w:r w:rsidRPr="009949B3">
              <w:t xml:space="preserve"> Agri Construction </w:t>
            </w:r>
            <w:proofErr w:type="spellStart"/>
            <w:r w:rsidRPr="009949B3">
              <w:t>shpk</w:t>
            </w:r>
            <w:proofErr w:type="spellEnd"/>
            <w:r w:rsidRPr="009949B3">
              <w:t xml:space="preserve">, me </w:t>
            </w:r>
            <w:proofErr w:type="spellStart"/>
            <w:r w:rsidRPr="009949B3">
              <w:t>adres</w:t>
            </w:r>
            <w:r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rruga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Dibr</w:t>
            </w:r>
            <w:r>
              <w:t>ë</w:t>
            </w:r>
            <w:r w:rsidRPr="009949B3">
              <w:t>s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ish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truproja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shkoll</w:t>
            </w:r>
            <w:r>
              <w:t>ë</w:t>
            </w:r>
            <w:r w:rsidRPr="009949B3">
              <w:t>s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Sk</w:t>
            </w:r>
            <w:r>
              <w:t>ë</w:t>
            </w:r>
            <w:r w:rsidRPr="009949B3">
              <w:t>nderbej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Tiran</w:t>
            </w:r>
            <w:r>
              <w:t>ë</w:t>
            </w:r>
            <w:proofErr w:type="spellEnd"/>
            <w:r w:rsidRPr="009949B3">
              <w:t>.</w:t>
            </w:r>
          </w:p>
        </w:tc>
        <w:tc>
          <w:tcPr>
            <w:tcW w:w="1349" w:type="dxa"/>
          </w:tcPr>
          <w:p w14:paraId="5613778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620" w:type="dxa"/>
          </w:tcPr>
          <w:p w14:paraId="43DD0BD9" w14:textId="77777777" w:rsidR="009428FD" w:rsidRPr="009949B3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zbatim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ligjit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9920 "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Procedurat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Tatimore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Republikën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Shqipërisë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",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ndryshuar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1C5834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Bashkëlidhur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gjeni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 Njoftim Detyrimin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subjektin</w:t>
            </w:r>
            <w:proofErr w:type="spellEnd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7" w:type="dxa"/>
          </w:tcPr>
          <w:p w14:paraId="64708A9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C81E2E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6C174855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1ACF9230" w14:textId="13EEF78D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1" w:type="dxa"/>
          </w:tcPr>
          <w:p w14:paraId="2827E912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2071" w:type="dxa"/>
          </w:tcPr>
          <w:p w14:paraId="1E2522C5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Elsa Sula </w:t>
            </w:r>
          </w:p>
          <w:p w14:paraId="11B3A122" w14:textId="77777777" w:rsidR="009428FD" w:rsidRPr="0063170A" w:rsidRDefault="009428FD" w:rsidP="00472C48">
            <w:pPr>
              <w:pStyle w:val="NormalWeb"/>
            </w:pPr>
            <w:proofErr w:type="spellStart"/>
            <w:r>
              <w:t>Numri</w:t>
            </w:r>
            <w:proofErr w:type="spellEnd"/>
            <w:r>
              <w:t xml:space="preserve"> total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dorëzuar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qytetarër,organizatat</w:t>
            </w:r>
            <w:proofErr w:type="spellEnd"/>
            <w:r>
              <w:t xml:space="preserve"> </w:t>
            </w:r>
            <w:proofErr w:type="spellStart"/>
            <w:r>
              <w:t>pranë</w:t>
            </w:r>
            <w:proofErr w:type="spellEnd"/>
            <w:r>
              <w:t xml:space="preserve"> </w:t>
            </w:r>
            <w:proofErr w:type="spellStart"/>
            <w:r>
              <w:t>institucionittuaj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marrë</w:t>
            </w:r>
            <w:proofErr w:type="spellEnd"/>
            <w:r>
              <w:t xml:space="preserve"> </w:t>
            </w:r>
            <w:proofErr w:type="spellStart"/>
            <w:r>
              <w:t>përgjigje</w:t>
            </w:r>
            <w:proofErr w:type="spellEnd"/>
            <w:r>
              <w:t xml:space="preserve"> </w:t>
            </w:r>
            <w:proofErr w:type="spellStart"/>
            <w:r>
              <w:t>brenda</w:t>
            </w:r>
            <w:proofErr w:type="spellEnd"/>
            <w:r>
              <w:t xml:space="preserve"> </w:t>
            </w:r>
            <w:proofErr w:type="spellStart"/>
            <w:r>
              <w:t>afateve</w:t>
            </w:r>
            <w:proofErr w:type="spellEnd"/>
            <w:r>
              <w:t xml:space="preserve"> </w:t>
            </w:r>
            <w:proofErr w:type="spellStart"/>
            <w:r>
              <w:t>ligjore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refuzuara</w:t>
            </w:r>
            <w:proofErr w:type="spellEnd"/>
            <w:r>
              <w:t>?</w:t>
            </w:r>
          </w:p>
        </w:tc>
        <w:tc>
          <w:tcPr>
            <w:tcW w:w="1349" w:type="dxa"/>
          </w:tcPr>
          <w:p w14:paraId="3339465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620" w:type="dxa"/>
          </w:tcPr>
          <w:p w14:paraId="374CE2F5" w14:textId="77777777" w:rsidR="009428FD" w:rsidRPr="002F2B71" w:rsidRDefault="009428FD" w:rsidP="00472C48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Numri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total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ardhur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Bashkinë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Kamëz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gjatë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2023-2024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90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ankesa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</w:p>
          <w:p w14:paraId="1BAB98F0" w14:textId="77777777" w:rsidR="009428FD" w:rsidRPr="002F2B71" w:rsidRDefault="009428FD" w:rsidP="00472C48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gjithë</w:t>
            </w:r>
            <w:proofErr w:type="spellEnd"/>
            <w:r>
              <w:rPr>
                <w:rFonts w:ascii="Times New Roman" w:eastAsia="Segoe UI Symbol" w:hAnsi="Times New Roman" w:cs="Times New Roman"/>
                <w:b/>
                <w:bCs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kër</w:t>
            </w:r>
            <w:r>
              <w:rPr>
                <w:rFonts w:ascii="Times New Roman" w:eastAsia="Segoe UI Symbol" w:hAnsi="Times New Roman" w:cs="Times New Roman"/>
              </w:rPr>
              <w:t>k</w:t>
            </w:r>
            <w:r w:rsidRPr="002F2B71">
              <w:rPr>
                <w:rFonts w:ascii="Times New Roman" w:eastAsia="Segoe UI Symbol" w:hAnsi="Times New Roman" w:cs="Times New Roman"/>
              </w:rPr>
              <w:t>e</w:t>
            </w:r>
            <w:r>
              <w:rPr>
                <w:rFonts w:ascii="Times New Roman" w:eastAsia="Segoe UI Symbol" w:hAnsi="Times New Roman" w:cs="Times New Roman"/>
              </w:rPr>
              <w:t>sat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paraqitura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trajtuar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iu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dhënë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plotë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r>
              <w:rPr>
                <w:rFonts w:ascii="Times New Roman" w:eastAsia="Segoe UI Symbol" w:hAnsi="Times New Roman" w:cs="Times New Roman"/>
              </w:rPr>
              <w:t>A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shtu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si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vet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drejtën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informimit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përcakton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afati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ligjor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kthimin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përgjigjeve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10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ditë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pune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Përgjatë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20213-2024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nuk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kemi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asnjë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kërkesë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refuzuar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</w:p>
          <w:p w14:paraId="2116F10D" w14:textId="77777777" w:rsidR="009428FD" w:rsidRPr="002F2B71" w:rsidRDefault="009428FD" w:rsidP="00472C48">
            <w:pPr>
              <w:rPr>
                <w:rFonts w:ascii="Times New Roman" w:eastAsia="Segoe UI Symbol" w:hAnsi="Times New Roman" w:cs="Times New Roman"/>
                <w:b/>
                <w:bCs/>
              </w:rPr>
            </w:pPr>
          </w:p>
          <w:p w14:paraId="082A4C9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9C9715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00E9FD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63170A" w14:paraId="05B612F3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543ED26C" w14:textId="3521401F" w:rsidR="009428FD" w:rsidRDefault="009428FD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D556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1" w:type="dxa"/>
          </w:tcPr>
          <w:p w14:paraId="091B68A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2071" w:type="dxa"/>
          </w:tcPr>
          <w:p w14:paraId="7B8AAC53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Rrushi</w:t>
            </w:r>
            <w:proofErr w:type="spellEnd"/>
          </w:p>
          <w:p w14:paraId="1201EE4E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F1FED7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doja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shif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suarve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Bashkin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cil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punojn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Bashkine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Kamez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2F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brenda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vjecarit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pra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duke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nisur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4F05A" w14:textId="77777777" w:rsidR="009428FD" w:rsidRPr="0063170A" w:rsidRDefault="009428FD" w:rsidP="00472C48">
            <w:pPr>
              <w:pStyle w:val="NormalWeb"/>
            </w:pPr>
          </w:p>
        </w:tc>
        <w:tc>
          <w:tcPr>
            <w:tcW w:w="1349" w:type="dxa"/>
          </w:tcPr>
          <w:p w14:paraId="07E5808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620" w:type="dxa"/>
          </w:tcPr>
          <w:p w14:paraId="0A8111CB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727E99">
              <w:rPr>
                <w:rFonts w:ascii="Times New Roman" w:hAnsi="Times New Roman" w:cs="Times New Roman"/>
              </w:rPr>
              <w:t>Përsa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punonj</w:t>
            </w:r>
            <w:r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sve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rvite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Bashkine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Kamez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(2015-2025)</w:t>
            </w:r>
          </w:p>
          <w:p w14:paraId="14943C31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2015 - 166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15D5D40F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2016 - 171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734F607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2017 - 175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55CF3552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2018 - 175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093D6F46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2019 - 202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14E273CC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2020 -  280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E8128C2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2021 - 276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C057789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2022 - 304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08C7B38A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2023 - 333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703F76C4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2024 - 436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DBC41E7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2025 - 475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A3908C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09123CD8" w14:textId="77777777" w:rsidR="009428FD" w:rsidRPr="0051452C" w:rsidRDefault="009428FD" w:rsidP="00472C48"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BB4E4B1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4143E937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501B40B" w14:textId="1BAA1AE8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14:paraId="1D64D394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4015967A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07.04.2025</w:t>
            </w:r>
          </w:p>
        </w:tc>
        <w:tc>
          <w:tcPr>
            <w:tcW w:w="2071" w:type="dxa"/>
          </w:tcPr>
          <w:p w14:paraId="173AABA0" w14:textId="77777777" w:rsidR="009428FD" w:rsidRDefault="009428FD" w:rsidP="00472C48">
            <w:r>
              <w:t xml:space="preserve">Petrit </w:t>
            </w:r>
            <w:proofErr w:type="spellStart"/>
            <w:r>
              <w:t>Patuso</w:t>
            </w:r>
            <w:proofErr w:type="spellEnd"/>
            <w:r>
              <w:t xml:space="preserve"> </w:t>
            </w:r>
          </w:p>
          <w:p w14:paraId="40D6E2C8" w14:textId="77777777" w:rsidR="009428FD" w:rsidRDefault="009428FD" w:rsidP="00472C48"/>
          <w:p w14:paraId="0EC6DB57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42A">
              <w:t>Lutemi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na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dergoni</w:t>
            </w:r>
            <w:proofErr w:type="spellEnd"/>
            <w:r w:rsidRPr="003A742A">
              <w:t xml:space="preserve"> ne email </w:t>
            </w:r>
            <w:proofErr w:type="spellStart"/>
            <w:r w:rsidRPr="003A742A">
              <w:t>detyrimet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vendore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ndaj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bashkise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Kamez</w:t>
            </w:r>
            <w:proofErr w:type="spellEnd"/>
            <w:r w:rsidRPr="003A742A">
              <w:t xml:space="preserve"> per </w:t>
            </w:r>
            <w:proofErr w:type="spellStart"/>
            <w:r w:rsidRPr="003A742A">
              <w:t>vitin</w:t>
            </w:r>
            <w:proofErr w:type="spellEnd"/>
            <w:r w:rsidRPr="003A742A">
              <w:t xml:space="preserve"> 2025 </w:t>
            </w:r>
            <w:proofErr w:type="spellStart"/>
            <w:r w:rsidRPr="003A742A">
              <w:t>te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shoqerise</w:t>
            </w:r>
            <w:proofErr w:type="spellEnd"/>
            <w:r w:rsidRPr="003A742A">
              <w:t xml:space="preserve"> Agri Construction </w:t>
            </w:r>
            <w:proofErr w:type="spellStart"/>
            <w:r w:rsidRPr="003A742A">
              <w:t>shpk</w:t>
            </w:r>
            <w:proofErr w:type="spellEnd"/>
            <w:r w:rsidRPr="003A742A">
              <w:t xml:space="preserve">, me </w:t>
            </w:r>
            <w:proofErr w:type="spellStart"/>
            <w:r w:rsidRPr="003A742A">
              <w:t>Nipt</w:t>
            </w:r>
            <w:proofErr w:type="spellEnd"/>
            <w:r w:rsidRPr="003A742A">
              <w:t xml:space="preserve"> K01725001F, me </w:t>
            </w:r>
            <w:proofErr w:type="spellStart"/>
            <w:r w:rsidRPr="003A742A">
              <w:t>adrese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rruga</w:t>
            </w:r>
            <w:proofErr w:type="spellEnd"/>
            <w:r w:rsidRPr="003A742A">
              <w:t xml:space="preserve"> e </w:t>
            </w:r>
            <w:proofErr w:type="spellStart"/>
            <w:r w:rsidRPr="003A742A">
              <w:t>Dibres</w:t>
            </w:r>
            <w:proofErr w:type="spellEnd"/>
            <w:r w:rsidRPr="003A742A">
              <w:t xml:space="preserve">, </w:t>
            </w:r>
            <w:proofErr w:type="spellStart"/>
            <w:r w:rsidRPr="003A742A">
              <w:t>ish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truproja</w:t>
            </w:r>
            <w:proofErr w:type="spellEnd"/>
            <w:r w:rsidRPr="003A742A">
              <w:t xml:space="preserve"> e </w:t>
            </w:r>
            <w:proofErr w:type="spellStart"/>
            <w:r w:rsidRPr="003A742A">
              <w:t>shkolles</w:t>
            </w:r>
            <w:proofErr w:type="spellEnd"/>
            <w:r w:rsidRPr="003A742A">
              <w:t xml:space="preserve"> Skenderbej, </w:t>
            </w:r>
            <w:proofErr w:type="spellStart"/>
            <w:r w:rsidRPr="003A742A">
              <w:t>Tirane</w:t>
            </w:r>
            <w:proofErr w:type="spellEnd"/>
          </w:p>
        </w:tc>
        <w:tc>
          <w:tcPr>
            <w:tcW w:w="1349" w:type="dxa"/>
          </w:tcPr>
          <w:p w14:paraId="7DD9536C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08.04.2025</w:t>
            </w:r>
          </w:p>
        </w:tc>
        <w:tc>
          <w:tcPr>
            <w:tcW w:w="1620" w:type="dxa"/>
          </w:tcPr>
          <w:p w14:paraId="156246A1" w14:textId="77777777" w:rsidR="009428FD" w:rsidRPr="00F64717" w:rsidRDefault="009428FD" w:rsidP="00472C48"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zbatim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ligjit</w:t>
            </w:r>
            <w:proofErr w:type="spellEnd"/>
            <w:r w:rsidRPr="00F64717">
              <w:t xml:space="preserve"> 9920 "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Procedurat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Tatimore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Republikën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Shqipërisë</w:t>
            </w:r>
            <w:proofErr w:type="spellEnd"/>
            <w:r w:rsidRPr="00F64717">
              <w:t xml:space="preserve"> ", </w:t>
            </w:r>
            <w:proofErr w:type="spellStart"/>
            <w:r w:rsidRPr="00F64717">
              <w:t>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ndryshuar</w:t>
            </w:r>
            <w:proofErr w:type="spellEnd"/>
            <w:r w:rsidRPr="00F64717">
              <w:t>.</w:t>
            </w:r>
          </w:p>
          <w:p w14:paraId="763C53A5" w14:textId="77777777" w:rsidR="009428FD" w:rsidRPr="00F64717" w:rsidRDefault="009428FD" w:rsidP="00472C48">
            <w:proofErr w:type="spellStart"/>
            <w:r w:rsidRPr="00F64717">
              <w:t>Bashkëlidhur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gjeni</w:t>
            </w:r>
            <w:proofErr w:type="spellEnd"/>
            <w:r w:rsidRPr="00F64717">
              <w:t xml:space="preserve"> Njoftim Detyrimin 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subjektin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tuaj</w:t>
            </w:r>
            <w:proofErr w:type="spellEnd"/>
            <w:r w:rsidRPr="00F64717">
              <w:t xml:space="preserve"> .</w:t>
            </w:r>
          </w:p>
          <w:p w14:paraId="0361D3E3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B0A512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35D82D05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35219B82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B03FC8E" w14:textId="719DD0B9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351" w:type="dxa"/>
          </w:tcPr>
          <w:p w14:paraId="72FCBF54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09.04.2025</w:t>
            </w:r>
          </w:p>
        </w:tc>
        <w:tc>
          <w:tcPr>
            <w:tcW w:w="2071" w:type="dxa"/>
          </w:tcPr>
          <w:p w14:paraId="6545015C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Franko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Saliasi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20C67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A ka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linjë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Bërxullit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jo,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DB28710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2. Sa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banorë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zonë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? 3.A ka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linjë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zonën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Bërxullit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po,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cilat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arsye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hequr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</w:p>
          <w:p w14:paraId="64F43AC4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linjë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87F55C3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4. A ka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plan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vendosjen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transportit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zonë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809C42D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5. Cili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ngërçi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lënë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zonë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pa transport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9B7BDE0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C17D0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A2A4D7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10.04.2025</w:t>
            </w:r>
          </w:p>
        </w:tc>
        <w:tc>
          <w:tcPr>
            <w:tcW w:w="1620" w:type="dxa"/>
          </w:tcPr>
          <w:p w14:paraId="73E9E1CE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F64717">
              <w:t xml:space="preserve">Zona e </w:t>
            </w:r>
            <w:proofErr w:type="spellStart"/>
            <w:r w:rsidRPr="00F64717">
              <w:t>Treshit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Njësinë</w:t>
            </w:r>
            <w:proofErr w:type="spellEnd"/>
            <w:r w:rsidRPr="00F64717">
              <w:t xml:space="preserve"> Administrative nr. 11, </w:t>
            </w:r>
            <w:proofErr w:type="spellStart"/>
            <w:r w:rsidRPr="00F64717">
              <w:t>Rruga</w:t>
            </w:r>
            <w:proofErr w:type="spellEnd"/>
            <w:r w:rsidRPr="00F64717">
              <w:t xml:space="preserve"> "Princ Vidi"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rrugicat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përreth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kësaj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rruge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kryesore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deri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Bërxullë</w:t>
            </w:r>
            <w:proofErr w:type="spellEnd"/>
            <w:r w:rsidRPr="00F64717">
              <w:t xml:space="preserve">, </w:t>
            </w:r>
            <w:proofErr w:type="spellStart"/>
            <w:r w:rsidRPr="00F64717">
              <w:t>nuk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janë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pjesë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juridiksionit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Bashkisë</w:t>
            </w:r>
            <w:proofErr w:type="spellEnd"/>
            <w:r w:rsidRPr="00F64717">
              <w:t xml:space="preserve"> Kamëz. 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arsye</w:t>
            </w:r>
            <w:proofErr w:type="spellEnd"/>
            <w:r w:rsidRPr="00F64717">
              <w:t xml:space="preserve">, </w:t>
            </w:r>
            <w:proofErr w:type="spellStart"/>
            <w:r w:rsidRPr="00F64717">
              <w:t>informacioni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mbi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linjë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numrin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banorëve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kësaj</w:t>
            </w:r>
            <w:proofErr w:type="spellEnd"/>
            <w:r w:rsidRPr="00F64717">
              <w:t xml:space="preserve"> zone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planet e </w:t>
            </w:r>
            <w:proofErr w:type="spellStart"/>
            <w:r w:rsidRPr="00F64717">
              <w:t>zhvillimit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transportit</w:t>
            </w:r>
            <w:proofErr w:type="spellEnd"/>
            <w:r w:rsidRPr="00F64717">
              <w:t xml:space="preserve"> urban </w:t>
            </w:r>
            <w:proofErr w:type="spellStart"/>
            <w:r w:rsidRPr="00F64717">
              <w:t>nuk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janë</w:t>
            </w:r>
            <w:proofErr w:type="spellEnd"/>
            <w:r w:rsidRPr="00F64717">
              <w:t> 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disponimin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tonë</w:t>
            </w:r>
            <w:proofErr w:type="spellEnd"/>
            <w:r w:rsidRPr="00F64717">
              <w:t xml:space="preserve">. </w:t>
            </w:r>
            <w:proofErr w:type="spellStart"/>
            <w:r w:rsidRPr="00F64717">
              <w:t>Linja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vetme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miratuar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nga</w:t>
            </w:r>
            <w:proofErr w:type="spellEnd"/>
            <w:r w:rsidRPr="00F64717">
              <w:t xml:space="preserve"> Bashkia </w:t>
            </w:r>
            <w:proofErr w:type="spellStart"/>
            <w:r w:rsidRPr="00F64717">
              <w:t>Kamëz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është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linja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Kamëz-Laknas-Bërxullë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kthim</w:t>
            </w:r>
            <w:proofErr w:type="spellEnd"/>
            <w:r w:rsidRPr="00F64717">
              <w:t>.</w:t>
            </w:r>
          </w:p>
        </w:tc>
        <w:tc>
          <w:tcPr>
            <w:tcW w:w="1317" w:type="dxa"/>
          </w:tcPr>
          <w:p w14:paraId="6E88A268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ACB5251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6A36BCB4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655798E6" w14:textId="3F9DA9FC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351" w:type="dxa"/>
          </w:tcPr>
          <w:p w14:paraId="6C91A51D" w14:textId="77777777" w:rsidR="009428FD" w:rsidRDefault="009428FD" w:rsidP="00472C48">
            <w:r>
              <w:t>03.04.2025</w:t>
            </w:r>
          </w:p>
          <w:p w14:paraId="2A784984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3A909B8" w14:textId="77777777" w:rsidR="009428FD" w:rsidRPr="00035F41" w:rsidRDefault="009428FD" w:rsidP="00472C48">
            <w:r w:rsidRPr="00035F41">
              <w:t>Artan Rama</w:t>
            </w:r>
          </w:p>
          <w:p w14:paraId="66E6BD98" w14:textId="77777777" w:rsidR="009428FD" w:rsidRPr="00035F41" w:rsidRDefault="009428FD" w:rsidP="00472C48">
            <w:proofErr w:type="spellStart"/>
            <w:r w:rsidRPr="00035F41">
              <w:t>Referuar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shkresës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fjalë</w:t>
            </w:r>
            <w:proofErr w:type="spellEnd"/>
            <w:r w:rsidRPr="00035F41">
              <w:t xml:space="preserve"> (nr. 957/1 </w:t>
            </w:r>
            <w:proofErr w:type="spellStart"/>
            <w:r w:rsidRPr="00035F41">
              <w:t>prot.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datë</w:t>
            </w:r>
            <w:proofErr w:type="spellEnd"/>
            <w:r w:rsidRPr="00035F41">
              <w:t xml:space="preserve"> 13.03.2025) e </w:t>
            </w:r>
            <w:proofErr w:type="spellStart"/>
            <w:r w:rsidRPr="00035F41">
              <w:t>përpiluar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KDI, e </w:t>
            </w:r>
            <w:proofErr w:type="spellStart"/>
            <w:r w:rsidRPr="00035F41">
              <w:t>cila</w:t>
            </w:r>
            <w:proofErr w:type="spellEnd"/>
            <w:r w:rsidRPr="00035F41">
              <w:t xml:space="preserve"> ka </w:t>
            </w:r>
            <w:proofErr w:type="spellStart"/>
            <w:r w:rsidRPr="00035F41">
              <w:t>ardhur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shkak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ankesës</w:t>
            </w:r>
            <w:proofErr w:type="spellEnd"/>
            <w:r w:rsidRPr="00035F41">
              <w:t xml:space="preserve"> time (nr. 957 Prot., date</w:t>
            </w:r>
          </w:p>
          <w:p w14:paraId="3D0463AF" w14:textId="77777777" w:rsidR="009428FD" w:rsidRPr="00035F41" w:rsidRDefault="009428FD" w:rsidP="00472C48">
            <w:r w:rsidRPr="00035F41">
              <w:t xml:space="preserve">11.03.2025), </w:t>
            </w:r>
            <w:proofErr w:type="spellStart"/>
            <w:r w:rsidRPr="00035F41">
              <w:t>konstatoj</w:t>
            </w:r>
            <w:proofErr w:type="spellEnd"/>
            <w:r w:rsidRPr="00035F41">
              <w:t xml:space="preserve"> se </w:t>
            </w:r>
            <w:proofErr w:type="spellStart"/>
            <w:r w:rsidRPr="00035F41">
              <w:t>autotiteti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publik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vijon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përgjigjet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pikën</w:t>
            </w:r>
            <w:proofErr w:type="spellEnd"/>
            <w:r w:rsidRPr="00035F41">
              <w:t xml:space="preserve"> 3; 9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10.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konkretisht,</w:t>
            </w:r>
            <w:r w:rsidRPr="00035F41">
              <w:rPr>
                <w:u w:val="single"/>
              </w:rPr>
              <w:t>Për</w:t>
            </w:r>
            <w:proofErr w:type="spellEnd"/>
            <w:r w:rsidRPr="00035F41">
              <w:rPr>
                <w:u w:val="single"/>
              </w:rPr>
              <w:t xml:space="preserve"> </w:t>
            </w:r>
            <w:proofErr w:type="spellStart"/>
            <w:r w:rsidRPr="00035F41">
              <w:rPr>
                <w:u w:val="single"/>
              </w:rPr>
              <w:t>pikën</w:t>
            </w:r>
            <w:proofErr w:type="spellEnd"/>
            <w:r w:rsidRPr="00035F41">
              <w:rPr>
                <w:u w:val="single"/>
              </w:rPr>
              <w:t xml:space="preserve"> 3</w:t>
            </w:r>
            <w:r w:rsidRPr="00035F41">
              <w:t xml:space="preserve">: </w:t>
            </w:r>
            <w:proofErr w:type="spellStart"/>
            <w:r w:rsidRPr="00035F41">
              <w:t>aktin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konstatimit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dorëzimit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shërbimit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mbetjeve</w:t>
            </w:r>
            <w:proofErr w:type="spellEnd"/>
          </w:p>
          <w:p w14:paraId="6C7106E4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47223C42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16.04.2025</w:t>
            </w:r>
          </w:p>
        </w:tc>
        <w:tc>
          <w:tcPr>
            <w:tcW w:w="1620" w:type="dxa"/>
          </w:tcPr>
          <w:p w14:paraId="076E8B51" w14:textId="77777777" w:rsidR="009428FD" w:rsidRPr="00035F41" w:rsidRDefault="009428FD" w:rsidP="00472C48">
            <w:pPr>
              <w:rPr>
                <w:b/>
                <w:bCs/>
              </w:rPr>
            </w:pPr>
            <w:proofErr w:type="spellStart"/>
            <w:r w:rsidRPr="00035F41">
              <w:t>Përsa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përket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monitorimit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terren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zbatimin</w:t>
            </w:r>
            <w:proofErr w:type="spellEnd"/>
            <w:r w:rsidRPr="00035F41">
              <w:t xml:space="preserve">  e </w:t>
            </w:r>
            <w:proofErr w:type="spellStart"/>
            <w:r w:rsidRPr="00035F41">
              <w:t>kontratës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koncesionare</w:t>
            </w:r>
            <w:proofErr w:type="spellEnd"/>
            <w:r w:rsidRPr="00035F41">
              <w:t xml:space="preserve">,  nr. 1107 rep.nr 486/2 </w:t>
            </w:r>
            <w:proofErr w:type="spellStart"/>
            <w:r w:rsidRPr="00035F41">
              <w:t>kol</w:t>
            </w:r>
            <w:proofErr w:type="spellEnd"/>
            <w:r w:rsidRPr="00035F41">
              <w:t xml:space="preserve">., </w:t>
            </w:r>
            <w:proofErr w:type="spellStart"/>
            <w:r w:rsidRPr="00035F41">
              <w:t>datë</w:t>
            </w:r>
            <w:proofErr w:type="spellEnd"/>
            <w:r w:rsidRPr="00035F41">
              <w:t xml:space="preserve"> 23. 05.2018 “</w:t>
            </w:r>
            <w:proofErr w:type="spellStart"/>
            <w:r w:rsidRPr="00035F41">
              <w:t>Për</w:t>
            </w:r>
            <w:proofErr w:type="spellEnd"/>
            <w:r w:rsidRPr="00035F41">
              <w:rPr>
                <w:b/>
                <w:bCs/>
              </w:rPr>
              <w:t xml:space="preserve"> </w:t>
            </w:r>
            <w:proofErr w:type="spellStart"/>
            <w:r w:rsidRPr="00035F41">
              <w:t>dhënien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koncesion</w:t>
            </w:r>
            <w:proofErr w:type="spellEnd"/>
            <w:r w:rsidRPr="00035F41">
              <w:t xml:space="preserve">/PPP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shërbimit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pastrimit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grumbullimit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transportimit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seleksionimit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depozitimit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mbetjeve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Bashkisë</w:t>
            </w:r>
            <w:proofErr w:type="spellEnd"/>
            <w:r w:rsidRPr="00035F41">
              <w:t xml:space="preserve"> Kamëz”,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lidhur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Bashkia </w:t>
            </w:r>
            <w:proofErr w:type="spellStart"/>
            <w:r w:rsidRPr="00035F41">
              <w:t>Kamëz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shoqëritë</w:t>
            </w:r>
            <w:proofErr w:type="spellEnd"/>
            <w:r w:rsidRPr="00035F41">
              <w:t xml:space="preserve"> “ALKO IMPEX GENERAL CONSTRUCTION” SHPK. 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“2T” SHPK).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 </w:t>
            </w:r>
            <w:proofErr w:type="spellStart"/>
            <w:r w:rsidRPr="00035F41">
              <w:t>mbajtur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proçes</w:t>
            </w:r>
            <w:proofErr w:type="spellEnd"/>
            <w:r w:rsidRPr="00035F41">
              <w:t xml:space="preserve">-verbale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situacione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ditore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mujore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kryerjen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shërbimeve</w:t>
            </w:r>
            <w:proofErr w:type="spellEnd"/>
            <w:r w:rsidRPr="00035F41">
              <w:t> </w:t>
            </w:r>
            <w:proofErr w:type="spellStart"/>
            <w:r w:rsidRPr="00035F41">
              <w:t>si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 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aplikuar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ndalesa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gjoba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penalitete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punë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pakryera</w:t>
            </w:r>
            <w:proofErr w:type="spellEnd"/>
            <w:r w:rsidRPr="00035F41">
              <w:t>.</w:t>
            </w:r>
          </w:p>
          <w:p w14:paraId="36E36603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CCD54C9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C3A78BC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0E48DE32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50F241B2" w14:textId="61B32127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351" w:type="dxa"/>
          </w:tcPr>
          <w:p w14:paraId="78CF309D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14.04.2025</w:t>
            </w:r>
          </w:p>
        </w:tc>
        <w:tc>
          <w:tcPr>
            <w:tcW w:w="2071" w:type="dxa"/>
          </w:tcPr>
          <w:p w14:paraId="3F88E6E7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Halit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Valteri</w:t>
            </w:r>
            <w:proofErr w:type="spellEnd"/>
          </w:p>
          <w:p w14:paraId="020F0D1B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banorët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përfitues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aplikues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fazën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fillestare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E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respektuar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përbërja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familjare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momentin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aplikimit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676687A" w14:textId="77777777" w:rsidR="009428FD" w:rsidRPr="00217EF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depozituara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dojset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fitimit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pronësisë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parashikuara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>Kodin</w:t>
            </w:r>
            <w:proofErr w:type="spellEnd"/>
            <w:r w:rsidRPr="00217EFA">
              <w:rPr>
                <w:rFonts w:ascii="Times New Roman" w:hAnsi="Times New Roman" w:cs="Times New Roman"/>
                <w:sz w:val="24"/>
                <w:szCs w:val="24"/>
              </w:rPr>
              <w:t xml:space="preserve"> Civil.</w:t>
            </w:r>
          </w:p>
          <w:p w14:paraId="5792D57B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714B344" w14:textId="77777777" w:rsidR="009428FD" w:rsidRPr="00907DC6" w:rsidRDefault="009428FD" w:rsidP="00472C48">
            <w:r>
              <w:t>22.04.2025</w:t>
            </w:r>
          </w:p>
        </w:tc>
        <w:tc>
          <w:tcPr>
            <w:tcW w:w="1620" w:type="dxa"/>
          </w:tcPr>
          <w:p w14:paraId="302DFA8A" w14:textId="77777777" w:rsidR="009428FD" w:rsidRPr="00035F41" w:rsidRDefault="009428FD" w:rsidP="00472C4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Subjektet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pëfitues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kanë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aplikuar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zbatim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Aktit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Normativ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nr. 9,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datë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16.12.2019,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Këshillit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Ministrave, “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përballimin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pasojave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fatkeqësisë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natyrore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aktet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nënligjore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dala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zbatim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procesit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rindërtimit</w:t>
            </w:r>
            <w:proofErr w:type="spellEnd"/>
            <w:r w:rsidRPr="00217E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Bashkia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Kamëz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për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përcaktimin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subjekteve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përfitues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ngritur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Komisionin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Posaçëm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Rindërtimit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cili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ka</w:t>
            </w:r>
            <w:r w:rsidRPr="00217EF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qenë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fuqiplotë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vendimarrës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veprimtarinë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tij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është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mbështetur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aktet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normative,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konkretisht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Vendimin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nr. 5,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06.01.2020 “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përcaktimin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rregullave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procedurave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përfitimet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nga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programi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granteve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rindërtimit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projektet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model”,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si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Vendimin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nr. 904,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24.12.2019 “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përcaktimin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rregullave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kategorive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prioritare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masës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përfitimit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autoriteteve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përgjegjëse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procedurave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vlerësimin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dhe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përzgjedhjen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përfituesve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nga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disa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programe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procesit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të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rindërtimit</w:t>
            </w:r>
            <w:proofErr w:type="spellEnd"/>
            <w:r w:rsidRPr="00217E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”.</w:t>
            </w:r>
          </w:p>
          <w:p w14:paraId="6EF15ADE" w14:textId="77777777" w:rsidR="009428FD" w:rsidRPr="00035F41" w:rsidRDefault="009428FD" w:rsidP="00472C48">
            <w:pPr>
              <w:rPr>
                <w:sz w:val="20"/>
                <w:szCs w:val="20"/>
              </w:rPr>
            </w:pPr>
          </w:p>
          <w:p w14:paraId="3C37F594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9D4FD37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B0307A4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191AE91C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1C80DFCF" w14:textId="25236570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351" w:type="dxa"/>
          </w:tcPr>
          <w:p w14:paraId="1716D228" w14:textId="77777777" w:rsidR="009428FD" w:rsidRDefault="009428FD" w:rsidP="00472C48">
            <w:r>
              <w:t>21.04.2025</w:t>
            </w:r>
          </w:p>
          <w:p w14:paraId="618906B8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0D3B7E7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3072E5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epaertamenti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uridik</w:t>
            </w:r>
            <w:proofErr w:type="spellEnd"/>
            <w:r w:rsidRPr="003072E5">
              <w:rPr>
                <w:rFonts w:ascii="Times New Roman" w:hAnsi="Times New Roman" w:cs="Times New Roman"/>
              </w:rPr>
              <w:t> </w:t>
            </w:r>
          </w:p>
          <w:p w14:paraId="35430ACF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TABI </w:t>
            </w:r>
            <w:proofErr w:type="spellStart"/>
            <w:r w:rsidRPr="003072E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onstrucion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072E5">
              <w:rPr>
                <w:rFonts w:ascii="Times New Roman" w:hAnsi="Times New Roman" w:cs="Times New Roman"/>
              </w:rPr>
              <w:t xml:space="preserve">SH.P.K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Subjekti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ynë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depozituar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datë</w:t>
            </w:r>
            <w:proofErr w:type="spellEnd"/>
            <w:r w:rsidRPr="003072E5">
              <w:rPr>
                <w:rFonts w:ascii="Times New Roman" w:hAnsi="Times New Roman" w:cs="Times New Roman"/>
              </w:rPr>
              <w:t> 31.03.2025 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platformën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zyrtare</w:t>
            </w:r>
            <w:proofErr w:type="spellEnd"/>
            <w:r w:rsidRPr="003072E5">
              <w:rPr>
                <w:rFonts w:ascii="Times New Roman" w:hAnsi="Times New Roman" w:cs="Times New Roman"/>
              </w:rPr>
              <w:t> e-Albania 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aplikimin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me “</w:t>
            </w:r>
            <w:proofErr w:type="spellStart"/>
            <w:r w:rsidRPr="003072E5">
              <w:rPr>
                <w:rFonts w:ascii="Times New Roman" w:hAnsi="Times New Roman" w:cs="Times New Roman"/>
              </w:rPr>
              <w:t>Njoftim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Fillimi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Punimesh”,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zbatim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> </w:t>
            </w:r>
            <w:proofErr w:type="spellStart"/>
            <w:r w:rsidRPr="003072E5">
              <w:rPr>
                <w:rFonts w:ascii="Times New Roman" w:hAnsi="Times New Roman" w:cs="Times New Roman"/>
              </w:rPr>
              <w:t>lejes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miratuar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nga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Bashkia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Kamëz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  <w:p w14:paraId="680284A2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Duke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qenë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deri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momentin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aktual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nuk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kemi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marrë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asnjë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njoftim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3072E5">
              <w:rPr>
                <w:rFonts w:ascii="Times New Roman" w:hAnsi="Times New Roman" w:cs="Times New Roman"/>
              </w:rPr>
              <w:t>reagim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zyrtar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lidhur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këtë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aplikim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ju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lutemi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vini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mbi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072E5">
              <w:rPr>
                <w:rFonts w:ascii="Times New Roman" w:hAnsi="Times New Roman" w:cs="Times New Roman"/>
              </w:rPr>
              <w:t>Gjendjen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aktuale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shqyrtimit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aplikimit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tonë</w:t>
            </w:r>
            <w:proofErr w:type="spellEnd"/>
            <w:r w:rsidRPr="003072E5">
              <w:rPr>
                <w:rFonts w:ascii="Times New Roman" w:hAnsi="Times New Roman" w:cs="Times New Roman"/>
              </w:rPr>
              <w:t>;</w:t>
            </w:r>
          </w:p>
          <w:p w14:paraId="43A72819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3072E5">
              <w:rPr>
                <w:rFonts w:ascii="Times New Roman" w:hAnsi="Times New Roman" w:cs="Times New Roman"/>
              </w:rPr>
              <w:t>Afatet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për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shqyrtim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dhe</w:t>
            </w:r>
            <w:proofErr w:type="spellEnd"/>
            <w:r w:rsidRPr="003072E5">
              <w:rPr>
                <w:rFonts w:ascii="Times New Roman" w:hAnsi="Times New Roman" w:cs="Times New Roman"/>
              </w:rPr>
              <w:t>/</w:t>
            </w:r>
            <w:proofErr w:type="spellStart"/>
            <w:r w:rsidRPr="003072E5">
              <w:rPr>
                <w:rFonts w:ascii="Times New Roman" w:hAnsi="Times New Roman" w:cs="Times New Roman"/>
              </w:rPr>
              <w:t>ose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miratim</w:t>
            </w:r>
            <w:proofErr w:type="spellEnd"/>
            <w:r w:rsidRPr="003072E5">
              <w:rPr>
                <w:rFonts w:ascii="Times New Roman" w:hAnsi="Times New Roman" w:cs="Times New Roman"/>
              </w:rPr>
              <w:t>;</w:t>
            </w:r>
          </w:p>
          <w:p w14:paraId="7EBA1A79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3072E5">
              <w:rPr>
                <w:rFonts w:ascii="Times New Roman" w:hAnsi="Times New Roman" w:cs="Times New Roman"/>
              </w:rPr>
              <w:t>Çdo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dokumentacion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shtesë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që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mund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kërkohet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nga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 w:rsidRPr="003072E5">
              <w:rPr>
                <w:rFonts w:ascii="Times New Roman" w:hAnsi="Times New Roman" w:cs="Times New Roman"/>
              </w:rPr>
              <w:t>jonë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për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vijimin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procedurës</w:t>
            </w:r>
            <w:proofErr w:type="spellEnd"/>
            <w:r w:rsidRPr="003072E5">
              <w:rPr>
                <w:rFonts w:ascii="Times New Roman" w:hAnsi="Times New Roman" w:cs="Times New Roman"/>
              </w:rPr>
              <w:t>;</w:t>
            </w:r>
          </w:p>
          <w:p w14:paraId="44969A87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</w:p>
          <w:p w14:paraId="60B30F92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0694EC5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29.04.2025</w:t>
            </w:r>
          </w:p>
        </w:tc>
        <w:tc>
          <w:tcPr>
            <w:tcW w:w="1620" w:type="dxa"/>
          </w:tcPr>
          <w:p w14:paraId="72FFC9A2" w14:textId="27308780" w:rsidR="009428FD" w:rsidRPr="00035F41" w:rsidRDefault="009428FD" w:rsidP="00472C48"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zbatim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Ligjit Nr.139/2015 “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Vetëqeverisjen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Vendore,të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ndryshuar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Vendimit</w:t>
            </w:r>
            <w:proofErr w:type="spellEnd"/>
            <w:r w:rsidRPr="00035F41">
              <w:t xml:space="preserve"> Nr. 296, </w:t>
            </w:r>
            <w:proofErr w:type="spellStart"/>
            <w:r w:rsidRPr="00035F41">
              <w:t>Datë</w:t>
            </w:r>
            <w:proofErr w:type="spellEnd"/>
            <w:r w:rsidRPr="00035F41">
              <w:t xml:space="preserve"> 28.03.2024 “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miratimin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rregullores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organizimin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funksionimin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detyrat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përgjegjësitë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strukturave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institucionit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Bashkisë</w:t>
            </w:r>
            <w:proofErr w:type="spellEnd"/>
            <w:r w:rsidRPr="00035F41">
              <w:t xml:space="preserve"> Kamëz”. </w:t>
            </w:r>
            <w:r w:rsidR="000D3B9C">
              <w:t>J</w:t>
            </w:r>
            <w:r w:rsidRPr="00035F41">
              <w:t xml:space="preserve">u </w:t>
            </w:r>
            <w:proofErr w:type="spellStart"/>
            <w:r w:rsidRPr="00035F41">
              <w:t>bëjmë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dije</w:t>
            </w:r>
            <w:proofErr w:type="spellEnd"/>
            <w:r w:rsidRPr="00035F41">
              <w:t xml:space="preserve"> se:</w:t>
            </w:r>
          </w:p>
          <w:p w14:paraId="59E74589" w14:textId="77777777" w:rsidR="009428FD" w:rsidRPr="00035F41" w:rsidRDefault="009428FD" w:rsidP="00472C48">
            <w:proofErr w:type="spellStart"/>
            <w:r w:rsidRPr="00035F41">
              <w:t>Nisur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ndryshimet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që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bërë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rPr>
                <w:i/>
                <w:iCs/>
              </w:rPr>
              <w:t> </w:t>
            </w:r>
            <w:proofErr w:type="spellStart"/>
            <w:r w:rsidRPr="00035F41">
              <w:t>sistemin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elektronik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lejeve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ndërtimit</w:t>
            </w:r>
            <w:proofErr w:type="spellEnd"/>
            <w:r w:rsidRPr="00035F41">
              <w:t xml:space="preserve"> (</w:t>
            </w:r>
            <w:r w:rsidRPr="00035F41">
              <w:rPr>
                <w:i/>
                <w:iCs/>
              </w:rPr>
              <w:t>e-</w:t>
            </w:r>
            <w:proofErr w:type="spellStart"/>
            <w:r w:rsidRPr="00035F41">
              <w:rPr>
                <w:i/>
                <w:iCs/>
              </w:rPr>
              <w:t>Leje</w:t>
            </w:r>
            <w:proofErr w:type="spellEnd"/>
            <w:r w:rsidRPr="00035F41">
              <w:rPr>
                <w:i/>
                <w:iCs/>
              </w:rPr>
              <w:t>)</w:t>
            </w:r>
          </w:p>
          <w:p w14:paraId="18637203" w14:textId="77777777" w:rsidR="009428FD" w:rsidRPr="00035F41" w:rsidRDefault="009428FD" w:rsidP="00472C48">
            <w:proofErr w:type="spellStart"/>
            <w:r w:rsidRPr="00035F41">
              <w:t>aplikimi</w:t>
            </w:r>
            <w:proofErr w:type="spellEnd"/>
            <w:r w:rsidRPr="00035F41">
              <w:t xml:space="preserve"> me nr. AN310320250011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procedurën</w:t>
            </w:r>
            <w:proofErr w:type="spellEnd"/>
            <w:r w:rsidRPr="00035F41">
              <w:t xml:space="preserve"> “</w:t>
            </w:r>
            <w:proofErr w:type="spellStart"/>
            <w:r w:rsidRPr="00035F41">
              <w:t>Njoftim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Fillimi</w:t>
            </w:r>
            <w:proofErr w:type="spellEnd"/>
            <w:r w:rsidRPr="00035F41">
              <w:t xml:space="preserve"> Punimesh” </w:t>
            </w:r>
            <w:proofErr w:type="spellStart"/>
            <w:r w:rsidRPr="00035F41">
              <w:t>është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fazë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shqyrtimi</w:t>
            </w:r>
            <w:proofErr w:type="spellEnd"/>
            <w:r w:rsidRPr="00035F41">
              <w:t>.</w:t>
            </w:r>
          </w:p>
          <w:p w14:paraId="3A199D61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3B7663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DD9D707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090367E3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86D882D" w14:textId="3E1824D3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351" w:type="dxa"/>
          </w:tcPr>
          <w:p w14:paraId="5D0DF83E" w14:textId="77777777" w:rsidR="009428FD" w:rsidRDefault="009428FD" w:rsidP="00472C48">
            <w:r>
              <w:t>28.04.2025</w:t>
            </w:r>
          </w:p>
          <w:p w14:paraId="7BF950D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69E4A27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Artan Rama </w:t>
            </w:r>
          </w:p>
          <w:p w14:paraId="218F871F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Ju </w:t>
            </w:r>
            <w:proofErr w:type="spellStart"/>
            <w:r w:rsidRPr="003072E5">
              <w:rPr>
                <w:rFonts w:ascii="Times New Roman" w:hAnsi="Times New Roman" w:cs="Times New Roman"/>
              </w:rPr>
              <w:t>lutem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një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diskutimeve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mbajtura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Pallatin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Kulturës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72E5">
              <w:rPr>
                <w:rFonts w:ascii="Times New Roman" w:hAnsi="Times New Roman" w:cs="Times New Roman"/>
              </w:rPr>
              <w:t>Kamëz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18 mars 2025,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ora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16:00,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për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miratimin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planit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lokal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menaxhimit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mbetjeve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dhe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list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prezencën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pjesëmarrjes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bashku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dhënat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identifikuese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që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vetë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pjesëmarrësit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kanë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deklaruar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gjatë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konsultimit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mbajtur</w:t>
            </w:r>
            <w:proofErr w:type="spellEnd"/>
          </w:p>
          <w:p w14:paraId="1A3F78A5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004174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05.05.2025</w:t>
            </w:r>
          </w:p>
        </w:tc>
        <w:tc>
          <w:tcPr>
            <w:tcW w:w="1620" w:type="dxa"/>
          </w:tcPr>
          <w:p w14:paraId="07FCCCC4" w14:textId="77777777" w:rsidR="009428FD" w:rsidRPr="005C3A96" w:rsidRDefault="009428FD" w:rsidP="00472C48">
            <w:proofErr w:type="spellStart"/>
            <w:r w:rsidRPr="005C3A96">
              <w:t>Referuar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kërkesës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suaj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për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sqarim</w:t>
            </w:r>
            <w:proofErr w:type="spellEnd"/>
            <w:r w:rsidRPr="005C3A96">
              <w:t xml:space="preserve">, </w:t>
            </w:r>
            <w:proofErr w:type="spellStart"/>
            <w:r w:rsidRPr="005C3A96">
              <w:t>iu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bëjmë</w:t>
            </w:r>
            <w:proofErr w:type="spellEnd"/>
            <w:r w:rsidRPr="005C3A96">
              <w:t xml:space="preserve"> me </w:t>
            </w:r>
            <w:proofErr w:type="spellStart"/>
            <w:r w:rsidRPr="005C3A96">
              <w:t>dije</w:t>
            </w:r>
            <w:proofErr w:type="spellEnd"/>
            <w:r w:rsidRPr="005C3A96">
              <w:t xml:space="preserve"> se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dhënat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që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ju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kërkoni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lidhje</w:t>
            </w:r>
            <w:proofErr w:type="spellEnd"/>
            <w:r w:rsidRPr="005C3A96">
              <w:t xml:space="preserve"> me </w:t>
            </w:r>
            <w:proofErr w:type="spellStart"/>
            <w:r w:rsidRPr="005C3A96">
              <w:t>diskutimet</w:t>
            </w:r>
            <w:proofErr w:type="spellEnd"/>
            <w:r w:rsidRPr="005C3A96">
              <w:t xml:space="preserve"> e </w:t>
            </w:r>
            <w:proofErr w:type="spellStart"/>
            <w:r w:rsidRPr="005C3A96">
              <w:t>realizuara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mbi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Planin</w:t>
            </w:r>
            <w:proofErr w:type="spellEnd"/>
            <w:r w:rsidRPr="005C3A96">
              <w:t xml:space="preserve"> Vendor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Menaxhimit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Mbetjeve Urbane </w:t>
            </w:r>
            <w:proofErr w:type="spellStart"/>
            <w:r w:rsidRPr="005C3A96">
              <w:t>janë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publikuar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faqen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zyrtare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Bashkisë</w:t>
            </w:r>
            <w:proofErr w:type="spellEnd"/>
            <w:r w:rsidRPr="005C3A96">
              <w:t xml:space="preserve"> Kamëz.</w:t>
            </w:r>
          </w:p>
          <w:p w14:paraId="08483EDE" w14:textId="77777777" w:rsidR="009428FD" w:rsidRPr="005C3A96" w:rsidRDefault="009428FD" w:rsidP="00472C48"/>
          <w:p w14:paraId="56A07EF3" w14:textId="77777777" w:rsidR="009428FD" w:rsidRPr="005C3A96" w:rsidRDefault="009428FD" w:rsidP="00472C48">
            <w:hyperlink r:id="rId11" w:tgtFrame="_blank" w:tooltip="https://kamza.gov.al/regjistri-elektronik-per-njoftimet-dhe-konsultimet-publike/" w:history="1">
              <w:r w:rsidRPr="005C3A96">
                <w:rPr>
                  <w:rStyle w:val="Hyperlink"/>
                </w:rPr>
                <w:t>https://kamza.gov.al/regjistri-elektronik-per-njoftimet-dhe-konsultimet-publike/</w:t>
              </w:r>
            </w:hyperlink>
          </w:p>
          <w:p w14:paraId="663301DF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DDBC0C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2802476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571C256C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62B5189A" w14:textId="505D6E6E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351" w:type="dxa"/>
          </w:tcPr>
          <w:p w14:paraId="587DB210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29.04.2025</w:t>
            </w:r>
          </w:p>
        </w:tc>
        <w:tc>
          <w:tcPr>
            <w:tcW w:w="2071" w:type="dxa"/>
          </w:tcPr>
          <w:p w14:paraId="6924F078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Englantima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Fana </w:t>
            </w:r>
          </w:p>
          <w:p w14:paraId="492A1192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Banorët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Ambulancës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Paskuqan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2 -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Vresht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Njësinë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Administrative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Paskuqan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drejtohemi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shtrimin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rrugës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lidh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shtëpitë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tona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rrugën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kryesore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Aktualisht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gjendje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mjerueshme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duke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shkaktuar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vështirësi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mëdha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lëvizje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veçanërisht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stinën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shirave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pakalueshme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këmbësorët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mjetet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6DF0F00B" w14:textId="77777777" w:rsidR="009428FD" w:rsidRDefault="009428FD" w:rsidP="00472C48">
            <w:r>
              <w:t>10.05.2025</w:t>
            </w:r>
          </w:p>
          <w:p w14:paraId="4F35C650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05CFB1" w14:textId="75D2AB9F" w:rsidR="009428FD" w:rsidRPr="00D21BAE" w:rsidRDefault="000D3B9C" w:rsidP="00472C48">
            <w:pPr>
              <w:shd w:val="clear" w:color="auto" w:fill="FFFFFF"/>
              <w:spacing w:line="276" w:lineRule="atLeast"/>
              <w:textAlignment w:val="baseline"/>
              <w:rPr>
                <w:rFonts w:ascii="Aptos" w:eastAsia="Times New Roman" w:hAnsi="Aptos" w:cs="Times New Roman"/>
                <w:color w:val="000000"/>
              </w:rPr>
            </w:pPr>
            <w:r>
              <w:rPr>
                <w:rFonts w:ascii="Aptos" w:eastAsia="Times New Roman" w:hAnsi="Aptos" w:cs="Times New Roman"/>
                <w:color w:val="000000"/>
              </w:rPr>
              <w:t>J</w:t>
            </w:r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u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informojmë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se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gjatë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periudhës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2020–2024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vetëm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në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Njësinë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e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Paskuqanit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kanë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përfunduar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 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rreth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 70.4 km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rrugë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,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të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cilat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janë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investuar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me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standarte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e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parametrat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 xml:space="preserve"> e </w:t>
            </w:r>
            <w:proofErr w:type="spellStart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duhura</w:t>
            </w:r>
            <w:proofErr w:type="spellEnd"/>
            <w:r w:rsidR="009428FD" w:rsidRPr="00D21BAE">
              <w:rPr>
                <w:rFonts w:ascii="Aptos" w:eastAsia="Times New Roman" w:hAnsi="Aptos" w:cs="Times New Roman"/>
                <w:color w:val="000000"/>
              </w:rPr>
              <w:t>.</w:t>
            </w:r>
          </w:p>
          <w:p w14:paraId="42FD90F8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Për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vitin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2025, Bashkia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Kamëz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ka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planifikuar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dhe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investimin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  e 19 km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rrugë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tjera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në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Njësinë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Administrative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Paskuqan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.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Rruga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pranë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Ambulancës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Paskuqan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2 -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Vresht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nuk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është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përfshirë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në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listën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e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investimeve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projekt-buxhetit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për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vitin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2025,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por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do</w:t>
            </w:r>
            <w:r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jetë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prioritet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në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buxhetin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e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vitit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të</w:t>
            </w:r>
            <w:proofErr w:type="spellEnd"/>
            <w:r w:rsidRPr="00D21BAE">
              <w:rPr>
                <w:rFonts w:ascii="Aptos" w:eastAsia="Times New Roman" w:hAnsi="Aptos" w:cs="Times New Roman"/>
                <w:color w:val="000000"/>
              </w:rPr>
              <w:t xml:space="preserve"> </w:t>
            </w:r>
            <w:proofErr w:type="spellStart"/>
            <w:r w:rsidRPr="00D21BAE">
              <w:rPr>
                <w:rFonts w:ascii="Aptos" w:eastAsia="Times New Roman" w:hAnsi="Aptos" w:cs="Times New Roman"/>
                <w:color w:val="000000"/>
              </w:rPr>
              <w:t>ardhshëm</w:t>
            </w:r>
            <w:proofErr w:type="spellEnd"/>
          </w:p>
        </w:tc>
        <w:tc>
          <w:tcPr>
            <w:tcW w:w="1317" w:type="dxa"/>
          </w:tcPr>
          <w:p w14:paraId="14AF4181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270A950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62732E33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6DD48563" w14:textId="42D12529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351" w:type="dxa"/>
          </w:tcPr>
          <w:p w14:paraId="0D0E090D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27.05.2025</w:t>
            </w:r>
          </w:p>
        </w:tc>
        <w:tc>
          <w:tcPr>
            <w:tcW w:w="2071" w:type="dxa"/>
          </w:tcPr>
          <w:p w14:paraId="6E7DE25B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Olsi Meta </w:t>
            </w:r>
          </w:p>
          <w:p w14:paraId="6E61A475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yne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ndertuar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shume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heret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tjeter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ngjitur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sot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eshte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legalizuar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ndersa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ende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faze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qe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vend normal do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ishte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mbyllur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kohesh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dyja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pjeset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ndodhen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njejtin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objekt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ndertimi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strukture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njejte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çati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perbashket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vetem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njera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pjese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ka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perfituar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legalizimin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. Une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jam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fushes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llogjike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thjeshte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mendoj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ligji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funksionon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kete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menyre</w:t>
            </w:r>
            <w:proofErr w:type="spellEnd"/>
          </w:p>
        </w:tc>
        <w:tc>
          <w:tcPr>
            <w:tcW w:w="1349" w:type="dxa"/>
          </w:tcPr>
          <w:p w14:paraId="32EF0FD2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30.05.2025</w:t>
            </w:r>
          </w:p>
        </w:tc>
        <w:tc>
          <w:tcPr>
            <w:tcW w:w="1620" w:type="dxa"/>
          </w:tcPr>
          <w:p w14:paraId="183EB3BF" w14:textId="7FA46B30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D21BAE">
              <w:t xml:space="preserve">Bashkia </w:t>
            </w:r>
            <w:proofErr w:type="spellStart"/>
            <w:r w:rsidRPr="00D21BAE">
              <w:t>Kamëz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bën</w:t>
            </w:r>
            <w:proofErr w:type="spellEnd"/>
            <w:r w:rsidR="000D3B9C">
              <w:t xml:space="preserve"> </w:t>
            </w:r>
            <w:proofErr w:type="spellStart"/>
            <w:r w:rsidRPr="00D21BAE">
              <w:t>propozimet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shqyrtimin</w:t>
            </w:r>
            <w:proofErr w:type="spellEnd"/>
            <w:r w:rsidRPr="00D21BAE">
              <w:t xml:space="preserve"> , </w:t>
            </w:r>
            <w:proofErr w:type="spellStart"/>
            <w:r w:rsidRPr="00D21BAE">
              <w:t>ku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bllok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prioritar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eshte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propozuar</w:t>
            </w:r>
            <w:proofErr w:type="spellEnd"/>
            <w:r w:rsidRPr="00D21BAE">
              <w:t xml:space="preserve"> zona </w:t>
            </w:r>
            <w:proofErr w:type="spellStart"/>
            <w:r w:rsidRPr="00D21BAE">
              <w:t>kadastrale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prioritare</w:t>
            </w:r>
            <w:proofErr w:type="spellEnd"/>
            <w:r w:rsidRPr="00D21BAE">
              <w:t xml:space="preserve"> 3992 </w:t>
            </w:r>
            <w:proofErr w:type="spellStart"/>
            <w:r w:rsidRPr="00D21BAE">
              <w:t>Bathore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zona </w:t>
            </w:r>
            <w:proofErr w:type="spellStart"/>
            <w:r w:rsidRPr="00D21BAE">
              <w:t>kadastrale</w:t>
            </w:r>
            <w:proofErr w:type="spellEnd"/>
            <w:r w:rsidRPr="00D21BAE">
              <w:t xml:space="preserve"> 2066 </w:t>
            </w:r>
            <w:proofErr w:type="spellStart"/>
            <w:r w:rsidRPr="00D21BAE">
              <w:t>Bathore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përkatësisht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lagjja</w:t>
            </w:r>
            <w:proofErr w:type="spellEnd"/>
            <w:r w:rsidRPr="00D21BAE">
              <w:t xml:space="preserve"> 5,6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7, e </w:t>
            </w:r>
            <w:proofErr w:type="spellStart"/>
            <w:r w:rsidRPr="00D21BAE">
              <w:t>cila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është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përfundim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evidentimit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faktik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terren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cilat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përcillen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trajtim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Drejtorisë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Vendore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ASHK-</w:t>
            </w:r>
            <w:proofErr w:type="spellStart"/>
            <w:r w:rsidRPr="00D21BAE">
              <w:t>së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Kamëz</w:t>
            </w:r>
            <w:proofErr w:type="spellEnd"/>
            <w:r w:rsidRPr="00D21BAE">
              <w:t xml:space="preserve">-Vorë. </w:t>
            </w:r>
            <w:proofErr w:type="spellStart"/>
            <w:r w:rsidR="000D3B9C">
              <w:t>E</w:t>
            </w:r>
            <w:r w:rsidRPr="00D21BAE">
              <w:t>shtë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propozuar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Drejtorisë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Vendore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ASHK-</w:t>
            </w:r>
            <w:proofErr w:type="spellStart"/>
            <w:r w:rsidRPr="00D21BAE">
              <w:t>së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Kamëz</w:t>
            </w:r>
            <w:proofErr w:type="spellEnd"/>
            <w:r w:rsidRPr="00D21BAE">
              <w:t xml:space="preserve">-Vorë </w:t>
            </w:r>
            <w:proofErr w:type="spellStart"/>
            <w:r w:rsidRPr="00D21BAE">
              <w:t>vijimi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trajtimit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vazhdimësi</w:t>
            </w:r>
            <w:proofErr w:type="spellEnd"/>
            <w:r w:rsidRPr="00D21BAE">
              <w:t xml:space="preserve"> zona </w:t>
            </w:r>
            <w:proofErr w:type="spellStart"/>
            <w:r w:rsidRPr="00D21BAE">
              <w:t>kadastrale</w:t>
            </w:r>
            <w:proofErr w:type="spellEnd"/>
            <w:r w:rsidRPr="00D21BAE">
              <w:t xml:space="preserve"> 2884 Paskuqan,3993 </w:t>
            </w:r>
            <w:proofErr w:type="spellStart"/>
            <w:r w:rsidRPr="00D21BAE">
              <w:t>Paskuqan</w:t>
            </w:r>
            <w:proofErr w:type="spellEnd"/>
            <w:r w:rsidRPr="00D21BAE">
              <w:t xml:space="preserve"> 2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zona </w:t>
            </w:r>
            <w:proofErr w:type="spellStart"/>
            <w:r w:rsidRPr="00D21BAE">
              <w:t>kadastrale</w:t>
            </w:r>
            <w:proofErr w:type="spellEnd"/>
            <w:r w:rsidRPr="00D21BAE">
              <w:t xml:space="preserve"> 2066 </w:t>
            </w:r>
            <w:proofErr w:type="spellStart"/>
            <w:r w:rsidRPr="00D21BAE">
              <w:t>Kamëz</w:t>
            </w:r>
            <w:proofErr w:type="spellEnd"/>
            <w:r w:rsidRPr="00D21BAE">
              <w:t>.</w:t>
            </w:r>
          </w:p>
        </w:tc>
        <w:tc>
          <w:tcPr>
            <w:tcW w:w="1317" w:type="dxa"/>
          </w:tcPr>
          <w:p w14:paraId="388272AA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F75BA26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668E2246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7C05807" w14:textId="3FFC8253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351" w:type="dxa"/>
          </w:tcPr>
          <w:p w14:paraId="28FE0E43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10.06.2025</w:t>
            </w:r>
          </w:p>
        </w:tc>
        <w:tc>
          <w:tcPr>
            <w:tcW w:w="2071" w:type="dxa"/>
          </w:tcPr>
          <w:p w14:paraId="3575F4C9" w14:textId="77777777" w:rsidR="009428FD" w:rsidRPr="00D21BAE" w:rsidRDefault="009428FD" w:rsidP="00472C48">
            <w:proofErr w:type="spellStart"/>
            <w:r w:rsidRPr="00D21BAE">
              <w:t>Klodiana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Murataj</w:t>
            </w:r>
            <w:proofErr w:type="spellEnd"/>
            <w:r>
              <w:t xml:space="preserve"> </w:t>
            </w:r>
            <w:r w:rsidRPr="00D21BAE">
              <w:t xml:space="preserve">Une </w:t>
            </w:r>
            <w:proofErr w:type="spellStart"/>
            <w:r w:rsidRPr="00D21BAE">
              <w:t>drejtohem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kete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kerkese</w:t>
            </w:r>
            <w:proofErr w:type="spellEnd"/>
            <w:r w:rsidRPr="00D21BAE">
              <w:t xml:space="preserve"> per </w:t>
            </w:r>
            <w:proofErr w:type="spellStart"/>
            <w:r w:rsidRPr="00D21BAE">
              <w:t>pranimin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femijes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tim</w:t>
            </w:r>
            <w:proofErr w:type="spellEnd"/>
            <w:r w:rsidRPr="00D21BAE">
              <w:t xml:space="preserve">, Alvin Murataj </w:t>
            </w:r>
            <w:proofErr w:type="spellStart"/>
            <w:r w:rsidRPr="00D21BAE">
              <w:t>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lindur</w:t>
            </w:r>
            <w:proofErr w:type="spellEnd"/>
            <w:r w:rsidRPr="00D21BAE">
              <w:t xml:space="preserve"> me 02.04.2024, ne </w:t>
            </w:r>
            <w:proofErr w:type="spellStart"/>
            <w:r w:rsidRPr="00D21BAE">
              <w:t>Cerdhen</w:t>
            </w:r>
            <w:proofErr w:type="spellEnd"/>
            <w:r w:rsidRPr="00D21BAE">
              <w:t xml:space="preserve"> Nr.2 Diell,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Bashkise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Kamez</w:t>
            </w:r>
            <w:proofErr w:type="spellEnd"/>
            <w:r w:rsidRPr="00D21BAE">
              <w:t xml:space="preserve"> per </w:t>
            </w:r>
            <w:proofErr w:type="spellStart"/>
            <w:r w:rsidRPr="00D21BAE">
              <w:t>vitin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arsimore</w:t>
            </w:r>
            <w:proofErr w:type="spellEnd"/>
            <w:r w:rsidRPr="00D21BAE">
              <w:t xml:space="preserve"> 2025-2026.</w:t>
            </w:r>
          </w:p>
          <w:p w14:paraId="093C91B3" w14:textId="77777777" w:rsidR="009428FD" w:rsidRPr="00D21BAE" w:rsidRDefault="009428FD" w:rsidP="00472C48">
            <w:r w:rsidRPr="00D21BAE">
              <w:t xml:space="preserve">Ju </w:t>
            </w:r>
            <w:proofErr w:type="spellStart"/>
            <w:r w:rsidRPr="00D21BAE">
              <w:t>lutem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shqyrtoni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kerkese</w:t>
            </w:r>
            <w:proofErr w:type="spellEnd"/>
            <w:r w:rsidRPr="00D21BAE">
              <w:t xml:space="preserve"> , duke mare </w:t>
            </w:r>
            <w:proofErr w:type="spellStart"/>
            <w:r w:rsidRPr="00D21BAE">
              <w:t>parasysh</w:t>
            </w:r>
            <w:proofErr w:type="spellEnd"/>
            <w:r>
              <w:t xml:space="preserve"> </w:t>
            </w:r>
            <w:proofErr w:type="spellStart"/>
            <w:r w:rsidRPr="00D21BAE">
              <w:t>deshiren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madhe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konsideraten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</w:t>
            </w:r>
            <w:proofErr w:type="spellEnd"/>
            <w:r w:rsidRPr="00D21BAE">
              <w:t xml:space="preserve"> per </w:t>
            </w:r>
            <w:proofErr w:type="spellStart"/>
            <w:r w:rsidRPr="00D21BAE">
              <w:t>punen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tuaj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keni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bere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cerdhet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kopshtet</w:t>
            </w:r>
            <w:proofErr w:type="spellEnd"/>
            <w:r w:rsidRPr="00D21BAE">
              <w:t>,</w:t>
            </w:r>
          </w:p>
          <w:p w14:paraId="73AE28DC" w14:textId="77777777" w:rsidR="009428FD" w:rsidRPr="00D21BAE" w:rsidRDefault="009428FD" w:rsidP="00472C48">
            <w:proofErr w:type="spellStart"/>
            <w:r w:rsidRPr="00D21BAE">
              <w:t>Bashkangjitur</w:t>
            </w:r>
            <w:proofErr w:type="spellEnd"/>
            <w:r w:rsidRPr="00D21BAE">
              <w:t xml:space="preserve"> do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gjeni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kerkesen</w:t>
            </w:r>
            <w:proofErr w:type="spellEnd"/>
            <w:r w:rsidRPr="00D21BAE">
              <w:t xml:space="preserve"> time.</w:t>
            </w:r>
          </w:p>
          <w:p w14:paraId="7B627FE5" w14:textId="77777777" w:rsidR="009428FD" w:rsidRPr="00D21BAE" w:rsidRDefault="009428FD" w:rsidP="00472C48">
            <w:r w:rsidRPr="00D21BAE">
              <w:t xml:space="preserve">Une </w:t>
            </w:r>
            <w:proofErr w:type="spellStart"/>
            <w:r w:rsidRPr="00D21BAE">
              <w:t>kam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pasur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edhe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djalin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tim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madh</w:t>
            </w:r>
            <w:proofErr w:type="spellEnd"/>
            <w:r w:rsidRPr="00D21BAE">
              <w:t xml:space="preserve"> Aiden </w:t>
            </w:r>
            <w:proofErr w:type="spellStart"/>
            <w:r w:rsidRPr="00D21BAE">
              <w:t>Murataj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perpara</w:t>
            </w:r>
            <w:proofErr w:type="spellEnd"/>
            <w:r w:rsidRPr="00D21BAE">
              <w:t xml:space="preserve"> ne </w:t>
            </w:r>
            <w:proofErr w:type="spellStart"/>
            <w:r w:rsidRPr="00D21BAE">
              <w:t>kete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cerdhe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jam </w:t>
            </w:r>
            <w:proofErr w:type="spellStart"/>
            <w:r w:rsidRPr="00D21BAE">
              <w:t>shume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kenaqur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perkushtimin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punen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stafit</w:t>
            </w:r>
            <w:proofErr w:type="spellEnd"/>
            <w:r w:rsidRPr="00D21BAE">
              <w:t xml:space="preserve"> Diell,</w:t>
            </w:r>
          </w:p>
          <w:p w14:paraId="0CD17DB0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1BAE">
              <w:t>Gjithashtu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theksoj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qe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kam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afer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vendit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tim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punes</w:t>
            </w:r>
            <w:proofErr w:type="spellEnd"/>
            <w:r w:rsidRPr="00D21BAE">
              <w:t xml:space="preserve"> .</w:t>
            </w:r>
          </w:p>
        </w:tc>
        <w:tc>
          <w:tcPr>
            <w:tcW w:w="1349" w:type="dxa"/>
          </w:tcPr>
          <w:p w14:paraId="5BCF8867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20.06.2025</w:t>
            </w:r>
          </w:p>
        </w:tc>
        <w:tc>
          <w:tcPr>
            <w:tcW w:w="1620" w:type="dxa"/>
          </w:tcPr>
          <w:p w14:paraId="43B0AB7D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D21BAE">
              <w:t>Çerdhja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cilën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ju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keni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shprehur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interes</w:t>
            </w:r>
            <w:proofErr w:type="spellEnd"/>
            <w:r w:rsidRPr="00D21BAE">
              <w:t xml:space="preserve">  </w:t>
            </w:r>
            <w:proofErr w:type="spellStart"/>
            <w:r w:rsidRPr="00D21BAE">
              <w:t>ndodhet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qendër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Kamëz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aty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ku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popullsia</w:t>
            </w:r>
            <w:proofErr w:type="spellEnd"/>
            <w:r w:rsidRPr="00D21BAE">
              <w:t xml:space="preserve"> ka  </w:t>
            </w:r>
            <w:proofErr w:type="spellStart"/>
            <w:r w:rsidRPr="00D21BAE">
              <w:t>lëvizje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demografike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vrullshme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si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pasojë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urbanizimit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qytetit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jemi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vetëdijshëm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numri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kërkesave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është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shumë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lartë</w:t>
            </w:r>
            <w:proofErr w:type="spellEnd"/>
            <w:r w:rsidRPr="00D21BAE">
              <w:t xml:space="preserve">. </w:t>
            </w:r>
            <w:proofErr w:type="spellStart"/>
            <w:r w:rsidRPr="00D21BAE">
              <w:t>Megjithatë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jemi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angazhuar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ofruar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shërbim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cilësor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gjithëpërfshirës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prandaj</w:t>
            </w:r>
            <w:proofErr w:type="spellEnd"/>
            <w:r w:rsidRPr="00D21BAE">
              <w:t> 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Bashkinë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Kamëz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përparësi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regjistrimin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fëmijëve</w:t>
            </w:r>
            <w:proofErr w:type="spellEnd"/>
            <w:r w:rsidRPr="00D21BAE">
              <w:t xml:space="preserve"> 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çerdhe</w:t>
            </w:r>
            <w:proofErr w:type="spellEnd"/>
            <w:r w:rsidRPr="00D21BAE">
              <w:t xml:space="preserve"> u </w:t>
            </w:r>
            <w:proofErr w:type="spellStart"/>
            <w:r w:rsidRPr="00D21BAE">
              <w:t>është</w:t>
            </w:r>
            <w:proofErr w:type="spellEnd"/>
            <w:r>
              <w:t xml:space="preserve"> </w:t>
            </w:r>
            <w:proofErr w:type="spellStart"/>
            <w:r w:rsidRPr="00D21BAE">
              <w:t>dhënë</w:t>
            </w:r>
            <w:proofErr w:type="spellEnd"/>
            <w:r w:rsidRPr="00D21BAE">
              <w:t xml:space="preserve">  </w:t>
            </w:r>
            <w:proofErr w:type="spellStart"/>
            <w:r w:rsidRPr="00D21BAE">
              <w:t>kategorive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familjeve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nevojë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sipas</w:t>
            </w:r>
            <w:proofErr w:type="spellEnd"/>
            <w:r w:rsidRPr="00D21BAE">
              <w:t xml:space="preserve"> VKB-</w:t>
            </w:r>
            <w:proofErr w:type="spellStart"/>
            <w:r w:rsidRPr="00D21BAE">
              <w:t>së</w:t>
            </w:r>
            <w:proofErr w:type="spellEnd"/>
            <w:r w:rsidRPr="00D21BAE">
              <w:t xml:space="preserve"> nr.42, </w:t>
            </w:r>
            <w:proofErr w:type="spellStart"/>
            <w:r w:rsidRPr="00D21BAE">
              <w:t>datë</w:t>
            </w:r>
            <w:proofErr w:type="spellEnd"/>
            <w:r w:rsidRPr="00D21BAE">
              <w:t xml:space="preserve"> 22.04.2024</w:t>
            </w:r>
          </w:p>
        </w:tc>
        <w:tc>
          <w:tcPr>
            <w:tcW w:w="1317" w:type="dxa"/>
          </w:tcPr>
          <w:p w14:paraId="6BAFAC9B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D7D9A1D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439FA11F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5C5CC2A" w14:textId="3F577D1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351" w:type="dxa"/>
          </w:tcPr>
          <w:p w14:paraId="40366750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17.06.2025</w:t>
            </w:r>
          </w:p>
        </w:tc>
        <w:tc>
          <w:tcPr>
            <w:tcW w:w="2071" w:type="dxa"/>
          </w:tcPr>
          <w:p w14:paraId="02262BE0" w14:textId="77777777" w:rsidR="009428FD" w:rsidRPr="002672C4" w:rsidRDefault="009428FD" w:rsidP="00472C48">
            <w:r w:rsidRPr="002672C4">
              <w:t xml:space="preserve">Arjola </w:t>
            </w:r>
            <w:proofErr w:type="spellStart"/>
            <w:r w:rsidRPr="002672C4">
              <w:t>Skënderi</w:t>
            </w:r>
            <w:proofErr w:type="spellEnd"/>
          </w:p>
          <w:p w14:paraId="0D6DF29D" w14:textId="77777777" w:rsidR="009428FD" w:rsidRPr="002672C4" w:rsidRDefault="009428FD" w:rsidP="00472C48">
            <w:r w:rsidRPr="002672C4">
              <w:t xml:space="preserve">Ju </w:t>
            </w:r>
            <w:proofErr w:type="spellStart"/>
            <w:r w:rsidRPr="002672C4">
              <w:t>lutem</w:t>
            </w:r>
            <w:proofErr w:type="spellEnd"/>
            <w:r w:rsidRPr="002672C4">
              <w:t xml:space="preserve">, a </w:t>
            </w:r>
            <w:proofErr w:type="spellStart"/>
            <w:r w:rsidRPr="002672C4">
              <w:t>mund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të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më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informoni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për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procedurën</w:t>
            </w:r>
            <w:proofErr w:type="spellEnd"/>
            <w:r w:rsidRPr="002672C4">
              <w:t xml:space="preserve"> e </w:t>
            </w:r>
            <w:proofErr w:type="spellStart"/>
            <w:r w:rsidRPr="002672C4">
              <w:t>aplikimit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dhe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dokumentacionin</w:t>
            </w:r>
            <w:proofErr w:type="spellEnd"/>
            <w:r w:rsidRPr="002672C4">
              <w:t xml:space="preserve"> e </w:t>
            </w:r>
            <w:proofErr w:type="spellStart"/>
            <w:r w:rsidRPr="002672C4">
              <w:t>nevojshëm</w:t>
            </w:r>
            <w:proofErr w:type="spellEnd"/>
            <w:r>
              <w:t xml:space="preserve"> </w:t>
            </w:r>
            <w:proofErr w:type="spellStart"/>
            <w:r w:rsidRPr="002672C4">
              <w:t>të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bëjmë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martesë</w:t>
            </w:r>
            <w:proofErr w:type="spellEnd"/>
            <w:r w:rsidRPr="002672C4">
              <w:t xml:space="preserve"> </w:t>
            </w:r>
            <w:proofErr w:type="spellStart"/>
            <w:r w:rsidRPr="002672C4">
              <w:t>në</w:t>
            </w:r>
            <w:proofErr w:type="spellEnd"/>
            <w:r w:rsidRPr="002672C4">
              <w:t xml:space="preserve"> Gjermani.</w:t>
            </w:r>
          </w:p>
          <w:p w14:paraId="4E013A64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029F881" w14:textId="77777777" w:rsidR="009428FD" w:rsidRDefault="009428FD" w:rsidP="00472C48">
            <w:r>
              <w:t>24.06.2025</w:t>
            </w:r>
          </w:p>
          <w:p w14:paraId="052F2F1B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2EC1CC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3072E5">
              <w:rPr>
                <w:rFonts w:ascii="Times New Roman" w:hAnsi="Times New Roman" w:cs="Times New Roman"/>
              </w:rPr>
              <w:t>Për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kryerjen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proçedurës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kërkohen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këto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dokumenta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shtetasve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:</w:t>
            </w:r>
          </w:p>
          <w:p w14:paraId="62CDA8A4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1-Çertifikata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lindjes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shtetasit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3072E5">
              <w:rPr>
                <w:rFonts w:ascii="Times New Roman" w:hAnsi="Times New Roman" w:cs="Times New Roman"/>
              </w:rPr>
              <w:t>huaj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vulë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Apostila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nga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Gjermania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  <w:p w14:paraId="06CB8D66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2-Leja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martesës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072E5">
              <w:rPr>
                <w:rFonts w:ascii="Times New Roman" w:hAnsi="Times New Roman" w:cs="Times New Roman"/>
              </w:rPr>
              <w:t>vërtetim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beqarie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) po </w:t>
            </w:r>
            <w:proofErr w:type="spellStart"/>
            <w:r w:rsidRPr="003072E5">
              <w:rPr>
                <w:rFonts w:ascii="Times New Roman" w:hAnsi="Times New Roman" w:cs="Times New Roman"/>
              </w:rPr>
              <w:t>për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shtetasin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huaj</w:t>
            </w:r>
            <w:proofErr w:type="spellEnd"/>
            <w:r w:rsidRPr="003072E5">
              <w:t xml:space="preserve"> me</w:t>
            </w:r>
            <w: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vulë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Apostila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nga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Gjermania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  <w:p w14:paraId="49FC3229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3-Vërtetim </w:t>
            </w:r>
            <w:proofErr w:type="spellStart"/>
            <w:r w:rsidRPr="003072E5">
              <w:rPr>
                <w:rFonts w:ascii="Times New Roman" w:hAnsi="Times New Roman" w:cs="Times New Roman"/>
              </w:rPr>
              <w:t>banimi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po me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vulë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Apostila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nga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Gjermania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  <w:p w14:paraId="6B1D19E5" w14:textId="77777777" w:rsidR="009428FD" w:rsidRPr="003072E5" w:rsidRDefault="009428FD" w:rsidP="00472C48">
            <w:pPr>
              <w:rPr>
                <w:rFonts w:ascii="Times New Roman" w:hAnsi="Times New Roman" w:cs="Times New Roman"/>
              </w:rPr>
            </w:pPr>
            <w:r w:rsidRPr="003072E5">
              <w:rPr>
                <w:rFonts w:ascii="Times New Roman" w:hAnsi="Times New Roman" w:cs="Times New Roman"/>
              </w:rPr>
              <w:t xml:space="preserve">4-Fotokopje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dokumentit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3072E5">
              <w:rPr>
                <w:rFonts w:ascii="Times New Roman" w:hAnsi="Times New Roman" w:cs="Times New Roman"/>
              </w:rPr>
              <w:t>foto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shtetasit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të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huaj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  <w:p w14:paraId="56775F93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3072E5">
              <w:rPr>
                <w:rFonts w:ascii="Times New Roman" w:hAnsi="Times New Roman" w:cs="Times New Roman"/>
              </w:rPr>
              <w:t>Përsa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i</w:t>
            </w:r>
            <w:proofErr w:type="spellEnd"/>
            <w:r w:rsidRPr="003072E5">
              <w:rPr>
                <w:rFonts w:ascii="Times New Roman" w:hAnsi="Times New Roman" w:cs="Times New Roman"/>
              </w:rPr>
              <w:t> </w:t>
            </w:r>
            <w:proofErr w:type="spellStart"/>
            <w:r w:rsidRPr="003072E5">
              <w:rPr>
                <w:rFonts w:ascii="Times New Roman" w:hAnsi="Times New Roman" w:cs="Times New Roman"/>
              </w:rPr>
              <w:t>përket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shtetases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shqiptare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duhet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kopja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e Kartës </w:t>
            </w:r>
            <w:proofErr w:type="spellStart"/>
            <w:r w:rsidRPr="003072E5">
              <w:rPr>
                <w:rFonts w:ascii="Times New Roman" w:hAnsi="Times New Roman" w:cs="Times New Roman"/>
              </w:rPr>
              <w:t>së</w:t>
            </w:r>
            <w:proofErr w:type="spellEnd"/>
            <w:r w:rsidRPr="003072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72E5">
              <w:rPr>
                <w:rFonts w:ascii="Times New Roman" w:hAnsi="Times New Roman" w:cs="Times New Roman"/>
              </w:rPr>
              <w:t>Identitetit</w:t>
            </w:r>
            <w:proofErr w:type="spellEnd"/>
            <w:r w:rsidRPr="003072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3C9A6E22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B7FDF21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3C08460B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5DF4FB93" w14:textId="0055759F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351" w:type="dxa"/>
          </w:tcPr>
          <w:p w14:paraId="1A642406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26.06.2025</w:t>
            </w:r>
          </w:p>
        </w:tc>
        <w:tc>
          <w:tcPr>
            <w:tcW w:w="2071" w:type="dxa"/>
          </w:tcPr>
          <w:p w14:paraId="0EC6CA0E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“Res Publica” Sa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numri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tenderave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realizuara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periudhën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Janar 2024-Qershor 2025?</w:t>
            </w:r>
          </w:p>
          <w:p w14:paraId="7B4246AF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Kopje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listës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kontratave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lidhura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periudhën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Janar 2024-Qershor 2025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përfshihen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dhëna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operatorin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ekonomik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kontraktuar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vlerën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datën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lidhjes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kontratës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objektin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etj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EB258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Kopje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dokumentacionit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lidhje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realizimin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kontratave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mësipërme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9" w:type="dxa"/>
          </w:tcPr>
          <w:p w14:paraId="3B2C9CBB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09.07.2025</w:t>
            </w:r>
          </w:p>
        </w:tc>
        <w:tc>
          <w:tcPr>
            <w:tcW w:w="1620" w:type="dxa"/>
          </w:tcPr>
          <w:p w14:paraId="398585B4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shkresës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nr. 57/25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prot.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26.06.2025 "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informacion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vënie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dispozicion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dokumetacioni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",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dërguar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qendra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juaj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Res Publica,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bashkëngjitur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dërgojmë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informacionin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detajuar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tabelë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17" w:type="dxa"/>
          </w:tcPr>
          <w:p w14:paraId="5267271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A52F831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19B952F0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2473F076" w14:textId="1FDFE1EE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351" w:type="dxa"/>
          </w:tcPr>
          <w:p w14:paraId="0EDC97E4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07.07.2025</w:t>
            </w:r>
          </w:p>
        </w:tc>
        <w:tc>
          <w:tcPr>
            <w:tcW w:w="2071" w:type="dxa"/>
          </w:tcPr>
          <w:p w14:paraId="3FBBC212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Redaksia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“Nyje.al” “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projektit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afatmesëm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(PBA)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periudhën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2026, 2027, 2028?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Shprehjen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pëlqimit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parim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kërkesën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nr. 2945/12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prot.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29.05.2025tëMinistrisë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Ekonomisë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Kulturës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Inovacionit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parim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nisjes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procedurës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rishikimin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çmimit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biletavetëtransportit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urban”.</w:t>
            </w:r>
          </w:p>
        </w:tc>
        <w:tc>
          <w:tcPr>
            <w:tcW w:w="1349" w:type="dxa"/>
          </w:tcPr>
          <w:p w14:paraId="211107E1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18.07.2025</w:t>
            </w:r>
          </w:p>
        </w:tc>
        <w:tc>
          <w:tcPr>
            <w:tcW w:w="1620" w:type="dxa"/>
          </w:tcPr>
          <w:p w14:paraId="25680653" w14:textId="61D809BD" w:rsidR="009428FD" w:rsidRPr="00274CE4" w:rsidRDefault="009428FD" w:rsidP="00472C48">
            <w:pPr>
              <w:rPr>
                <w:rFonts w:ascii="Times New Roman" w:hAnsi="Times New Roman" w:cs="Times New Roman"/>
              </w:rPr>
            </w:pPr>
            <w:proofErr w:type="spellStart"/>
            <w:r w:rsidRPr="00274CE4">
              <w:rPr>
                <w:rFonts w:ascii="Times New Roman" w:hAnsi="Times New Roman" w:cs="Times New Roman"/>
              </w:rPr>
              <w:t>Referuar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suaj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lidhje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vendimet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marra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Këshillin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Bashkiak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Kamëz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datë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25.06.2025, </w:t>
            </w:r>
            <w:proofErr w:type="spellStart"/>
            <w:r w:rsidRPr="00274CE4">
              <w:rPr>
                <w:rFonts w:ascii="Times New Roman" w:hAnsi="Times New Roman" w:cs="Times New Roman"/>
              </w:rPr>
              <w:t>ju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bëjmë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dijeni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gjitha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vendimet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274CE4">
              <w:rPr>
                <w:rFonts w:ascii="Times New Roman" w:hAnsi="Times New Roman" w:cs="Times New Roman"/>
              </w:rPr>
              <w:t>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gjeni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publikuara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faqen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zyrtare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Bashkisë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sapo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na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vjen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Konfirmimi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Ligjor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nga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Prefekti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i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Qarkut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Tiranë</w:t>
            </w:r>
            <w:proofErr w:type="spellEnd"/>
            <w:r w:rsidRPr="00274CE4">
              <w:rPr>
                <w:rFonts w:ascii="Times New Roman" w:hAnsi="Times New Roman" w:cs="Times New Roman"/>
              </w:rPr>
              <w:t>. </w:t>
            </w:r>
          </w:p>
          <w:p w14:paraId="22C771D9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  <w:r w:rsidRPr="00274CE4">
              <w:rPr>
                <w:rFonts w:ascii="Times New Roman" w:hAnsi="Times New Roman" w:cs="Times New Roman"/>
              </w:rPr>
              <w:t xml:space="preserve">Jemi ne </w:t>
            </w:r>
            <w:proofErr w:type="spellStart"/>
            <w:r w:rsidRPr="00274CE4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cdo</w:t>
            </w:r>
            <w:proofErr w:type="spellEnd"/>
            <w:r w:rsidRPr="00274C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</w:rPr>
              <w:t>paqartësi</w:t>
            </w:r>
            <w:proofErr w:type="spellEnd"/>
            <w:r w:rsidRPr="00274C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5867678D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1FC5E46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3C11407B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5AF7ACE" w14:textId="1CA9EA73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351" w:type="dxa"/>
          </w:tcPr>
          <w:p w14:paraId="680724D3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06.08.2025</w:t>
            </w:r>
          </w:p>
        </w:tc>
        <w:tc>
          <w:tcPr>
            <w:tcW w:w="2071" w:type="dxa"/>
          </w:tcPr>
          <w:p w14:paraId="751C9362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Besim Karaj</w:t>
            </w:r>
          </w:p>
          <w:p w14:paraId="644F038C" w14:textId="77777777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Dëshiroj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numrin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kartës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sime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identitetit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pasi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ajo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humbur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më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nevojitet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vetëdeklarimin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platformën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e-Albania.</w:t>
            </w:r>
          </w:p>
        </w:tc>
        <w:tc>
          <w:tcPr>
            <w:tcW w:w="1349" w:type="dxa"/>
          </w:tcPr>
          <w:p w14:paraId="4647EFE5" w14:textId="7777777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18.08.2025</w:t>
            </w:r>
          </w:p>
        </w:tc>
        <w:tc>
          <w:tcPr>
            <w:tcW w:w="1620" w:type="dxa"/>
          </w:tcPr>
          <w:p w14:paraId="50CAFC75" w14:textId="77777777" w:rsidR="009428FD" w:rsidRPr="00274CE4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lutem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paraqituni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sportelit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Gjendja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Civile,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Bashkinë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Kamëz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sqarimin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cështjes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tuaj</w:t>
            </w:r>
            <w:proofErr w:type="spellEnd"/>
            <w:r w:rsidRPr="00274CE4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  <w:p w14:paraId="1643ED4C" w14:textId="77777777" w:rsidR="009428FD" w:rsidRPr="00727E99" w:rsidRDefault="009428FD" w:rsidP="00472C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6F3397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BEFDD7F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7B2C9026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03CC8A38" w14:textId="69EE4B43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351" w:type="dxa"/>
          </w:tcPr>
          <w:p w14:paraId="58DF3EC3" w14:textId="73C7CDDA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01.09.2025</w:t>
            </w:r>
          </w:p>
        </w:tc>
        <w:tc>
          <w:tcPr>
            <w:tcW w:w="2071" w:type="dxa"/>
          </w:tcPr>
          <w:p w14:paraId="42F109E0" w14:textId="77777777" w:rsidR="009428FD" w:rsidRPr="001F664E" w:rsidRDefault="009428FD" w:rsidP="009428FD">
            <w:pPr>
              <w:rPr>
                <w:rFonts w:ascii="Times New Roman" w:eastAsia="Times New Roman" w:hAnsi="Times New Roman" w:cs="Times New Roman"/>
              </w:rPr>
            </w:pPr>
            <w:r w:rsidRPr="001F664E">
              <w:rPr>
                <w:rFonts w:ascii="Times New Roman" w:eastAsia="Times New Roman" w:hAnsi="Times New Roman" w:cs="Times New Roman"/>
              </w:rPr>
              <w:t>ENRIK ALIA</w:t>
            </w:r>
          </w:p>
          <w:p w14:paraId="3414B6CF" w14:textId="77777777" w:rsidR="009428FD" w:rsidRPr="001F664E" w:rsidRDefault="009428FD" w:rsidP="009428FD">
            <w:p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</w:rPr>
            </w:pP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Unë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prej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5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vitesh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punoj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përkushtim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Agna,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por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jeta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qira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dhe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shpenzimet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mëdha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na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kanë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rënduar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shumë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.</w:t>
            </w:r>
          </w:p>
          <w:p w14:paraId="19B5F446" w14:textId="77777777" w:rsidR="009428FD" w:rsidRPr="001F664E" w:rsidRDefault="009428FD" w:rsidP="009428FD">
            <w:pPr>
              <w:shd w:val="clear" w:color="auto" w:fill="FFFFFF"/>
              <w:rPr>
                <w:rFonts w:ascii="Times New Roman" w:eastAsia="Times New Roman" w:hAnsi="Times New Roman" w:cs="Times New Roman"/>
                <w:color w:val="242424"/>
              </w:rPr>
            </w:pPr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Ju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lutem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shumë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respekt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nëse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ka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mundësi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na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ndihmoni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mbështetje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sociale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ose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strehim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familjen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time.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Çdo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ndihmë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do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ishte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shpëtim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</w:t>
            </w:r>
            <w:proofErr w:type="spellEnd"/>
            <w:r w:rsidRPr="001F664E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ne.</w:t>
            </w:r>
          </w:p>
          <w:p w14:paraId="169E498B" w14:textId="390B87F5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1781A15" w14:textId="3DC75382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04.09.2025</w:t>
            </w:r>
          </w:p>
        </w:tc>
        <w:tc>
          <w:tcPr>
            <w:tcW w:w="1620" w:type="dxa"/>
          </w:tcPr>
          <w:p w14:paraId="63C2FF27" w14:textId="21182913" w:rsidR="009428FD" w:rsidRPr="00B96C39" w:rsidRDefault="009428FD" w:rsidP="009428FD">
            <w:pPr>
              <w:shd w:val="clear" w:color="auto" w:fill="FFFFFF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Pasi u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njohëm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me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kërkesën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z.Alia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kemi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kontaktuar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disa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herë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nëpërmjet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numrit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telefonit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dërguar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nga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ana 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tij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por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na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rezulton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i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padisponueshëm.Të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dhënat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janë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regjistruar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dhe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do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rikontaktohet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përmes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administratorit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zonës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,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mënyrë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që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znj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. Alia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paraqitet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pranë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sportelit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dhe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t’i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ofrohet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asistenca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nevojshme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përfshirjen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në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programet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e </w:t>
            </w:r>
            <w:proofErr w:type="spellStart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>strehimit</w:t>
            </w:r>
            <w:proofErr w:type="spellEnd"/>
            <w:r w:rsidRPr="00B96C39">
              <w:rPr>
                <w:rFonts w:ascii="Times New Roman" w:eastAsia="Times New Roman" w:hAnsi="Times New Roman" w:cs="Times New Roman"/>
                <w:color w:val="242424"/>
                <w:bdr w:val="none" w:sz="0" w:space="0" w:color="auto" w:frame="1"/>
              </w:rPr>
              <w:t xml:space="preserve"> social.</w:t>
            </w:r>
          </w:p>
          <w:p w14:paraId="5B93F43E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60DD7F2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6C224E8E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010EB024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7A2F7AA" w14:textId="6A7D21CC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351" w:type="dxa"/>
          </w:tcPr>
          <w:p w14:paraId="42042A52" w14:textId="2248DAC9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12.09.2025</w:t>
            </w:r>
          </w:p>
        </w:tc>
        <w:tc>
          <w:tcPr>
            <w:tcW w:w="2071" w:type="dxa"/>
          </w:tcPr>
          <w:p w14:paraId="2CC2AE7E" w14:textId="77777777" w:rsidR="009428FD" w:rsidRPr="00036E63" w:rsidRDefault="009428FD" w:rsidP="009428FD">
            <w:pPr>
              <w:pStyle w:val="NormalWeb"/>
              <w:rPr>
                <w:color w:val="000000"/>
              </w:rPr>
            </w:pPr>
            <w:proofErr w:type="spellStart"/>
            <w:r w:rsidRPr="00036E63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>Erisa</w:t>
            </w:r>
            <w:proofErr w:type="spellEnd"/>
            <w:r w:rsidRPr="00036E63"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Kryeziu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36E63">
              <w:rPr>
                <w:color w:val="000000"/>
              </w:rPr>
              <w:t xml:space="preserve">Sa </w:t>
            </w:r>
            <w:proofErr w:type="spellStart"/>
            <w:r w:rsidRPr="00036E63">
              <w:rPr>
                <w:color w:val="000000"/>
              </w:rPr>
              <w:t>hidrocentrale</w:t>
            </w:r>
            <w:proofErr w:type="spellEnd"/>
            <w:r w:rsidRPr="00036E63">
              <w:rPr>
                <w:color w:val="000000"/>
              </w:rPr>
              <w:t xml:space="preserve"> (HEC-e) </w:t>
            </w:r>
            <w:proofErr w:type="spellStart"/>
            <w:r w:rsidRPr="00036E63">
              <w:rPr>
                <w:color w:val="000000"/>
              </w:rPr>
              <w:t>janë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ndërtuar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bashkinë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tuaj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në</w:t>
            </w:r>
            <w:proofErr w:type="spellEnd"/>
            <w:r w:rsidRPr="00036E63">
              <w:rPr>
                <w:color w:val="000000"/>
              </w:rPr>
              <w:t xml:space="preserve"> 15 </w:t>
            </w:r>
            <w:proofErr w:type="spellStart"/>
            <w:r w:rsidRPr="00036E63">
              <w:rPr>
                <w:color w:val="000000"/>
              </w:rPr>
              <w:t>vitet</w:t>
            </w:r>
            <w:proofErr w:type="spellEnd"/>
            <w:r w:rsidRPr="00036E63">
              <w:rPr>
                <w:color w:val="000000"/>
              </w:rPr>
              <w:t xml:space="preserve"> e </w:t>
            </w:r>
            <w:proofErr w:type="spellStart"/>
            <w:r w:rsidRPr="00036E63">
              <w:rPr>
                <w:color w:val="000000"/>
              </w:rPr>
              <w:t>fundit</w:t>
            </w:r>
            <w:proofErr w:type="spellEnd"/>
            <w:r w:rsidRPr="00036E63">
              <w:rPr>
                <w:color w:val="000000"/>
              </w:rPr>
              <w:t xml:space="preserve">, </w:t>
            </w:r>
            <w:proofErr w:type="spellStart"/>
            <w:r w:rsidRPr="00036E63">
              <w:rPr>
                <w:color w:val="000000"/>
              </w:rPr>
              <w:t>prej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janarit</w:t>
            </w:r>
            <w:proofErr w:type="spellEnd"/>
            <w:r w:rsidRPr="00036E63">
              <w:rPr>
                <w:color w:val="000000"/>
              </w:rPr>
              <w:t xml:space="preserve"> 2010</w:t>
            </w:r>
            <w:r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deri</w:t>
            </w:r>
            <w:proofErr w:type="spellEnd"/>
            <w:r w:rsidRPr="00036E63">
              <w:rPr>
                <w:color w:val="000000"/>
              </w:rPr>
              <w:t xml:space="preserve"> në </w:t>
            </w:r>
            <w:proofErr w:type="spellStart"/>
            <w:r w:rsidRPr="00036E63">
              <w:rPr>
                <w:color w:val="000000"/>
              </w:rPr>
              <w:t>gusht</w:t>
            </w:r>
            <w:proofErr w:type="spellEnd"/>
            <w:r w:rsidRPr="00036E63">
              <w:rPr>
                <w:color w:val="000000"/>
              </w:rPr>
              <w:t xml:space="preserve"> 2025?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036E63">
              <w:rPr>
                <w:color w:val="000000"/>
              </w:rPr>
              <w:t xml:space="preserve">Sa </w:t>
            </w:r>
            <w:proofErr w:type="spellStart"/>
            <w:r w:rsidRPr="00036E63">
              <w:rPr>
                <w:color w:val="000000"/>
              </w:rPr>
              <w:t>prej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këtyre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hidrocentraleve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janë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ende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funksion</w:t>
            </w:r>
            <w:proofErr w:type="spellEnd"/>
            <w:r w:rsidRPr="00036E63">
              <w:rPr>
                <w:color w:val="000000"/>
              </w:rPr>
              <w:t xml:space="preserve">? A ka </w:t>
            </w:r>
            <w:proofErr w:type="spellStart"/>
            <w:r w:rsidRPr="00036E63">
              <w:rPr>
                <w:color w:val="000000"/>
              </w:rPr>
              <w:t>projekte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të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reja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për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ndërtimin</w:t>
            </w:r>
            <w:proofErr w:type="spellEnd"/>
            <w:r w:rsidRPr="00036E63">
              <w:rPr>
                <w:color w:val="000000"/>
              </w:rPr>
              <w:t xml:space="preserve"> e </w:t>
            </w:r>
            <w:proofErr w:type="spellStart"/>
            <w:r w:rsidRPr="00036E63">
              <w:rPr>
                <w:color w:val="000000"/>
              </w:rPr>
              <w:t>hidrocentraleve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në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territorin</w:t>
            </w:r>
            <w:proofErr w:type="spellEnd"/>
            <w:r w:rsidRPr="00036E63">
              <w:rPr>
                <w:color w:val="000000"/>
              </w:rPr>
              <w:t xml:space="preserve"> e </w:t>
            </w:r>
            <w:proofErr w:type="spellStart"/>
            <w:r w:rsidRPr="00036E63">
              <w:rPr>
                <w:color w:val="000000"/>
              </w:rPr>
              <w:t>bashkisë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suaj</w:t>
            </w:r>
            <w:proofErr w:type="spellEnd"/>
            <w:r w:rsidRPr="00036E63">
              <w:rPr>
                <w:color w:val="000000"/>
              </w:rPr>
              <w:t xml:space="preserve"> </w:t>
            </w:r>
            <w:proofErr w:type="spellStart"/>
            <w:r w:rsidRPr="00036E63">
              <w:rPr>
                <w:color w:val="000000"/>
              </w:rPr>
              <w:t>aktualisht</w:t>
            </w:r>
            <w:proofErr w:type="spellEnd"/>
            <w:r w:rsidRPr="00036E63">
              <w:rPr>
                <w:color w:val="000000"/>
              </w:rPr>
              <w:t>?</w:t>
            </w:r>
          </w:p>
          <w:p w14:paraId="6CB9E36B" w14:textId="5F5E5A8D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32566181" w14:textId="1AFB86BB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19.09.2025</w:t>
            </w:r>
          </w:p>
        </w:tc>
        <w:tc>
          <w:tcPr>
            <w:tcW w:w="1620" w:type="dxa"/>
          </w:tcPr>
          <w:p w14:paraId="65443F45" w14:textId="561840EB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  <w:r w:rsidRPr="00C34784">
              <w:t xml:space="preserve">Bashkia </w:t>
            </w:r>
            <w:proofErr w:type="spellStart"/>
            <w:r w:rsidRPr="00C34784">
              <w:t>Kamëz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nuk</w:t>
            </w:r>
            <w:proofErr w:type="spellEnd"/>
            <w:r w:rsidRPr="00C34784">
              <w:t xml:space="preserve"> ka </w:t>
            </w:r>
            <w:proofErr w:type="spellStart"/>
            <w:r w:rsidRPr="00C34784">
              <w:t>në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kompetenc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administrimin</w:t>
            </w:r>
            <w:proofErr w:type="spellEnd"/>
            <w:r w:rsidRPr="00C34784">
              <w:t xml:space="preserve"> apo </w:t>
            </w:r>
            <w:proofErr w:type="spellStart"/>
            <w:r w:rsidRPr="00C34784">
              <w:t>menaxhimin</w:t>
            </w:r>
            <w:proofErr w:type="spellEnd"/>
            <w:r w:rsidRPr="00C34784">
              <w:t xml:space="preserve"> e </w:t>
            </w:r>
            <w:proofErr w:type="spellStart"/>
            <w:r w:rsidRPr="00C34784">
              <w:t>asnjë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hidrocentali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në</w:t>
            </w:r>
            <w:proofErr w:type="spellEnd"/>
            <w:r w:rsidRPr="00C34784">
              <w:t xml:space="preserve"> </w:t>
            </w:r>
            <w:proofErr w:type="spellStart"/>
            <w:r w:rsidRPr="00C34784">
              <w:t>territorin</w:t>
            </w:r>
            <w:proofErr w:type="spellEnd"/>
            <w:r w:rsidRPr="00C34784">
              <w:t xml:space="preserve"> e </w:t>
            </w:r>
            <w:proofErr w:type="spellStart"/>
            <w:r w:rsidRPr="00C34784">
              <w:t>saj</w:t>
            </w:r>
            <w:proofErr w:type="spellEnd"/>
            <w:r w:rsidRPr="00C34784">
              <w:t>.</w:t>
            </w:r>
          </w:p>
        </w:tc>
        <w:tc>
          <w:tcPr>
            <w:tcW w:w="1317" w:type="dxa"/>
          </w:tcPr>
          <w:p w14:paraId="063C2B2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4D4F94DD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41456400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2B87FDFE" w14:textId="1344767F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351" w:type="dxa"/>
          </w:tcPr>
          <w:p w14:paraId="1B27B37F" w14:textId="2D9D6280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29.10.2025</w:t>
            </w:r>
          </w:p>
        </w:tc>
        <w:tc>
          <w:tcPr>
            <w:tcW w:w="2071" w:type="dxa"/>
          </w:tcPr>
          <w:p w14:paraId="6BB00543" w14:textId="77777777" w:rsidR="009428FD" w:rsidRDefault="009428FD" w:rsidP="009428FD">
            <w:proofErr w:type="spellStart"/>
            <w:r w:rsidRPr="00B75F75">
              <w:t>Erisa</w:t>
            </w:r>
            <w:proofErr w:type="spellEnd"/>
            <w:r w:rsidRPr="00B75F75">
              <w:t xml:space="preserve"> Proko</w:t>
            </w:r>
            <w:r w:rsidRPr="00B75F75">
              <w:br/>
            </w:r>
            <w:proofErr w:type="spellStart"/>
            <w:r w:rsidRPr="00B75F75">
              <w:t>Organizata</w:t>
            </w:r>
            <w:proofErr w:type="spellEnd"/>
            <w:r w:rsidRPr="00B75F75">
              <w:t xml:space="preserve"> “</w:t>
            </w:r>
            <w:proofErr w:type="spellStart"/>
            <w:r w:rsidRPr="00B75F75">
              <w:t>Faktoje</w:t>
            </w:r>
            <w:proofErr w:type="spellEnd"/>
            <w:r w:rsidRPr="00B75F75">
              <w:t>”</w:t>
            </w:r>
          </w:p>
          <w:p w14:paraId="5AC6C25D" w14:textId="77777777" w:rsidR="009428FD" w:rsidRPr="00B75F75" w:rsidRDefault="009428FD" w:rsidP="009428FD">
            <w:r w:rsidRPr="00B75F75">
              <w:t xml:space="preserve">A ka </w:t>
            </w:r>
            <w:proofErr w:type="spellStart"/>
            <w:r w:rsidRPr="00B75F75">
              <w:t>bashkia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Kamëz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nje</w:t>
            </w:r>
            <w:proofErr w:type="spellEnd"/>
            <w:r w:rsidRPr="00B75F75">
              <w:t xml:space="preserve"> Plan Social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miratuar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dhe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nese</w:t>
            </w:r>
            <w:proofErr w:type="spellEnd"/>
            <w:r w:rsidRPr="00B75F75">
              <w:t xml:space="preserve"> po </w:t>
            </w:r>
            <w:proofErr w:type="spellStart"/>
            <w:r w:rsidRPr="00B75F75">
              <w:t>kur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eshte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miratuar</w:t>
            </w:r>
            <w:proofErr w:type="spellEnd"/>
            <w:r w:rsidRPr="00B75F75">
              <w:t>?</w:t>
            </w:r>
          </w:p>
          <w:p w14:paraId="161B60B3" w14:textId="77777777" w:rsidR="009428FD" w:rsidRPr="00B75F75" w:rsidRDefault="009428FD" w:rsidP="009428FD">
            <w:r w:rsidRPr="00B75F75">
              <w:t xml:space="preserve">2. Sa </w:t>
            </w:r>
            <w:proofErr w:type="spellStart"/>
            <w:r w:rsidRPr="00B75F75">
              <w:t>projekte</w:t>
            </w:r>
            <w:proofErr w:type="spellEnd"/>
            <w:r w:rsidRPr="00B75F75">
              <w:t xml:space="preserve"> ka </w:t>
            </w:r>
            <w:proofErr w:type="spellStart"/>
            <w:r w:rsidRPr="00B75F75">
              <w:t>zbatuar</w:t>
            </w:r>
            <w:proofErr w:type="spellEnd"/>
            <w:r w:rsidRPr="00B75F75">
              <w:t xml:space="preserve"> apo po </w:t>
            </w:r>
            <w:proofErr w:type="spellStart"/>
            <w:r w:rsidRPr="00B75F75">
              <w:t>zbaton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bashkia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Kamëz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nepermjet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mekanizimit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Fondit</w:t>
            </w:r>
            <w:proofErr w:type="spellEnd"/>
            <w:r w:rsidRPr="00B75F75">
              <w:t xml:space="preserve"> Social</w:t>
            </w:r>
          </w:p>
          <w:p w14:paraId="49D1803C" w14:textId="77777777" w:rsidR="009428FD" w:rsidRPr="00B75F75" w:rsidRDefault="009428FD" w:rsidP="009428FD">
            <w:r w:rsidRPr="00B75F75">
              <w:t xml:space="preserve">per </w:t>
            </w:r>
            <w:proofErr w:type="spellStart"/>
            <w:r w:rsidRPr="00B75F75">
              <w:t>periudhen</w:t>
            </w:r>
            <w:proofErr w:type="spellEnd"/>
            <w:r w:rsidRPr="00B75F75">
              <w:t xml:space="preserve"> 2023-2025?</w:t>
            </w:r>
            <w:r w:rsidRPr="00B75F7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B75F75">
              <w:t xml:space="preserve">Sa </w:t>
            </w:r>
            <w:proofErr w:type="spellStart"/>
            <w:r w:rsidRPr="00B75F75">
              <w:t>perqind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fondit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perfituar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keni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perdorur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deri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tani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ndare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sipas</w:t>
            </w:r>
            <w:proofErr w:type="spellEnd"/>
            <w:r>
              <w:t xml:space="preserve"> </w:t>
            </w:r>
            <w:proofErr w:type="spellStart"/>
            <w:r w:rsidRPr="00B75F75">
              <w:t>viteve</w:t>
            </w:r>
            <w:proofErr w:type="spellEnd"/>
            <w:r w:rsidRPr="00B75F75">
              <w:t xml:space="preserve">, 2023, 2024 </w:t>
            </w:r>
            <w:proofErr w:type="spellStart"/>
            <w:r w:rsidRPr="00B75F75">
              <w:t>dhe</w:t>
            </w:r>
            <w:proofErr w:type="spellEnd"/>
          </w:p>
          <w:p w14:paraId="5C3F65EE" w14:textId="05316055" w:rsidR="009428FD" w:rsidRPr="00CD2F1C" w:rsidRDefault="009428FD" w:rsidP="0094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F75">
              <w:t xml:space="preserve">2025? A ka </w:t>
            </w:r>
            <w:proofErr w:type="spellStart"/>
            <w:r w:rsidRPr="00B75F75">
              <w:t>aplikuar</w:t>
            </w:r>
            <w:proofErr w:type="spellEnd"/>
            <w:r w:rsidRPr="00B75F75">
              <w:t xml:space="preserve"> Bashkia </w:t>
            </w:r>
            <w:proofErr w:type="spellStart"/>
            <w:r w:rsidRPr="00B75F75">
              <w:t>Kamëz</w:t>
            </w:r>
            <w:proofErr w:type="spellEnd"/>
            <w:r w:rsidRPr="00B75F75">
              <w:t xml:space="preserve"> per </w:t>
            </w:r>
            <w:proofErr w:type="spellStart"/>
            <w:r w:rsidRPr="00B75F75">
              <w:t>te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perfituar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nga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Fondi</w:t>
            </w:r>
            <w:proofErr w:type="spellEnd"/>
            <w:r w:rsidRPr="00B75F75">
              <w:t xml:space="preserve"> Social </w:t>
            </w:r>
            <w:proofErr w:type="spellStart"/>
            <w:r w:rsidRPr="00B75F75">
              <w:t>dhe</w:t>
            </w:r>
            <w:proofErr w:type="spellEnd"/>
            <w:r w:rsidRPr="00B75F75">
              <w:t xml:space="preserve"> a </w:t>
            </w:r>
            <w:proofErr w:type="spellStart"/>
            <w:r w:rsidRPr="00B75F75">
              <w:t>jeni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shpallur</w:t>
            </w:r>
            <w:proofErr w:type="spellEnd"/>
            <w:r w:rsidRPr="00B75F75">
              <w:t xml:space="preserve"> </w:t>
            </w:r>
            <w:proofErr w:type="spellStart"/>
            <w:r w:rsidRPr="00B75F75">
              <w:t>fitues</w:t>
            </w:r>
            <w:proofErr w:type="spellEnd"/>
            <w:r w:rsidRPr="00B75F75">
              <w:t xml:space="preserve"> ne</w:t>
            </w:r>
            <w:r>
              <w:t xml:space="preserve"> </w:t>
            </w:r>
            <w:proofErr w:type="spellStart"/>
            <w:r w:rsidRPr="00B75F75">
              <w:t>vitin</w:t>
            </w:r>
            <w:proofErr w:type="spellEnd"/>
            <w:r w:rsidRPr="00B75F75">
              <w:t xml:space="preserve"> 2025?</w:t>
            </w:r>
          </w:p>
        </w:tc>
        <w:tc>
          <w:tcPr>
            <w:tcW w:w="1349" w:type="dxa"/>
          </w:tcPr>
          <w:p w14:paraId="07364BDB" w14:textId="3441499B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31.10.2025</w:t>
            </w:r>
          </w:p>
        </w:tc>
        <w:tc>
          <w:tcPr>
            <w:tcW w:w="1620" w:type="dxa"/>
          </w:tcPr>
          <w:p w14:paraId="3DAD80E2" w14:textId="10C33103" w:rsidR="009428FD" w:rsidRPr="00753AFF" w:rsidRDefault="009428FD" w:rsidP="009428F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753AFF">
              <w:rPr>
                <w:sz w:val="20"/>
                <w:szCs w:val="20"/>
              </w:rPr>
              <w:t xml:space="preserve">Bashkia </w:t>
            </w:r>
            <w:proofErr w:type="spellStart"/>
            <w:r w:rsidRPr="00753AFF">
              <w:rPr>
                <w:sz w:val="20"/>
                <w:szCs w:val="20"/>
              </w:rPr>
              <w:t>Kamëz</w:t>
            </w:r>
            <w:proofErr w:type="spellEnd"/>
            <w:r w:rsidRPr="00753AFF">
              <w:rPr>
                <w:sz w:val="20"/>
                <w:szCs w:val="20"/>
              </w:rPr>
              <w:t xml:space="preserve"> ka </w:t>
            </w:r>
            <w:proofErr w:type="spellStart"/>
            <w:r w:rsidRPr="00753AFF">
              <w:rPr>
                <w:sz w:val="20"/>
                <w:szCs w:val="20"/>
              </w:rPr>
              <w:t>Planin</w:t>
            </w:r>
            <w:proofErr w:type="spellEnd"/>
            <w:r w:rsidRPr="00753AFF">
              <w:rPr>
                <w:sz w:val="20"/>
                <w:szCs w:val="20"/>
              </w:rPr>
              <w:t xml:space="preserve"> Social 2024-2026 </w:t>
            </w:r>
            <w:proofErr w:type="spellStart"/>
            <w:r w:rsidRPr="00753AFF">
              <w:rPr>
                <w:sz w:val="20"/>
                <w:szCs w:val="20"/>
              </w:rPr>
              <w:t>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cili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është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miratuar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në</w:t>
            </w:r>
            <w:proofErr w:type="spellEnd"/>
            <w:r w:rsidRPr="00753AFF">
              <w:rPr>
                <w:sz w:val="20"/>
                <w:szCs w:val="20"/>
              </w:rPr>
              <w:t xml:space="preserve"> Janar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vitit</w:t>
            </w:r>
            <w:proofErr w:type="spellEnd"/>
            <w:r w:rsidRPr="00753AFF">
              <w:rPr>
                <w:sz w:val="20"/>
                <w:szCs w:val="20"/>
              </w:rPr>
              <w:t xml:space="preserve"> 2024.</w:t>
            </w:r>
          </w:p>
          <w:p w14:paraId="44362B0E" w14:textId="77777777" w:rsidR="009428FD" w:rsidRPr="00753AFF" w:rsidRDefault="009428FD" w:rsidP="009428FD">
            <w:pPr>
              <w:tabs>
                <w:tab w:val="left" w:pos="0"/>
                <w:tab w:val="left" w:pos="990"/>
              </w:tabs>
              <w:spacing w:line="276" w:lineRule="auto"/>
              <w:ind w:right="40"/>
              <w:rPr>
                <w:sz w:val="20"/>
                <w:szCs w:val="20"/>
              </w:rPr>
            </w:pPr>
            <w:r w:rsidRPr="00753AFF">
              <w:rPr>
                <w:sz w:val="20"/>
                <w:szCs w:val="20"/>
              </w:rPr>
              <w:t xml:space="preserve">Bashkia </w:t>
            </w:r>
            <w:proofErr w:type="spellStart"/>
            <w:r w:rsidRPr="00753AFF">
              <w:rPr>
                <w:sz w:val="20"/>
                <w:szCs w:val="20"/>
              </w:rPr>
              <w:t>Kamëz</w:t>
            </w:r>
            <w:proofErr w:type="spellEnd"/>
            <w:r w:rsidRPr="00753AFF">
              <w:rPr>
                <w:sz w:val="20"/>
                <w:szCs w:val="20"/>
              </w:rPr>
              <w:t xml:space="preserve"> ka </w:t>
            </w:r>
            <w:proofErr w:type="spellStart"/>
            <w:r w:rsidRPr="00753AFF">
              <w:rPr>
                <w:sz w:val="20"/>
                <w:szCs w:val="20"/>
              </w:rPr>
              <w:t>aplikuar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dhe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përfituar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fondin</w:t>
            </w:r>
            <w:proofErr w:type="spellEnd"/>
            <w:r w:rsidRPr="00753AFF">
              <w:rPr>
                <w:sz w:val="20"/>
                <w:szCs w:val="20"/>
              </w:rPr>
              <w:t xml:space="preserve"> social </w:t>
            </w:r>
            <w:proofErr w:type="spellStart"/>
            <w:r w:rsidRPr="00753AFF">
              <w:rPr>
                <w:sz w:val="20"/>
                <w:szCs w:val="20"/>
              </w:rPr>
              <w:t>në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vitin</w:t>
            </w:r>
            <w:proofErr w:type="spellEnd"/>
            <w:r w:rsidRPr="00753AFF">
              <w:rPr>
                <w:sz w:val="20"/>
                <w:szCs w:val="20"/>
              </w:rPr>
              <w:t xml:space="preserve"> 2023 </w:t>
            </w:r>
            <w:proofErr w:type="spellStart"/>
            <w:r w:rsidRPr="00753AFF">
              <w:rPr>
                <w:sz w:val="20"/>
                <w:szCs w:val="20"/>
              </w:rPr>
              <w:t>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cili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është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planifikuar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një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periudhë</w:t>
            </w:r>
            <w:proofErr w:type="spellEnd"/>
            <w:r w:rsidRPr="00753AFF">
              <w:rPr>
                <w:sz w:val="20"/>
                <w:szCs w:val="20"/>
              </w:rPr>
              <w:t xml:space="preserve"> 36 </w:t>
            </w:r>
            <w:proofErr w:type="spellStart"/>
            <w:r w:rsidRPr="00753AFF">
              <w:rPr>
                <w:sz w:val="20"/>
                <w:szCs w:val="20"/>
              </w:rPr>
              <w:t>mujore</w:t>
            </w:r>
            <w:proofErr w:type="spellEnd"/>
            <w:r w:rsidRPr="00753AFF">
              <w:rPr>
                <w:sz w:val="20"/>
                <w:szCs w:val="20"/>
              </w:rPr>
              <w:t xml:space="preserve">. </w:t>
            </w: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treja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vitet</w:t>
            </w:r>
            <w:proofErr w:type="spellEnd"/>
            <w:r w:rsidRPr="00753AFF">
              <w:rPr>
                <w:sz w:val="20"/>
                <w:szCs w:val="20"/>
              </w:rPr>
              <w:t xml:space="preserve"> 2023, 2024 </w:t>
            </w:r>
            <w:proofErr w:type="spellStart"/>
            <w:r w:rsidRPr="00753AFF">
              <w:rPr>
                <w:sz w:val="20"/>
                <w:szCs w:val="20"/>
              </w:rPr>
              <w:t>dhe</w:t>
            </w:r>
            <w:proofErr w:type="spellEnd"/>
            <w:r w:rsidRPr="00753AFF">
              <w:rPr>
                <w:sz w:val="20"/>
                <w:szCs w:val="20"/>
              </w:rPr>
              <w:t xml:space="preserve"> 2025 </w:t>
            </w:r>
            <w:proofErr w:type="spellStart"/>
            <w:r w:rsidRPr="000D3B9C">
              <w:rPr>
                <w:sz w:val="20"/>
                <w:szCs w:val="20"/>
              </w:rPr>
              <w:t>fondi</w:t>
            </w:r>
            <w:proofErr w:type="spellEnd"/>
            <w:r w:rsidRPr="000D3B9C">
              <w:rPr>
                <w:sz w:val="20"/>
                <w:szCs w:val="20"/>
              </w:rPr>
              <w:t xml:space="preserve"> </w:t>
            </w:r>
            <w:proofErr w:type="spellStart"/>
            <w:r w:rsidRPr="000D3B9C">
              <w:rPr>
                <w:sz w:val="20"/>
                <w:szCs w:val="20"/>
              </w:rPr>
              <w:t>është</w:t>
            </w:r>
            <w:proofErr w:type="spellEnd"/>
            <w:r w:rsidRPr="000D3B9C">
              <w:rPr>
                <w:sz w:val="20"/>
                <w:szCs w:val="20"/>
              </w:rPr>
              <w:t xml:space="preserve"> </w:t>
            </w:r>
            <w:proofErr w:type="spellStart"/>
            <w:r w:rsidRPr="000D3B9C">
              <w:rPr>
                <w:sz w:val="20"/>
                <w:szCs w:val="20"/>
              </w:rPr>
              <w:t>përdorur</w:t>
            </w:r>
            <w:proofErr w:type="spellEnd"/>
            <w:r w:rsidRPr="000D3B9C">
              <w:rPr>
                <w:sz w:val="20"/>
                <w:szCs w:val="20"/>
              </w:rPr>
              <w:t xml:space="preserve"> </w:t>
            </w:r>
            <w:proofErr w:type="spellStart"/>
            <w:r w:rsidRPr="000D3B9C">
              <w:rPr>
                <w:sz w:val="20"/>
                <w:szCs w:val="20"/>
              </w:rPr>
              <w:t>për</w:t>
            </w:r>
            <w:proofErr w:type="spellEnd"/>
            <w:r w:rsidRPr="000D3B9C">
              <w:rPr>
                <w:sz w:val="20"/>
                <w:szCs w:val="20"/>
              </w:rPr>
              <w:t xml:space="preserve"> </w:t>
            </w:r>
            <w:proofErr w:type="spellStart"/>
            <w:r w:rsidRPr="000D3B9C">
              <w:rPr>
                <w:sz w:val="20"/>
                <w:szCs w:val="20"/>
              </w:rPr>
              <w:t>ofrimin</w:t>
            </w:r>
            <w:proofErr w:type="spellEnd"/>
            <w:r w:rsidRPr="000D3B9C">
              <w:rPr>
                <w:sz w:val="20"/>
                <w:szCs w:val="20"/>
              </w:rPr>
              <w:t xml:space="preserve"> e</w:t>
            </w:r>
            <w: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shërbimeve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fëmijët</w:t>
            </w:r>
            <w:proofErr w:type="spellEnd"/>
            <w:r w:rsidRPr="00753AFF">
              <w:rPr>
                <w:sz w:val="20"/>
                <w:szCs w:val="20"/>
              </w:rPr>
              <w:t xml:space="preserve"> me </w:t>
            </w:r>
            <w:proofErr w:type="spellStart"/>
            <w:r w:rsidRPr="00753AFF">
              <w:rPr>
                <w:sz w:val="20"/>
                <w:szCs w:val="20"/>
              </w:rPr>
              <w:t>aftësi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kufizuara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pranë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Qendrës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Multifunksionale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Fëmijët</w:t>
            </w:r>
            <w:proofErr w:type="spellEnd"/>
            <w:r w:rsidRPr="00753AFF">
              <w:rPr>
                <w:sz w:val="20"/>
                <w:szCs w:val="20"/>
              </w:rPr>
              <w:t xml:space="preserve"> me AK. </w:t>
            </w: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vitin</w:t>
            </w:r>
            <w:proofErr w:type="spellEnd"/>
            <w:r w:rsidRPr="00753AFF">
              <w:rPr>
                <w:sz w:val="20"/>
                <w:szCs w:val="20"/>
              </w:rPr>
              <w:t xml:space="preserve"> 2023 Bashkia </w:t>
            </w:r>
            <w:proofErr w:type="spellStart"/>
            <w:r w:rsidRPr="00753AFF">
              <w:rPr>
                <w:sz w:val="20"/>
                <w:szCs w:val="20"/>
              </w:rPr>
              <w:t>Kamëz</w:t>
            </w:r>
            <w:proofErr w:type="spellEnd"/>
            <w:r w:rsidRPr="00753AFF">
              <w:rPr>
                <w:sz w:val="20"/>
                <w:szCs w:val="20"/>
              </w:rPr>
              <w:t xml:space="preserve"> ka </w:t>
            </w:r>
            <w:proofErr w:type="spellStart"/>
            <w:r w:rsidRPr="00753AFF">
              <w:rPr>
                <w:sz w:val="20"/>
                <w:szCs w:val="20"/>
              </w:rPr>
              <w:t>përdorur</w:t>
            </w:r>
            <w:proofErr w:type="spellEnd"/>
            <w:r w:rsidRPr="00753AFF">
              <w:rPr>
                <w:sz w:val="20"/>
                <w:szCs w:val="20"/>
              </w:rPr>
              <w:t xml:space="preserve"> 100%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fondit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përfituar</w:t>
            </w:r>
            <w:proofErr w:type="spellEnd"/>
            <w:r w:rsidRPr="00753AFF">
              <w:rPr>
                <w:sz w:val="20"/>
                <w:szCs w:val="20"/>
              </w:rPr>
              <w:t>.</w:t>
            </w:r>
          </w:p>
          <w:p w14:paraId="5FB8183F" w14:textId="77777777" w:rsidR="00753AFF" w:rsidRDefault="00753AFF" w:rsidP="00753AFF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  <w:proofErr w:type="spellStart"/>
            <w:r w:rsidRPr="00753AFF">
              <w:rPr>
                <w:sz w:val="20"/>
                <w:szCs w:val="20"/>
              </w:rPr>
              <w:t>Për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vitin</w:t>
            </w:r>
            <w:proofErr w:type="spellEnd"/>
            <w:r w:rsidRPr="00753AFF">
              <w:rPr>
                <w:sz w:val="20"/>
                <w:szCs w:val="20"/>
              </w:rPr>
              <w:t xml:space="preserve"> 2024 Bashkia </w:t>
            </w:r>
            <w:proofErr w:type="spellStart"/>
            <w:r w:rsidRPr="00753AFF">
              <w:rPr>
                <w:sz w:val="20"/>
                <w:szCs w:val="20"/>
              </w:rPr>
              <w:t>Kamëz</w:t>
            </w:r>
            <w:proofErr w:type="spellEnd"/>
            <w:r w:rsidRPr="00753AFF">
              <w:rPr>
                <w:sz w:val="20"/>
                <w:szCs w:val="20"/>
              </w:rPr>
              <w:t xml:space="preserve"> ka </w:t>
            </w:r>
            <w:proofErr w:type="spellStart"/>
            <w:r w:rsidRPr="00753AFF">
              <w:rPr>
                <w:sz w:val="20"/>
                <w:szCs w:val="20"/>
              </w:rPr>
              <w:t>përdorur</w:t>
            </w:r>
            <w:proofErr w:type="spellEnd"/>
            <w:r w:rsidRPr="00753AFF">
              <w:rPr>
                <w:sz w:val="20"/>
                <w:szCs w:val="20"/>
              </w:rPr>
              <w:t xml:space="preserve"> 100%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fondit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përfituar.Për</w:t>
            </w:r>
            <w:proofErr w:type="spellEnd"/>
            <w: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vitin</w:t>
            </w:r>
            <w:proofErr w:type="spellEnd"/>
            <w:r w:rsidRPr="00753AFF">
              <w:rPr>
                <w:sz w:val="20"/>
                <w:szCs w:val="20"/>
              </w:rPr>
              <w:t xml:space="preserve"> 2025</w:t>
            </w:r>
            <w:r>
              <w:t xml:space="preserve"> </w:t>
            </w:r>
            <w:r w:rsidRPr="00753AFF">
              <w:rPr>
                <w:sz w:val="20"/>
                <w:szCs w:val="20"/>
              </w:rPr>
              <w:t xml:space="preserve">Bashkia </w:t>
            </w:r>
            <w:proofErr w:type="spellStart"/>
            <w:r w:rsidRPr="00753AFF">
              <w:rPr>
                <w:sz w:val="20"/>
                <w:szCs w:val="20"/>
              </w:rPr>
              <w:t>Kamëz</w:t>
            </w:r>
            <w:proofErr w:type="spellEnd"/>
            <w:r w:rsidRPr="00753AFF">
              <w:rPr>
                <w:sz w:val="20"/>
                <w:szCs w:val="20"/>
              </w:rPr>
              <w:t xml:space="preserve"> ka </w:t>
            </w:r>
            <w:proofErr w:type="spellStart"/>
            <w:r w:rsidRPr="00753AFF">
              <w:rPr>
                <w:sz w:val="20"/>
                <w:szCs w:val="20"/>
              </w:rPr>
              <w:t>përdorur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rreth</w:t>
            </w:r>
            <w:proofErr w:type="spellEnd"/>
            <w:r w:rsidRPr="00753AFF">
              <w:rPr>
                <w:sz w:val="20"/>
                <w:szCs w:val="20"/>
              </w:rPr>
              <w:t xml:space="preserve"> 90%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fondit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përfituar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dhe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deri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në</w:t>
            </w:r>
            <w:proofErr w:type="spellEnd"/>
            <w:r w:rsidRPr="00753AFF">
              <w:rPr>
                <w:sz w:val="20"/>
                <w:szCs w:val="20"/>
              </w:rPr>
              <w:t xml:space="preserve"> fund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vitit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është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parashikuar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të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lastRenderedPageBreak/>
              <w:t>përdoret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në</w:t>
            </w:r>
            <w:proofErr w:type="spellEnd"/>
            <w:r w:rsidRPr="00753AFF">
              <w:rPr>
                <w:sz w:val="20"/>
                <w:szCs w:val="20"/>
              </w:rPr>
              <w:t xml:space="preserve"> </w:t>
            </w:r>
            <w:proofErr w:type="spellStart"/>
            <w:r w:rsidRPr="00753AFF">
              <w:rPr>
                <w:sz w:val="20"/>
                <w:szCs w:val="20"/>
              </w:rPr>
              <w:t>masën</w:t>
            </w:r>
            <w:proofErr w:type="spellEnd"/>
            <w:r w:rsidRPr="00753AFF">
              <w:rPr>
                <w:sz w:val="20"/>
                <w:szCs w:val="20"/>
              </w:rPr>
              <w:t xml:space="preserve"> 100%.</w:t>
            </w:r>
          </w:p>
          <w:p w14:paraId="348712E9" w14:textId="77777777" w:rsidR="00753AFF" w:rsidRDefault="00753AFF" w:rsidP="00753AFF">
            <w:pPr>
              <w:tabs>
                <w:tab w:val="left" w:pos="0"/>
                <w:tab w:val="left" w:pos="990"/>
              </w:tabs>
              <w:spacing w:line="276" w:lineRule="auto"/>
              <w:ind w:right="40"/>
            </w:pPr>
          </w:p>
          <w:p w14:paraId="72FBC06B" w14:textId="1992ECEB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F11BB23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264507B5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601777A9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1E1A2526" w14:textId="7169282B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351" w:type="dxa"/>
          </w:tcPr>
          <w:p w14:paraId="6C0FF1C7" w14:textId="7E3D071F" w:rsidR="009428FD" w:rsidRDefault="00753AFF" w:rsidP="00942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28.10.2025</w:t>
            </w:r>
          </w:p>
        </w:tc>
        <w:tc>
          <w:tcPr>
            <w:tcW w:w="2071" w:type="dxa"/>
          </w:tcPr>
          <w:p w14:paraId="4A6BB10B" w14:textId="77777777" w:rsidR="00753AFF" w:rsidRPr="008910B2" w:rsidRDefault="00753AFF" w:rsidP="00753AFF">
            <w:proofErr w:type="spellStart"/>
            <w:r w:rsidRPr="008910B2">
              <w:t>Qendra</w:t>
            </w:r>
            <w:proofErr w:type="spellEnd"/>
            <w:r w:rsidRPr="008910B2">
              <w:t xml:space="preserve"> "</w:t>
            </w:r>
            <w:proofErr w:type="spellStart"/>
            <w:r w:rsidRPr="008910B2">
              <w:t>Konsumatori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Shqiptar</w:t>
            </w:r>
            <w:proofErr w:type="spellEnd"/>
            <w:r w:rsidRPr="008910B2">
              <w:t>"</w:t>
            </w:r>
          </w:p>
          <w:p w14:paraId="3E20C15B" w14:textId="2073CA71" w:rsidR="009428FD" w:rsidRPr="00CD2F1C" w:rsidRDefault="00753AFF" w:rsidP="0075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0B2">
              <w:t xml:space="preserve">A </w:t>
            </w:r>
            <w:proofErr w:type="spellStart"/>
            <w:r w:rsidRPr="008910B2">
              <w:t>është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ngritur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dhe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funksionon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pranë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Bashkisë</w:t>
            </w:r>
            <w:proofErr w:type="spellEnd"/>
            <w:r w:rsidRPr="008910B2">
              <w:t xml:space="preserve"> Zyra </w:t>
            </w:r>
            <w:proofErr w:type="spellStart"/>
            <w:r w:rsidRPr="008910B2">
              <w:t>për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Mbrojtjen</w:t>
            </w:r>
            <w:proofErr w:type="spellEnd"/>
            <w:r w:rsidRPr="008910B2">
              <w:t xml:space="preserve"> e </w:t>
            </w:r>
            <w:proofErr w:type="spellStart"/>
            <w:r w:rsidRPr="008910B2">
              <w:t>Konsumatorëve</w:t>
            </w:r>
            <w:proofErr w:type="spellEnd"/>
            <w:r w:rsidRPr="008910B2">
              <w:t xml:space="preserve">? Cila </w:t>
            </w:r>
            <w:proofErr w:type="spellStart"/>
            <w:r w:rsidRPr="008910B2">
              <w:t>është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struktura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përkatëse</w:t>
            </w:r>
            <w:proofErr w:type="spellEnd"/>
            <w:r w:rsidRPr="008910B2">
              <w:t xml:space="preserve"> e ZMK-</w:t>
            </w:r>
            <w:proofErr w:type="spellStart"/>
            <w:r w:rsidRPr="008910B2">
              <w:t>së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në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institucionin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tuaj</w:t>
            </w:r>
            <w:proofErr w:type="spellEnd"/>
            <w:r w:rsidRPr="008910B2">
              <w:t xml:space="preserve">? Cilat </w:t>
            </w:r>
            <w:proofErr w:type="spellStart"/>
            <w:r w:rsidRPr="008910B2">
              <w:t>janë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funksionet</w:t>
            </w:r>
            <w:proofErr w:type="spellEnd"/>
            <w:r w:rsidRPr="008910B2">
              <w:t xml:space="preserve">, </w:t>
            </w:r>
            <w:proofErr w:type="spellStart"/>
            <w:r w:rsidRPr="008910B2">
              <w:t>detyrat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dhe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përgjegjësitë</w:t>
            </w:r>
            <w:proofErr w:type="spellEnd"/>
            <w:r w:rsidRPr="008910B2">
              <w:t xml:space="preserve"> e ZMK-</w:t>
            </w:r>
            <w:proofErr w:type="spellStart"/>
            <w:r w:rsidRPr="008910B2">
              <w:t>së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ose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nënpunësit</w:t>
            </w:r>
            <w:proofErr w:type="spellEnd"/>
            <w:r w:rsidRPr="008910B2">
              <w:t xml:space="preserve"> </w:t>
            </w:r>
            <w:proofErr w:type="spellStart"/>
            <w:r w:rsidRPr="008910B2">
              <w:t>përktaës</w:t>
            </w:r>
            <w:proofErr w:type="spellEnd"/>
            <w:r w:rsidRPr="008910B2">
              <w:t>?</w:t>
            </w:r>
          </w:p>
        </w:tc>
        <w:tc>
          <w:tcPr>
            <w:tcW w:w="1349" w:type="dxa"/>
          </w:tcPr>
          <w:p w14:paraId="09A6854C" w14:textId="6F7ECACB" w:rsidR="009428FD" w:rsidRDefault="00753AFF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04.11.2025</w:t>
            </w:r>
          </w:p>
        </w:tc>
        <w:tc>
          <w:tcPr>
            <w:tcW w:w="1620" w:type="dxa"/>
          </w:tcPr>
          <w:p w14:paraId="7E4E9534" w14:textId="77777777" w:rsidR="00753AFF" w:rsidRPr="002129EA" w:rsidRDefault="00753AFF" w:rsidP="00753AFF">
            <w:proofErr w:type="spellStart"/>
            <w:r w:rsidRPr="002129EA">
              <w:t>Në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Bashkinë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Kamëz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është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ngritur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Sektori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i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Mbrojtjes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për</w:t>
            </w:r>
            <w:proofErr w:type="spellEnd"/>
            <w:r w:rsidRPr="002129EA">
              <w:t xml:space="preserve"> Konsumatorin, </w:t>
            </w:r>
            <w:proofErr w:type="spellStart"/>
            <w:r w:rsidRPr="002129EA">
              <w:t>sipas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vendimit</w:t>
            </w:r>
            <w:proofErr w:type="spellEnd"/>
            <w:r w:rsidRPr="002129EA">
              <w:t xml:space="preserve"> nr. 01, </w:t>
            </w:r>
            <w:proofErr w:type="spellStart"/>
            <w:r w:rsidRPr="002129EA">
              <w:t>datë</w:t>
            </w:r>
            <w:proofErr w:type="spellEnd"/>
            <w:r w:rsidRPr="002129EA">
              <w:t xml:space="preserve"> 06.01.2020 “</w:t>
            </w:r>
            <w:proofErr w:type="spellStart"/>
            <w:r w:rsidRPr="002129EA">
              <w:t>Për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miratimin</w:t>
            </w:r>
            <w:proofErr w:type="spellEnd"/>
            <w:r w:rsidRPr="002129EA">
              <w:t xml:space="preserve"> e </w:t>
            </w:r>
            <w:proofErr w:type="spellStart"/>
            <w:r w:rsidRPr="002129EA">
              <w:t>strukturës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organizative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Bashkisë</w:t>
            </w:r>
            <w:proofErr w:type="spellEnd"/>
            <w:r w:rsidRPr="002129EA">
              <w:t xml:space="preserve"> Kamëz”. </w:t>
            </w:r>
            <w:proofErr w:type="spellStart"/>
            <w:r w:rsidRPr="002129EA">
              <w:t>Bashkëngjitur</w:t>
            </w:r>
            <w:proofErr w:type="spellEnd"/>
            <w:r w:rsidRPr="002129EA">
              <w:t xml:space="preserve"> do </w:t>
            </w:r>
            <w:proofErr w:type="spellStart"/>
            <w:r w:rsidRPr="002129EA">
              <w:t>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gjeni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dhe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strukturën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përkatëse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miratuar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sipas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vendimit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cituar</w:t>
            </w:r>
            <w:proofErr w:type="spellEnd"/>
            <w:r w:rsidRPr="002129EA">
              <w:t>.</w:t>
            </w:r>
          </w:p>
          <w:p w14:paraId="27BEF503" w14:textId="77777777" w:rsidR="00753AFF" w:rsidRPr="002129EA" w:rsidRDefault="00753AFF" w:rsidP="00753AFF">
            <w:proofErr w:type="spellStart"/>
            <w:r w:rsidRPr="002129EA">
              <w:t>Drejtori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i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Drejtorisë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Mjedisit</w:t>
            </w:r>
            <w:proofErr w:type="spellEnd"/>
            <w:r w:rsidRPr="002129EA">
              <w:t xml:space="preserve">, </w:t>
            </w:r>
            <w:proofErr w:type="spellStart"/>
            <w:r w:rsidRPr="002129EA">
              <w:t>Mbrojtjes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për</w:t>
            </w:r>
            <w:proofErr w:type="spellEnd"/>
            <w:r w:rsidRPr="002129EA">
              <w:t xml:space="preserve"> Konsumatorin, </w:t>
            </w:r>
            <w:proofErr w:type="spellStart"/>
            <w:r w:rsidRPr="002129EA">
              <w:t>Kontrollit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Veterinar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dhe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Ushqimor</w:t>
            </w:r>
            <w:proofErr w:type="spellEnd"/>
          </w:p>
          <w:p w14:paraId="63CA3726" w14:textId="77777777" w:rsidR="00753AFF" w:rsidRPr="002129EA" w:rsidRDefault="00753AFF" w:rsidP="00753AFF">
            <w:r w:rsidRPr="002129EA">
              <w:t xml:space="preserve">- </w:t>
            </w:r>
            <w:proofErr w:type="spellStart"/>
            <w:r w:rsidRPr="002129EA">
              <w:t>Përgjegjës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sektori</w:t>
            </w:r>
            <w:proofErr w:type="spellEnd"/>
            <w:r w:rsidRPr="002129EA">
              <w:t>.</w:t>
            </w:r>
          </w:p>
          <w:p w14:paraId="5FB29C72" w14:textId="77777777" w:rsidR="00753AFF" w:rsidRPr="002129EA" w:rsidRDefault="00753AFF" w:rsidP="00753AFF">
            <w:r w:rsidRPr="002129EA">
              <w:t xml:space="preserve">- </w:t>
            </w:r>
            <w:proofErr w:type="spellStart"/>
            <w:r w:rsidRPr="002129EA">
              <w:t>Pesë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specialistë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veterinerë</w:t>
            </w:r>
            <w:proofErr w:type="spellEnd"/>
            <w:r w:rsidRPr="002129EA">
              <w:t>.</w:t>
            </w:r>
          </w:p>
          <w:p w14:paraId="6228B3FA" w14:textId="77777777" w:rsidR="00753AFF" w:rsidRPr="002129EA" w:rsidRDefault="00753AFF" w:rsidP="00753AFF">
            <w:r w:rsidRPr="002129EA">
              <w:t xml:space="preserve">- Dy </w:t>
            </w:r>
            <w:proofErr w:type="spellStart"/>
            <w:r w:rsidRPr="002129EA">
              <w:t>specialistë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të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mbrotjes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së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konsumatorit</w:t>
            </w:r>
            <w:proofErr w:type="spellEnd"/>
            <w:r w:rsidRPr="002129EA">
              <w:t>.</w:t>
            </w:r>
          </w:p>
          <w:p w14:paraId="4E8D739B" w14:textId="77777777" w:rsidR="00753AFF" w:rsidRPr="002129EA" w:rsidRDefault="00753AFF" w:rsidP="00753AFF">
            <w:r w:rsidRPr="002129EA">
              <w:t xml:space="preserve">- </w:t>
            </w:r>
            <w:proofErr w:type="spellStart"/>
            <w:r w:rsidRPr="002129EA">
              <w:t>Një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teknologe</w:t>
            </w:r>
            <w:proofErr w:type="spellEnd"/>
            <w:r w:rsidRPr="002129EA">
              <w:t xml:space="preserve"> </w:t>
            </w:r>
            <w:proofErr w:type="spellStart"/>
            <w:r w:rsidRPr="002129EA">
              <w:t>ushqimore</w:t>
            </w:r>
            <w:proofErr w:type="spellEnd"/>
            <w:r w:rsidRPr="002129EA">
              <w:t>.</w:t>
            </w:r>
          </w:p>
          <w:p w14:paraId="44387087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4441C555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2A3C2300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9428FD" w:rsidRPr="00F303B8" w14:paraId="2D1CA2F5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7F56853A" w14:textId="04385372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351" w:type="dxa"/>
          </w:tcPr>
          <w:p w14:paraId="3542056C" w14:textId="378C23B9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A20431E" w14:textId="3108BECA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BB8961" w14:textId="2F5F95D1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1F493F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149EA79" w14:textId="142B5F31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BB51613" w14:textId="5EEF95C5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FD" w:rsidRPr="00F303B8" w14:paraId="60F90B08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EA4527E" w14:textId="7663032A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351" w:type="dxa"/>
          </w:tcPr>
          <w:p w14:paraId="40FD7C2C" w14:textId="2E1173D4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3023FED" w14:textId="5F0A6D56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085B061F" w14:textId="4A8803E6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11C22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6F12D6F" w14:textId="72CD503A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D690532" w14:textId="126CD626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FD" w:rsidRPr="00F303B8" w14:paraId="741DFCF0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4D2910C4" w14:textId="50A3A2C8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351" w:type="dxa"/>
          </w:tcPr>
          <w:p w14:paraId="3B750765" w14:textId="13C085A8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88DABEA" w14:textId="71FD0BF4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E091C5B" w14:textId="7EDEF5C8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09A840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48856EB" w14:textId="01F194B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D7B7400" w14:textId="69B3383C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FD" w:rsidRPr="00F303B8" w14:paraId="37DD1C8B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D7D7454" w14:textId="509BE145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351" w:type="dxa"/>
          </w:tcPr>
          <w:p w14:paraId="10E49F26" w14:textId="2ED0ECB4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954C794" w14:textId="106932DC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24795694" w14:textId="438CECE7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4BC3C8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DA28B5F" w14:textId="0861FB0E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3FC9B2CC" w14:textId="06CA2648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8FD" w:rsidRPr="00F303B8" w14:paraId="69A38BFC" w14:textId="77777777" w:rsidTr="005D556A">
        <w:tblPrEx>
          <w:tblLook w:val="04A0" w:firstRow="1" w:lastRow="0" w:firstColumn="1" w:lastColumn="0" w:noHBand="0" w:noVBand="1"/>
        </w:tblPrEx>
        <w:trPr>
          <w:trHeight w:val="8450"/>
        </w:trPr>
        <w:tc>
          <w:tcPr>
            <w:tcW w:w="1259" w:type="dxa"/>
            <w:shd w:val="clear" w:color="auto" w:fill="FFD5D5"/>
          </w:tcPr>
          <w:p w14:paraId="389CD192" w14:textId="04F89B5A" w:rsidR="009428FD" w:rsidRDefault="005D556A" w:rsidP="005D5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351" w:type="dxa"/>
          </w:tcPr>
          <w:p w14:paraId="7320960B" w14:textId="65CDBCE0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6D2078E" w14:textId="423E2993" w:rsidR="009428FD" w:rsidRPr="00CD2F1C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278BABC" w14:textId="75A14538" w:rsidR="009428FD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C22863" w14:textId="77777777" w:rsidR="009428FD" w:rsidRPr="00727E99" w:rsidRDefault="009428FD" w:rsidP="00942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5944C1C" w14:textId="77777777" w:rsidR="009428FD" w:rsidRPr="0063170A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0A"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0538A877" w14:textId="77777777" w:rsidR="009428FD" w:rsidRPr="00F303B8" w:rsidRDefault="009428FD" w:rsidP="00472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3B8"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2AF02B07" w14:textId="77777777" w:rsidR="00F85CA3" w:rsidRPr="00F85CA3" w:rsidRDefault="00F85CA3" w:rsidP="00F85CA3">
      <w:pPr>
        <w:rPr>
          <w:sz w:val="24"/>
          <w:szCs w:val="24"/>
        </w:rPr>
      </w:pPr>
    </w:p>
    <w:sectPr w:rsidR="00F85CA3" w:rsidRPr="00F85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C081" w14:textId="77777777" w:rsidR="0093287F" w:rsidRDefault="0093287F" w:rsidP="007A7C36">
      <w:pPr>
        <w:spacing w:after="0" w:line="240" w:lineRule="auto"/>
      </w:pPr>
      <w:r>
        <w:separator/>
      </w:r>
    </w:p>
  </w:endnote>
  <w:endnote w:type="continuationSeparator" w:id="0">
    <w:p w14:paraId="5D9DA157" w14:textId="77777777" w:rsidR="0093287F" w:rsidRDefault="0093287F" w:rsidP="007A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512D" w14:textId="77777777" w:rsidR="0093287F" w:rsidRDefault="0093287F" w:rsidP="007A7C36">
      <w:pPr>
        <w:spacing w:after="0" w:line="240" w:lineRule="auto"/>
      </w:pPr>
      <w:r>
        <w:separator/>
      </w:r>
    </w:p>
  </w:footnote>
  <w:footnote w:type="continuationSeparator" w:id="0">
    <w:p w14:paraId="3AC5D850" w14:textId="77777777" w:rsidR="0093287F" w:rsidRDefault="0093287F" w:rsidP="007A7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9B"/>
    <w:multiLevelType w:val="hybridMultilevel"/>
    <w:tmpl w:val="C6BCD6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435A15"/>
    <w:multiLevelType w:val="hybridMultilevel"/>
    <w:tmpl w:val="54CA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759E3"/>
    <w:multiLevelType w:val="hybridMultilevel"/>
    <w:tmpl w:val="20CA4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A57C8A"/>
    <w:multiLevelType w:val="hybridMultilevel"/>
    <w:tmpl w:val="25104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00297">
    <w:abstractNumId w:val="1"/>
  </w:num>
  <w:num w:numId="2" w16cid:durableId="215972294">
    <w:abstractNumId w:val="3"/>
  </w:num>
  <w:num w:numId="3" w16cid:durableId="2012953477">
    <w:abstractNumId w:val="0"/>
  </w:num>
  <w:num w:numId="4" w16cid:durableId="1438216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A3"/>
    <w:rsid w:val="00070A69"/>
    <w:rsid w:val="000D3B9C"/>
    <w:rsid w:val="00156D4E"/>
    <w:rsid w:val="00342A30"/>
    <w:rsid w:val="00420C23"/>
    <w:rsid w:val="005D556A"/>
    <w:rsid w:val="0074658A"/>
    <w:rsid w:val="00753AFF"/>
    <w:rsid w:val="007A7C36"/>
    <w:rsid w:val="00860CBD"/>
    <w:rsid w:val="008F0226"/>
    <w:rsid w:val="0093287F"/>
    <w:rsid w:val="009428FD"/>
    <w:rsid w:val="00D7352F"/>
    <w:rsid w:val="00D93B54"/>
    <w:rsid w:val="00E6093A"/>
    <w:rsid w:val="00E7676D"/>
    <w:rsid w:val="00F55807"/>
    <w:rsid w:val="00F660EC"/>
    <w:rsid w:val="00F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F6A7"/>
  <w15:chartTrackingRefBased/>
  <w15:docId w15:val="{9C9FDBC6-8C9A-45E4-834E-A9212EE3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CA3"/>
    <w:pPr>
      <w:spacing w:line="259" w:lineRule="auto"/>
    </w:pPr>
    <w:rPr>
      <w:rFonts w:eastAsia="MS Minch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C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C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C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C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C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C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C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C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C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C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C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C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CA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5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CA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5C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C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CA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85CA3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CA3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D93B5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A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C36"/>
    <w:rPr>
      <w:rFonts w:eastAsia="MS Mincho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7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C36"/>
    <w:rPr>
      <w:rFonts w:eastAsia="MS Mincho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86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za.gov.al/kamez-rezulta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mza.gov.al/regjistri-elektronik-per-njoftimet-dhe-konsultimet-publik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mza.gov.al/vendim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sultimi.publik@kamza.gov.al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42868-2103-4A25-8E18-282B00F8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Developer</dc:creator>
  <cp:keywords/>
  <dc:description/>
  <cp:lastModifiedBy>Tech Developer</cp:lastModifiedBy>
  <cp:revision>7</cp:revision>
  <dcterms:created xsi:type="dcterms:W3CDTF">2025-11-04T10:57:00Z</dcterms:created>
  <dcterms:modified xsi:type="dcterms:W3CDTF">2025-11-07T13:10:00Z</dcterms:modified>
</cp:coreProperties>
</file>