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FF9" w:rsidRDefault="00175FF9" w:rsidP="005E71E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E71E1" w:rsidRDefault="005E71E1" w:rsidP="005E71E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09A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N J O F T I M!</w:t>
      </w:r>
    </w:p>
    <w:p w:rsidR="00175FF9" w:rsidRDefault="00175FF9" w:rsidP="005E71E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E71E1" w:rsidRDefault="005E71E1" w:rsidP="005E71E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E71E1" w:rsidRDefault="005E71E1" w:rsidP="005E71E1">
      <w:pPr>
        <w:tabs>
          <w:tab w:val="left" w:pos="900"/>
        </w:tabs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Referuar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Pr="00D609A3">
        <w:rPr>
          <w:rFonts w:ascii="Times New Roman" w:eastAsia="Times New Roman" w:hAnsi="Times New Roman" w:cs="Times New Roman"/>
          <w:sz w:val="24"/>
          <w:szCs w:val="24"/>
        </w:rPr>
        <w:t>igjit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139/2015 "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B2D44">
        <w:rPr>
          <w:rFonts w:ascii="Times New Roman" w:eastAsia="Times New Roman" w:hAnsi="Times New Roman" w:cs="Times New Roman"/>
          <w:sz w:val="24"/>
          <w:szCs w:val="24"/>
        </w:rPr>
        <w:t>Vet</w:t>
      </w:r>
      <w:bookmarkStart w:id="0" w:name="_GoBack"/>
      <w:bookmarkEnd w:id="0"/>
      <w:r w:rsidRPr="00D609A3">
        <w:rPr>
          <w:rFonts w:ascii="Times New Roman" w:eastAsia="Times New Roman" w:hAnsi="Times New Roman" w:cs="Times New Roman"/>
          <w:sz w:val="24"/>
          <w:szCs w:val="24"/>
        </w:rPr>
        <w:t>qeverisjen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Vendore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Pr="00D609A3">
        <w:rPr>
          <w:rFonts w:ascii="Times New Roman" w:eastAsia="Times New Roman" w:hAnsi="Times New Roman" w:cs="Times New Roman"/>
          <w:sz w:val="24"/>
          <w:szCs w:val="24"/>
        </w:rPr>
        <w:t>igjit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nr. </w:t>
      </w:r>
      <w:proofErr w:type="gramStart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22/2018,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datë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03.05.2018“</w:t>
      </w:r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Për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trehimin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ocial”</w:t>
      </w:r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, i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ndryshuar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VKM-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384,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datë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12.06.2019 </w:t>
      </w:r>
      <w:r w:rsidRPr="00175FF9"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përcaktimin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dokumentacionit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përfituar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strehim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sipas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çdo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programi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social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strehimit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afateve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procedurave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miratimit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nga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organet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vetëqeverisjes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vendore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VKM nr.459,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datë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03.07.2019 “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rregullat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administrimin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kërkesave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njësive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vetëqeverisjes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vendore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fonde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nga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buxheti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shtetit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subvencionimin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qirasë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ose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uzufruktit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mënyrën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financimit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subvencionit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monitorimin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bashkëpunimin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ndërmjet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njësive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vetëqeverisjes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vendore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minist</w:t>
      </w:r>
      <w:r w:rsidRPr="00175FF9">
        <w:rPr>
          <w:rFonts w:ascii="Times New Roman" w:eastAsia="Times New Roman" w:hAnsi="Times New Roman" w:cs="Times New Roman"/>
          <w:sz w:val="24"/>
          <w:szCs w:val="24"/>
        </w:rPr>
        <w:t>risë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përgjegjëse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strehimin”dhe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n</w:t>
      </w:r>
      <w:r w:rsidR="00175FF9">
        <w:rPr>
          <w:rFonts w:ascii="Times New Roman" w:eastAsia="Times New Roman" w:hAnsi="Times New Roman" w:cs="Times New Roman"/>
          <w:sz w:val="24"/>
          <w:szCs w:val="24"/>
        </w:rPr>
        <w:t>ë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baz</w:t>
      </w:r>
      <w:r w:rsidR="00175FF9">
        <w:rPr>
          <w:rFonts w:ascii="Times New Roman" w:eastAsia="Times New Roman" w:hAnsi="Times New Roman" w:cs="Times New Roman"/>
          <w:sz w:val="24"/>
          <w:szCs w:val="24"/>
        </w:rPr>
        <w:t>ë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t</w:t>
      </w:r>
      <w:r w:rsidR="00175FF9">
        <w:rPr>
          <w:rFonts w:ascii="Times New Roman" w:eastAsia="Times New Roman" w:hAnsi="Times New Roman" w:cs="Times New Roman"/>
          <w:sz w:val="24"/>
          <w:szCs w:val="24"/>
        </w:rPr>
        <w:t>ë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5FF9">
        <w:rPr>
          <w:rFonts w:ascii="Times New Roman" w:eastAsia="Times New Roman" w:hAnsi="Times New Roman" w:cs="Times New Roman"/>
          <w:sz w:val="24"/>
          <w:szCs w:val="24"/>
        </w:rPr>
        <w:t>shkres</w:t>
      </w:r>
      <w:r w:rsidR="00175FF9">
        <w:rPr>
          <w:rFonts w:ascii="Times New Roman" w:eastAsia="Times New Roman" w:hAnsi="Times New Roman" w:cs="Times New Roman"/>
          <w:sz w:val="24"/>
          <w:szCs w:val="24"/>
        </w:rPr>
        <w:t>ë</w:t>
      </w:r>
      <w:r w:rsidRPr="00175FF9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 w:rsidRPr="00175FF9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r w:rsidR="00175FF9" w:rsidRPr="00175FF9">
        <w:rPr>
          <w:rFonts w:ascii="Times New Roman" w:eastAsia="Times New Roman" w:hAnsi="Times New Roman" w:cs="Times New Roman"/>
          <w:sz w:val="24"/>
          <w:szCs w:val="24"/>
        </w:rPr>
        <w:t xml:space="preserve">8552 </w:t>
      </w:r>
      <w:proofErr w:type="spellStart"/>
      <w:r w:rsidR="00175FF9" w:rsidRPr="00175FF9">
        <w:rPr>
          <w:rFonts w:ascii="Times New Roman" w:eastAsia="Times New Roman" w:hAnsi="Times New Roman" w:cs="Times New Roman"/>
          <w:sz w:val="24"/>
          <w:szCs w:val="24"/>
        </w:rPr>
        <w:t>dat</w:t>
      </w:r>
      <w:r w:rsidR="00175FF9">
        <w:rPr>
          <w:rFonts w:ascii="Times New Roman" w:eastAsia="Times New Roman" w:hAnsi="Times New Roman" w:cs="Times New Roman"/>
          <w:sz w:val="24"/>
          <w:szCs w:val="24"/>
        </w:rPr>
        <w:t>ë</w:t>
      </w:r>
      <w:proofErr w:type="spellEnd"/>
      <w:r w:rsidR="00175FF9" w:rsidRPr="00175FF9">
        <w:rPr>
          <w:rFonts w:ascii="Times New Roman" w:eastAsia="Times New Roman" w:hAnsi="Times New Roman" w:cs="Times New Roman"/>
          <w:sz w:val="24"/>
          <w:szCs w:val="24"/>
        </w:rPr>
        <w:t xml:space="preserve"> 14.05.2021 </w:t>
      </w:r>
      <w:proofErr w:type="spellStart"/>
      <w:r w:rsidR="00175FF9" w:rsidRPr="00175FF9">
        <w:rPr>
          <w:rFonts w:ascii="Times New Roman" w:eastAsia="Times New Roman" w:hAnsi="Times New Roman" w:cs="Times New Roman"/>
          <w:sz w:val="24"/>
          <w:szCs w:val="24"/>
        </w:rPr>
        <w:t>t</w:t>
      </w:r>
      <w:r w:rsidR="00175FF9">
        <w:rPr>
          <w:rFonts w:ascii="Times New Roman" w:eastAsia="Times New Roman" w:hAnsi="Times New Roman" w:cs="Times New Roman"/>
          <w:sz w:val="24"/>
          <w:szCs w:val="24"/>
        </w:rPr>
        <w:t>ë</w:t>
      </w:r>
      <w:proofErr w:type="spellEnd"/>
      <w:r w:rsidR="00175FF9"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75FF9" w:rsidRPr="00175FF9">
        <w:rPr>
          <w:rFonts w:ascii="Times New Roman" w:eastAsia="Times New Roman" w:hAnsi="Times New Roman" w:cs="Times New Roman"/>
          <w:sz w:val="24"/>
          <w:szCs w:val="24"/>
        </w:rPr>
        <w:t>Ministris</w:t>
      </w:r>
      <w:r w:rsidR="00175FF9">
        <w:rPr>
          <w:rFonts w:ascii="Times New Roman" w:eastAsia="Times New Roman" w:hAnsi="Times New Roman" w:cs="Times New Roman"/>
          <w:sz w:val="24"/>
          <w:szCs w:val="24"/>
        </w:rPr>
        <w:t>ë</w:t>
      </w:r>
      <w:proofErr w:type="spellEnd"/>
      <w:r w:rsidR="00175FF9"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75FF9" w:rsidRPr="00175FF9">
        <w:rPr>
          <w:rFonts w:ascii="Times New Roman" w:eastAsia="Times New Roman" w:hAnsi="Times New Roman" w:cs="Times New Roman"/>
          <w:sz w:val="24"/>
          <w:szCs w:val="24"/>
        </w:rPr>
        <w:t>s</w:t>
      </w:r>
      <w:r w:rsidR="00175FF9">
        <w:rPr>
          <w:rFonts w:ascii="Times New Roman" w:eastAsia="Times New Roman" w:hAnsi="Times New Roman" w:cs="Times New Roman"/>
          <w:sz w:val="24"/>
          <w:szCs w:val="24"/>
        </w:rPr>
        <w:t>ë</w:t>
      </w:r>
      <w:proofErr w:type="spellEnd"/>
      <w:r w:rsidR="00175FF9"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75FF9" w:rsidRPr="00175FF9">
        <w:rPr>
          <w:rFonts w:ascii="Times New Roman" w:eastAsia="Times New Roman" w:hAnsi="Times New Roman" w:cs="Times New Roman"/>
          <w:sz w:val="24"/>
          <w:szCs w:val="24"/>
        </w:rPr>
        <w:t>Financave</w:t>
      </w:r>
      <w:proofErr w:type="spellEnd"/>
      <w:r w:rsidR="00175FF9"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75FF9" w:rsidRPr="00175FF9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="00175FF9" w:rsidRPr="001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75FF9" w:rsidRPr="00175FF9">
        <w:rPr>
          <w:rFonts w:ascii="Times New Roman" w:eastAsia="Times New Roman" w:hAnsi="Times New Roman" w:cs="Times New Roman"/>
          <w:sz w:val="24"/>
          <w:szCs w:val="24"/>
        </w:rPr>
        <w:t>Ekonomis</w:t>
      </w:r>
      <w:r w:rsidR="00175FF9">
        <w:rPr>
          <w:rFonts w:ascii="Times New Roman" w:eastAsia="Times New Roman" w:hAnsi="Times New Roman" w:cs="Times New Roman"/>
          <w:sz w:val="24"/>
          <w:szCs w:val="24"/>
        </w:rPr>
        <w:t>ë</w:t>
      </w:r>
      <w:proofErr w:type="spellEnd"/>
      <w:r w:rsidR="00175FF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aplikimi</w:t>
      </w:r>
      <w:proofErr w:type="spellEnd"/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p</w:t>
      </w:r>
      <w:r w:rsid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ë</w:t>
      </w:r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r</w:t>
      </w:r>
      <w:proofErr w:type="spellEnd"/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programet</w:t>
      </w:r>
      <w:proofErr w:type="spellEnd"/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e </w:t>
      </w:r>
      <w:proofErr w:type="spellStart"/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strehimit</w:t>
      </w:r>
      <w:proofErr w:type="spellEnd"/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social do </w:t>
      </w:r>
      <w:proofErr w:type="spellStart"/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t</w:t>
      </w:r>
      <w:r w:rsid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ë</w:t>
      </w:r>
      <w:proofErr w:type="spellEnd"/>
      <w:r w:rsidR="00175FF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kry</w:t>
      </w:r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het</w:t>
      </w:r>
      <w:proofErr w:type="spellEnd"/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online  </w:t>
      </w:r>
      <w:proofErr w:type="spellStart"/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nga</w:t>
      </w:r>
      <w:proofErr w:type="spellEnd"/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vet </w:t>
      </w:r>
      <w:r w:rsid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i</w:t>
      </w:r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interesuar</w:t>
      </w:r>
      <w:r w:rsid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i</w:t>
      </w:r>
      <w:proofErr w:type="spellEnd"/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n</w:t>
      </w:r>
      <w:r w:rsid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ë</w:t>
      </w:r>
      <w:proofErr w:type="spellEnd"/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platform</w:t>
      </w:r>
      <w:r w:rsid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ë</w:t>
      </w:r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n</w:t>
      </w:r>
      <w:proofErr w:type="spellEnd"/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e-</w:t>
      </w:r>
      <w:proofErr w:type="spellStart"/>
      <w:r w:rsidR="00175FF9" w:rsidRP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albania</w:t>
      </w:r>
      <w:proofErr w:type="spellEnd"/>
      <w:r w:rsidR="00175FF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duke </w:t>
      </w:r>
      <w:proofErr w:type="spellStart"/>
      <w:r w:rsid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filluar</w:t>
      </w:r>
      <w:proofErr w:type="spellEnd"/>
      <w:r w:rsidR="00175FF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që</w:t>
      </w:r>
      <w:proofErr w:type="spellEnd"/>
      <w:r w:rsidR="00175FF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175FF9">
        <w:rPr>
          <w:rFonts w:ascii="Times New Roman" w:eastAsia="Times New Roman" w:hAnsi="Times New Roman" w:cs="Times New Roman"/>
          <w:b/>
          <w:i/>
          <w:sz w:val="24"/>
          <w:szCs w:val="24"/>
        </w:rPr>
        <w:t>nga</w:t>
      </w:r>
      <w:proofErr w:type="spellEnd"/>
      <w:r w:rsidR="00175FF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data 05.10.2021</w:t>
      </w:r>
    </w:p>
    <w:p w:rsidR="00CB2D44" w:rsidRDefault="00CB2D44" w:rsidP="005E71E1">
      <w:pPr>
        <w:tabs>
          <w:tab w:val="left" w:pos="900"/>
        </w:tabs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B2D44" w:rsidRDefault="00CB2D44" w:rsidP="00CB2D44">
      <w:p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B2D44">
        <w:rPr>
          <w:rFonts w:ascii="Times New Roman" w:eastAsia="Times New Roman" w:hAnsi="Times New Roman" w:cs="Times New Roman"/>
          <w:iCs/>
          <w:sz w:val="24"/>
          <w:szCs w:val="24"/>
        </w:rPr>
        <w:t xml:space="preserve">Duke </w:t>
      </w:r>
      <w:proofErr w:type="spellStart"/>
      <w:proofErr w:type="gramStart"/>
      <w:r w:rsidRPr="00CB2D44">
        <w:rPr>
          <w:rFonts w:ascii="Times New Roman" w:eastAsia="Times New Roman" w:hAnsi="Times New Roman" w:cs="Times New Roman"/>
          <w:iCs/>
          <w:sz w:val="24"/>
          <w:szCs w:val="24"/>
        </w:rPr>
        <w:t>ju</w:t>
      </w:r>
      <w:proofErr w:type="spellEnd"/>
      <w:proofErr w:type="gramEnd"/>
      <w:r w:rsidRPr="00CB2D44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B2D44">
        <w:rPr>
          <w:rFonts w:ascii="Times New Roman" w:eastAsia="Times New Roman" w:hAnsi="Times New Roman" w:cs="Times New Roman"/>
          <w:iCs/>
          <w:sz w:val="24"/>
          <w:szCs w:val="24"/>
        </w:rPr>
        <w:t>falënderuar</w:t>
      </w:r>
      <w:proofErr w:type="spellEnd"/>
      <w:r w:rsidRPr="00CB2D44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B2D44">
        <w:rPr>
          <w:rFonts w:ascii="Times New Roman" w:eastAsia="Times New Roman" w:hAnsi="Times New Roman" w:cs="Times New Roman"/>
          <w:iCs/>
          <w:sz w:val="24"/>
          <w:szCs w:val="24"/>
        </w:rPr>
        <w:t>për</w:t>
      </w:r>
      <w:proofErr w:type="spellEnd"/>
      <w:r w:rsidRPr="00CB2D44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B2D44">
        <w:rPr>
          <w:rFonts w:ascii="Times New Roman" w:eastAsia="Times New Roman" w:hAnsi="Times New Roman" w:cs="Times New Roman"/>
          <w:iCs/>
          <w:sz w:val="24"/>
          <w:szCs w:val="24"/>
        </w:rPr>
        <w:t>mirëkuptimin</w:t>
      </w:r>
      <w:proofErr w:type="spellEnd"/>
      <w:r w:rsidRPr="00CB2D44">
        <w:rPr>
          <w:rFonts w:ascii="Times New Roman" w:eastAsia="Times New Roman" w:hAnsi="Times New Roman" w:cs="Times New Roman"/>
          <w:iCs/>
          <w:sz w:val="24"/>
          <w:szCs w:val="24"/>
        </w:rPr>
        <w:t>!</w:t>
      </w:r>
    </w:p>
    <w:p w:rsidR="00CB2D44" w:rsidRPr="00CB2D44" w:rsidRDefault="00CB2D44" w:rsidP="00CB2D44">
      <w:p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CB2D44" w:rsidRPr="00D609A3" w:rsidRDefault="00CB2D44" w:rsidP="00CB2D4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2D44" w:rsidRDefault="00CB2D44" w:rsidP="00CB2D44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09A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D609A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D609A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Teuta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CAMI</w:t>
      </w:r>
    </w:p>
    <w:p w:rsidR="00CB2D44" w:rsidRPr="00D609A3" w:rsidRDefault="00CB2D44" w:rsidP="00CB2D44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CB2D44" w:rsidRPr="00D609A3" w:rsidRDefault="00CB2D44" w:rsidP="00CB2D4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Pr="00D609A3">
        <w:rPr>
          <w:rFonts w:ascii="Times New Roman" w:eastAsia="Times New Roman" w:hAnsi="Times New Roman" w:cs="Times New Roman"/>
          <w:b/>
          <w:sz w:val="24"/>
          <w:szCs w:val="24"/>
        </w:rPr>
        <w:t>D R E J T O R</w:t>
      </w:r>
    </w:p>
    <w:p w:rsidR="00CB2D44" w:rsidRPr="00D609A3" w:rsidRDefault="00CB2D44" w:rsidP="00CB2D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5FF9" w:rsidRDefault="00175FF9" w:rsidP="005E71E1">
      <w:pPr>
        <w:tabs>
          <w:tab w:val="left" w:pos="900"/>
        </w:tabs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75FF9" w:rsidRDefault="00175FF9" w:rsidP="005E71E1">
      <w:pPr>
        <w:tabs>
          <w:tab w:val="left" w:pos="900"/>
        </w:tabs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75FF9" w:rsidRDefault="00175FF9" w:rsidP="005E71E1">
      <w:pPr>
        <w:tabs>
          <w:tab w:val="left" w:pos="900"/>
        </w:tabs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75FF9" w:rsidRPr="00175FF9" w:rsidRDefault="00175FF9" w:rsidP="005E71E1">
      <w:pPr>
        <w:tabs>
          <w:tab w:val="left" w:pos="900"/>
        </w:tabs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B3A01" w:rsidRPr="00175FF9" w:rsidRDefault="004B3A01" w:rsidP="005E71E1">
      <w:pPr>
        <w:rPr>
          <w:b/>
        </w:rPr>
      </w:pPr>
    </w:p>
    <w:sectPr w:rsidR="004B3A01" w:rsidRPr="00175FF9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28C" w:rsidRDefault="0033128C" w:rsidP="005E71E1">
      <w:pPr>
        <w:spacing w:after="0" w:line="240" w:lineRule="auto"/>
      </w:pPr>
      <w:r>
        <w:separator/>
      </w:r>
    </w:p>
  </w:endnote>
  <w:endnote w:type="continuationSeparator" w:id="0">
    <w:p w:rsidR="0033128C" w:rsidRDefault="0033128C" w:rsidP="005E7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FF9" w:rsidRPr="00D609A3" w:rsidRDefault="00175FF9" w:rsidP="00175FF9">
    <w:pPr>
      <w:pBdr>
        <w:top w:val="single" w:sz="4" w:space="1" w:color="auto"/>
      </w:pBdr>
      <w:tabs>
        <w:tab w:val="left" w:pos="300"/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sz w:val="16"/>
        <w:szCs w:val="16"/>
      </w:rPr>
    </w:pPr>
    <w:proofErr w:type="spellStart"/>
    <w:r w:rsidRPr="00D609A3">
      <w:rPr>
        <w:rFonts w:ascii="Times New Roman" w:eastAsia="Times New Roman" w:hAnsi="Times New Roman" w:cs="Times New Roman"/>
        <w:sz w:val="16"/>
        <w:szCs w:val="16"/>
      </w:rPr>
      <w:t>Adresa</w:t>
    </w:r>
    <w:proofErr w:type="spellEnd"/>
    <w:r w:rsidRPr="00D609A3">
      <w:rPr>
        <w:rFonts w:ascii="Times New Roman" w:eastAsia="Times New Roman" w:hAnsi="Times New Roman" w:cs="Times New Roman"/>
        <w:sz w:val="16"/>
        <w:szCs w:val="16"/>
      </w:rPr>
      <w:t xml:space="preserve">: </w:t>
    </w:r>
    <w:proofErr w:type="spellStart"/>
    <w:r w:rsidRPr="00D609A3">
      <w:rPr>
        <w:rFonts w:ascii="Times New Roman" w:eastAsia="Times New Roman" w:hAnsi="Times New Roman" w:cs="Times New Roman"/>
        <w:sz w:val="16"/>
        <w:szCs w:val="16"/>
      </w:rPr>
      <w:t>Bulevardi</w:t>
    </w:r>
    <w:proofErr w:type="spellEnd"/>
    <w:r w:rsidRPr="00D609A3">
      <w:rPr>
        <w:rFonts w:ascii="Times New Roman" w:eastAsia="Times New Roman" w:hAnsi="Times New Roman" w:cs="Times New Roman"/>
        <w:sz w:val="16"/>
        <w:szCs w:val="16"/>
      </w:rPr>
      <w:t xml:space="preserve"> </w:t>
    </w:r>
    <w:r>
      <w:rPr>
        <w:rFonts w:ascii="Times New Roman" w:eastAsia="Times New Roman" w:hAnsi="Times New Roman" w:cs="Times New Roman"/>
        <w:sz w:val="16"/>
        <w:szCs w:val="16"/>
      </w:rPr>
      <w:t>“</w:t>
    </w:r>
    <w:proofErr w:type="spellStart"/>
    <w:r>
      <w:rPr>
        <w:rFonts w:ascii="Times New Roman" w:eastAsia="Times New Roman" w:hAnsi="Times New Roman" w:cs="Times New Roman"/>
        <w:sz w:val="16"/>
        <w:szCs w:val="16"/>
      </w:rPr>
      <w:t>Nënë</w:t>
    </w:r>
    <w:proofErr w:type="spellEnd"/>
    <w:r>
      <w:rPr>
        <w:rFonts w:ascii="Times New Roman" w:eastAsia="Times New Roman" w:hAnsi="Times New Roman" w:cs="Times New Roman"/>
        <w:sz w:val="16"/>
        <w:szCs w:val="16"/>
      </w:rPr>
      <w:t xml:space="preserve"> </w:t>
    </w:r>
    <w:proofErr w:type="spellStart"/>
    <w:r>
      <w:rPr>
        <w:rFonts w:ascii="Times New Roman" w:eastAsia="Times New Roman" w:hAnsi="Times New Roman" w:cs="Times New Roman"/>
        <w:sz w:val="16"/>
        <w:szCs w:val="16"/>
      </w:rPr>
      <w:t>Tereza</w:t>
    </w:r>
    <w:proofErr w:type="spellEnd"/>
    <w:r>
      <w:rPr>
        <w:rFonts w:ascii="Times New Roman" w:eastAsia="Times New Roman" w:hAnsi="Times New Roman" w:cs="Times New Roman"/>
        <w:sz w:val="16"/>
        <w:szCs w:val="16"/>
      </w:rPr>
      <w:t>”</w:t>
    </w:r>
    <w:r w:rsidRPr="00D609A3">
      <w:rPr>
        <w:rFonts w:ascii="Times New Roman" w:eastAsia="Times New Roman" w:hAnsi="Times New Roman" w:cs="Times New Roman"/>
        <w:sz w:val="16"/>
        <w:szCs w:val="16"/>
      </w:rPr>
      <w:t xml:space="preserve">, nr. 492 </w:t>
    </w:r>
    <w:proofErr w:type="spellStart"/>
    <w:r w:rsidRPr="00D609A3">
      <w:rPr>
        <w:rFonts w:ascii="Times New Roman" w:eastAsia="Times New Roman" w:hAnsi="Times New Roman" w:cs="Times New Roman"/>
        <w:sz w:val="16"/>
        <w:szCs w:val="16"/>
      </w:rPr>
      <w:t>Kamëz</w:t>
    </w:r>
    <w:proofErr w:type="spellEnd"/>
    <w:r w:rsidRPr="00D609A3">
      <w:rPr>
        <w:rFonts w:ascii="Times New Roman" w:eastAsia="Times New Roman" w:hAnsi="Times New Roman" w:cs="Times New Roman"/>
        <w:sz w:val="16"/>
        <w:szCs w:val="16"/>
      </w:rPr>
      <w:t xml:space="preserve">, tel.: +355 47 200 177, e-mail: </w:t>
    </w:r>
    <w:hyperlink r:id="rId1" w:history="1">
      <w:r w:rsidRPr="00D609A3">
        <w:rPr>
          <w:rFonts w:ascii="Times New Roman" w:eastAsia="Times New Roman" w:hAnsi="Times New Roman" w:cs="Times New Roman"/>
          <w:color w:val="0000FF"/>
          <w:sz w:val="16"/>
          <w:szCs w:val="16"/>
          <w:u w:val="single"/>
        </w:rPr>
        <w:t>bashkiakamez@gmail.com</w:t>
      </w:r>
    </w:hyperlink>
    <w:r w:rsidRPr="00D609A3">
      <w:rPr>
        <w:rFonts w:ascii="Times New Roman" w:eastAsia="Times New Roman" w:hAnsi="Times New Roman" w:cs="Times New Roman"/>
        <w:sz w:val="16"/>
        <w:szCs w:val="16"/>
      </w:rPr>
      <w:t>, web: www.kamza.gov.al</w:t>
    </w:r>
  </w:p>
  <w:p w:rsidR="00175FF9" w:rsidRDefault="00175FF9" w:rsidP="00175FF9">
    <w:pPr>
      <w:pStyle w:val="Footer"/>
    </w:pPr>
  </w:p>
  <w:p w:rsidR="00175FF9" w:rsidRDefault="00175F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28C" w:rsidRDefault="0033128C" w:rsidP="005E71E1">
      <w:pPr>
        <w:spacing w:after="0" w:line="240" w:lineRule="auto"/>
      </w:pPr>
      <w:r>
        <w:separator/>
      </w:r>
    </w:p>
  </w:footnote>
  <w:footnote w:type="continuationSeparator" w:id="0">
    <w:p w:rsidR="0033128C" w:rsidRDefault="0033128C" w:rsidP="005E7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1E1" w:rsidRPr="00D609A3" w:rsidRDefault="005E71E1" w:rsidP="005E71E1">
    <w:pPr>
      <w:tabs>
        <w:tab w:val="center" w:pos="4680"/>
        <w:tab w:val="right" w:pos="9360"/>
      </w:tabs>
      <w:spacing w:after="0" w:line="240" w:lineRule="auto"/>
      <w:jc w:val="center"/>
      <w:rPr>
        <w:rFonts w:ascii="Calibri" w:eastAsia="Times New Roman" w:hAnsi="Calibri" w:cs="Times New Roman"/>
      </w:rPr>
    </w:pPr>
    <w:r w:rsidRPr="00D609A3">
      <w:rPr>
        <w:rFonts w:ascii="Calibri" w:eastAsia="Times New Roman" w:hAnsi="Calibri" w:cs="Times New Roman"/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7A1CA885" wp14:editId="3879F88B">
              <wp:simplePos x="0" y="0"/>
              <wp:positionH relativeFrom="column">
                <wp:posOffset>3429000</wp:posOffset>
              </wp:positionH>
              <wp:positionV relativeFrom="paragraph">
                <wp:posOffset>561975</wp:posOffset>
              </wp:positionV>
              <wp:extent cx="1762125" cy="9525"/>
              <wp:effectExtent l="38100" t="38100" r="66675" b="85725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1762125" cy="9525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7" o:spid="_x0000_s1026" style="position:absolute;flip:x 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70pt,44.25pt" to="408.7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" strokecolor="windowText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 w:rsidRPr="00D609A3">
      <w:rPr>
        <w:rFonts w:ascii="Calibri" w:eastAsia="Times New Roman" w:hAnsi="Calibri" w:cs="Times New Roman"/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3A40BAA6" wp14:editId="60453716">
              <wp:simplePos x="0" y="0"/>
              <wp:positionH relativeFrom="column">
                <wp:posOffset>3429000</wp:posOffset>
              </wp:positionH>
              <wp:positionV relativeFrom="paragraph">
                <wp:posOffset>571500</wp:posOffset>
              </wp:positionV>
              <wp:extent cx="1815465" cy="0"/>
              <wp:effectExtent l="38100" t="38100" r="51435" b="9525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815465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C0504D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70pt,45pt" to="412.9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" strokecolor="#c0504d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 w:rsidRPr="00D609A3">
      <w:rPr>
        <w:rFonts w:ascii="Calibri" w:eastAsia="Times New Roman" w:hAnsi="Calibri" w:cs="Times New Roman"/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5A5F3D74" wp14:editId="12C56BA7">
              <wp:simplePos x="0" y="0"/>
              <wp:positionH relativeFrom="column">
                <wp:posOffset>292100</wp:posOffset>
              </wp:positionH>
              <wp:positionV relativeFrom="paragraph">
                <wp:posOffset>568959</wp:posOffset>
              </wp:positionV>
              <wp:extent cx="2219325" cy="0"/>
              <wp:effectExtent l="38100" t="38100" r="66675" b="9525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6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3pt,44.8pt" to="197.7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" strokecolor="windowText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 w:rsidRPr="00D609A3">
      <w:rPr>
        <w:rFonts w:ascii="Calibri" w:eastAsia="Times New Roman" w:hAnsi="Calibri" w:cs="Times New Roman"/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ABF9759" wp14:editId="631DF537">
              <wp:simplePos x="0" y="0"/>
              <wp:positionH relativeFrom="column">
                <wp:posOffset>292100</wp:posOffset>
              </wp:positionH>
              <wp:positionV relativeFrom="paragraph">
                <wp:posOffset>552449</wp:posOffset>
              </wp:positionV>
              <wp:extent cx="2219325" cy="0"/>
              <wp:effectExtent l="38100" t="38100" r="66675" b="952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C0504D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3pt,43.5pt" to="197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" strokecolor="#c0504d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 w:rsidRPr="00D609A3">
      <w:rPr>
        <w:rFonts w:ascii="Calibri" w:eastAsia="Times New Roman" w:hAnsi="Calibri" w:cs="Times New Roman"/>
      </w:rPr>
      <w:object w:dxaOrig="1035" w:dyaOrig="13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45pt;height:57.6pt" o:ole="">
          <v:imagedata r:id="rId1" o:title=""/>
        </v:shape>
        <o:OLEObject Type="Embed" ProgID="PBrush" ShapeID="_x0000_i1025" DrawAspect="Content" ObjectID="_1694852378" r:id="rId2"/>
      </w:object>
    </w:r>
  </w:p>
  <w:p w:rsidR="005E71E1" w:rsidRPr="00D609A3" w:rsidRDefault="005E71E1" w:rsidP="005E71E1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</w:rPr>
    </w:pPr>
    <w:r w:rsidRPr="00D609A3">
      <w:rPr>
        <w:rFonts w:ascii="Times New Roman" w:eastAsia="Times New Roman" w:hAnsi="Times New Roman" w:cs="Times New Roman"/>
        <w:b/>
        <w:color w:val="000000"/>
      </w:rPr>
      <w:t>REPUBLIKA E SHQIPËRISË</w:t>
    </w:r>
  </w:p>
  <w:p w:rsidR="005E71E1" w:rsidRPr="00D609A3" w:rsidRDefault="005E71E1" w:rsidP="005E71E1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  <w:r w:rsidRPr="00D609A3">
      <w:rPr>
        <w:rFonts w:ascii="Times New Roman" w:eastAsia="Times New Roman" w:hAnsi="Times New Roman" w:cs="Times New Roman"/>
        <w:b/>
        <w:color w:val="000000"/>
        <w:sz w:val="24"/>
        <w:szCs w:val="24"/>
      </w:rPr>
      <w:t>BASHKIA KAMËZ</w:t>
    </w:r>
  </w:p>
  <w:p w:rsidR="005E71E1" w:rsidRPr="00D609A3" w:rsidRDefault="005E71E1" w:rsidP="005E71E1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</w:rPr>
    </w:pPr>
    <w:r w:rsidRPr="00D609A3">
      <w:rPr>
        <w:rFonts w:ascii="Times New Roman" w:eastAsia="Times New Roman" w:hAnsi="Times New Roman" w:cs="Times New Roman"/>
        <w:b/>
        <w:color w:val="000000"/>
      </w:rPr>
      <w:t xml:space="preserve"> DREJTORIA </w:t>
    </w:r>
    <w:proofErr w:type="gramStart"/>
    <w:r w:rsidRPr="00D609A3">
      <w:rPr>
        <w:rFonts w:ascii="Times New Roman" w:eastAsia="Times New Roman" w:hAnsi="Times New Roman" w:cs="Times New Roman"/>
        <w:b/>
        <w:color w:val="000000"/>
      </w:rPr>
      <w:t>E  EMERGJENCAVE</w:t>
    </w:r>
    <w:proofErr w:type="gramEnd"/>
    <w:r w:rsidRPr="00D609A3">
      <w:rPr>
        <w:rFonts w:ascii="Times New Roman" w:eastAsia="Times New Roman" w:hAnsi="Times New Roman" w:cs="Times New Roman"/>
        <w:b/>
        <w:color w:val="000000"/>
      </w:rPr>
      <w:t xml:space="preserve"> CIVILE DHE STREHIMIT</w:t>
    </w:r>
  </w:p>
  <w:p w:rsidR="005E71E1" w:rsidRPr="00D609A3" w:rsidRDefault="005E71E1" w:rsidP="005E71E1">
    <w:pPr>
      <w:spacing w:after="0"/>
      <w:rPr>
        <w:rFonts w:ascii="Times New Roman" w:eastAsia="Times New Roman" w:hAnsi="Times New Roman" w:cs="Times New Roman"/>
        <w:b/>
        <w:sz w:val="28"/>
      </w:rPr>
    </w:pPr>
  </w:p>
  <w:p w:rsidR="005E71E1" w:rsidRPr="00D609A3" w:rsidRDefault="005E71E1" w:rsidP="005E71E1">
    <w:pPr>
      <w:spacing w:after="0"/>
      <w:rPr>
        <w:rFonts w:ascii="Times New Roman" w:eastAsia="Times New Roman" w:hAnsi="Times New Roman" w:cs="Times New Roman"/>
        <w:sz w:val="24"/>
        <w:szCs w:val="24"/>
      </w:rPr>
    </w:pPr>
    <w:r w:rsidRPr="00D609A3">
      <w:rPr>
        <w:rFonts w:ascii="Times New Roman" w:eastAsia="Times New Roman" w:hAnsi="Times New Roman" w:cs="Times New Roman"/>
        <w:sz w:val="24"/>
        <w:szCs w:val="24"/>
      </w:rPr>
      <w:tab/>
    </w:r>
    <w:r w:rsidRPr="00D609A3">
      <w:rPr>
        <w:rFonts w:ascii="Times New Roman" w:eastAsia="Times New Roman" w:hAnsi="Times New Roman" w:cs="Times New Roman"/>
        <w:sz w:val="24"/>
        <w:szCs w:val="24"/>
      </w:rPr>
      <w:tab/>
    </w:r>
    <w:r w:rsidRPr="00D609A3">
      <w:rPr>
        <w:rFonts w:ascii="Times New Roman" w:eastAsia="Times New Roman" w:hAnsi="Times New Roman" w:cs="Times New Roman"/>
        <w:sz w:val="24"/>
        <w:szCs w:val="24"/>
      </w:rPr>
      <w:tab/>
    </w:r>
    <w:r w:rsidRPr="00D609A3">
      <w:rPr>
        <w:rFonts w:ascii="Times New Roman" w:eastAsia="Times New Roman" w:hAnsi="Times New Roman" w:cs="Times New Roman"/>
        <w:sz w:val="24"/>
        <w:szCs w:val="24"/>
      </w:rPr>
      <w:tab/>
      <w:t xml:space="preserve">                                                  </w:t>
    </w:r>
    <w:proofErr w:type="spellStart"/>
    <w:r w:rsidRPr="00D609A3">
      <w:rPr>
        <w:rFonts w:ascii="Times New Roman" w:eastAsia="Times New Roman" w:hAnsi="Times New Roman" w:cs="Times New Roman"/>
        <w:sz w:val="24"/>
        <w:szCs w:val="24"/>
      </w:rPr>
      <w:t>Kamëz</w:t>
    </w:r>
    <w:proofErr w:type="spellEnd"/>
    <w:r w:rsidRPr="00D609A3">
      <w:rPr>
        <w:rFonts w:ascii="Times New Roman" w:eastAsia="Times New Roman" w:hAnsi="Times New Roman" w:cs="Times New Roman"/>
        <w:sz w:val="24"/>
        <w:szCs w:val="24"/>
      </w:rPr>
      <w:t xml:space="preserve">, </w:t>
    </w:r>
    <w:proofErr w:type="spellStart"/>
    <w:r w:rsidRPr="00D609A3">
      <w:rPr>
        <w:rFonts w:ascii="Times New Roman" w:eastAsia="Times New Roman" w:hAnsi="Times New Roman" w:cs="Times New Roman"/>
        <w:sz w:val="24"/>
        <w:szCs w:val="24"/>
      </w:rPr>
      <w:t>më</w:t>
    </w:r>
    <w:proofErr w:type="spellEnd"/>
    <w:r w:rsidRPr="00D609A3">
      <w:rPr>
        <w:rFonts w:ascii="Times New Roman" w:eastAsia="Times New Roman" w:hAnsi="Times New Roman" w:cs="Times New Roman"/>
        <w:sz w:val="24"/>
        <w:szCs w:val="24"/>
      </w:rPr>
      <w:t xml:space="preserve"> </w:t>
    </w:r>
    <w:r>
      <w:rPr>
        <w:rFonts w:ascii="Times New Roman" w:eastAsia="Times New Roman" w:hAnsi="Times New Roman" w:cs="Times New Roman"/>
        <w:sz w:val="24"/>
        <w:szCs w:val="24"/>
      </w:rPr>
      <w:t>05</w:t>
    </w:r>
    <w:r>
      <w:rPr>
        <w:rFonts w:ascii="Times New Roman" w:eastAsia="Times New Roman" w:hAnsi="Times New Roman" w:cs="Times New Roman"/>
        <w:sz w:val="24"/>
        <w:szCs w:val="24"/>
      </w:rPr>
      <w:t>.</w:t>
    </w:r>
    <w:r>
      <w:rPr>
        <w:rFonts w:ascii="Times New Roman" w:eastAsia="Times New Roman" w:hAnsi="Times New Roman" w:cs="Times New Roman"/>
        <w:sz w:val="24"/>
        <w:szCs w:val="24"/>
      </w:rPr>
      <w:t>10</w:t>
    </w:r>
    <w:r>
      <w:rPr>
        <w:rFonts w:ascii="Times New Roman" w:eastAsia="Times New Roman" w:hAnsi="Times New Roman" w:cs="Times New Roman"/>
        <w:sz w:val="24"/>
        <w:szCs w:val="24"/>
      </w:rPr>
      <w:t>.</w:t>
    </w:r>
    <w:r w:rsidRPr="00D609A3">
      <w:rPr>
        <w:rFonts w:ascii="Times New Roman" w:eastAsia="Times New Roman" w:hAnsi="Times New Roman" w:cs="Times New Roman"/>
        <w:sz w:val="24"/>
        <w:szCs w:val="24"/>
      </w:rPr>
      <w:t>202</w:t>
    </w:r>
    <w:r>
      <w:rPr>
        <w:rFonts w:ascii="Times New Roman" w:eastAsia="Times New Roman" w:hAnsi="Times New Roman" w:cs="Times New Roman"/>
        <w:sz w:val="24"/>
        <w:szCs w:val="24"/>
      </w:rPr>
      <w:t>1</w:t>
    </w:r>
  </w:p>
  <w:p w:rsidR="005E71E1" w:rsidRDefault="005E71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1E1"/>
    <w:rsid w:val="00175FF9"/>
    <w:rsid w:val="0033128C"/>
    <w:rsid w:val="00395C8F"/>
    <w:rsid w:val="004B3A01"/>
    <w:rsid w:val="005E71E1"/>
    <w:rsid w:val="00CB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1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71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1E1"/>
  </w:style>
  <w:style w:type="paragraph" w:styleId="Footer">
    <w:name w:val="footer"/>
    <w:basedOn w:val="Normal"/>
    <w:link w:val="FooterChar"/>
    <w:uiPriority w:val="99"/>
    <w:unhideWhenUsed/>
    <w:rsid w:val="005E71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1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1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71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1E1"/>
  </w:style>
  <w:style w:type="paragraph" w:styleId="Footer">
    <w:name w:val="footer"/>
    <w:basedOn w:val="Normal"/>
    <w:link w:val="FooterChar"/>
    <w:uiPriority w:val="99"/>
    <w:unhideWhenUsed/>
    <w:rsid w:val="005E71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1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2021-10-04T07:47:00Z</cp:lastPrinted>
  <dcterms:created xsi:type="dcterms:W3CDTF">2021-10-04T07:46:00Z</dcterms:created>
  <dcterms:modified xsi:type="dcterms:W3CDTF">2021-10-04T09:33:00Z</dcterms:modified>
</cp:coreProperties>
</file>