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0B6" w:rsidRPr="007D4AF9" w:rsidRDefault="00FB20B6" w:rsidP="00FB20B6">
      <w:pPr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7D4AF9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6B84DD4" wp14:editId="278E94D2">
            <wp:extent cx="876300" cy="619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0B6" w:rsidRPr="007D4AF9" w:rsidRDefault="00FB20B6" w:rsidP="00FB20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4AF9">
        <w:rPr>
          <w:rFonts w:ascii="Times New Roman" w:hAnsi="Times New Roman"/>
          <w:b/>
          <w:sz w:val="24"/>
          <w:szCs w:val="24"/>
        </w:rPr>
        <w:t>REPUBLIKA E SHQIPËRISË</w:t>
      </w:r>
    </w:p>
    <w:p w:rsidR="00FB20B6" w:rsidRPr="007D4AF9" w:rsidRDefault="00FB20B6" w:rsidP="00FB20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4AF9">
        <w:rPr>
          <w:rFonts w:ascii="Times New Roman" w:hAnsi="Times New Roman"/>
          <w:b/>
          <w:sz w:val="24"/>
          <w:szCs w:val="24"/>
        </w:rPr>
        <w:t>BASHKIA KAMËZ</w:t>
      </w:r>
    </w:p>
    <w:p w:rsidR="00FB20B6" w:rsidRDefault="00FB20B6" w:rsidP="00FB20B6"/>
    <w:p w:rsidR="00FB20B6" w:rsidRDefault="00FB20B6" w:rsidP="00FB20B6"/>
    <w:p w:rsidR="00FB20B6" w:rsidRDefault="00FB20B6" w:rsidP="00FB20B6"/>
    <w:p w:rsidR="00FB20B6" w:rsidRPr="00B9164E" w:rsidRDefault="00FB20B6" w:rsidP="00FB20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164E">
        <w:rPr>
          <w:rFonts w:ascii="Times New Roman" w:hAnsi="Times New Roman" w:cs="Times New Roman"/>
          <w:b/>
          <w:sz w:val="24"/>
          <w:szCs w:val="24"/>
        </w:rPr>
        <w:t>Funksionet</w:t>
      </w:r>
      <w:proofErr w:type="spellEnd"/>
      <w:r w:rsidRPr="00B9164E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B9164E">
        <w:rPr>
          <w:rFonts w:ascii="Times New Roman" w:hAnsi="Times New Roman" w:cs="Times New Roman"/>
          <w:b/>
          <w:sz w:val="24"/>
          <w:szCs w:val="24"/>
        </w:rPr>
        <w:t>Bashkise</w:t>
      </w:r>
      <w:proofErr w:type="spellEnd"/>
      <w:r w:rsidRPr="00B916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164E">
        <w:rPr>
          <w:rFonts w:ascii="Times New Roman" w:hAnsi="Times New Roman" w:cs="Times New Roman"/>
          <w:b/>
          <w:sz w:val="24"/>
          <w:szCs w:val="24"/>
        </w:rPr>
        <w:t>Kamëz</w:t>
      </w:r>
      <w:proofErr w:type="spellEnd"/>
    </w:p>
    <w:p w:rsidR="00FB20B6" w:rsidRDefault="00FB20B6" w:rsidP="00B12665"/>
    <w:p w:rsidR="00FB20B6" w:rsidRDefault="00FB20B6" w:rsidP="00B12665"/>
    <w:p w:rsidR="00FB20B6" w:rsidRPr="00FB20B6" w:rsidRDefault="00FB20B6" w:rsidP="00B12665">
      <w:pPr>
        <w:rPr>
          <w:rFonts w:ascii="Times New Roman" w:hAnsi="Times New Roman" w:cs="Times New Roman"/>
          <w:sz w:val="24"/>
          <w:szCs w:val="24"/>
        </w:rPr>
      </w:pPr>
    </w:p>
    <w:p w:rsidR="00B12665" w:rsidRPr="00FB20B6" w:rsidRDefault="00B12665" w:rsidP="00B12665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B20B6">
        <w:rPr>
          <w:rFonts w:ascii="Times New Roman" w:hAnsi="Times New Roman" w:cs="Times New Roman"/>
          <w:i/>
          <w:sz w:val="24"/>
          <w:szCs w:val="24"/>
        </w:rPr>
        <w:t>Funksionet</w:t>
      </w:r>
      <w:proofErr w:type="spellEnd"/>
      <w:r w:rsidRPr="00FB20B6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FB20B6">
        <w:rPr>
          <w:rFonts w:ascii="Times New Roman" w:hAnsi="Times New Roman" w:cs="Times New Roman"/>
          <w:i/>
          <w:sz w:val="24"/>
          <w:szCs w:val="24"/>
        </w:rPr>
        <w:t>bashkive</w:t>
      </w:r>
      <w:proofErr w:type="spellEnd"/>
      <w:r w:rsidRPr="00FB20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0B6">
        <w:rPr>
          <w:rFonts w:ascii="Times New Roman" w:hAnsi="Times New Roman" w:cs="Times New Roman"/>
          <w:i/>
          <w:sz w:val="24"/>
          <w:szCs w:val="24"/>
        </w:rPr>
        <w:t>në</w:t>
      </w:r>
      <w:proofErr w:type="spellEnd"/>
      <w:r w:rsidRPr="00FB20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0B6">
        <w:rPr>
          <w:rFonts w:ascii="Times New Roman" w:hAnsi="Times New Roman" w:cs="Times New Roman"/>
          <w:i/>
          <w:sz w:val="24"/>
          <w:szCs w:val="24"/>
        </w:rPr>
        <w:t>fushën</w:t>
      </w:r>
      <w:proofErr w:type="spellEnd"/>
      <w:r w:rsidRPr="00FB20B6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FB20B6">
        <w:rPr>
          <w:rFonts w:ascii="Times New Roman" w:hAnsi="Times New Roman" w:cs="Times New Roman"/>
          <w:i/>
          <w:sz w:val="24"/>
          <w:szCs w:val="24"/>
        </w:rPr>
        <w:t>sigurisë</w:t>
      </w:r>
      <w:proofErr w:type="spellEnd"/>
      <w:r w:rsidRPr="00FB20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0B6">
        <w:rPr>
          <w:rFonts w:ascii="Times New Roman" w:hAnsi="Times New Roman" w:cs="Times New Roman"/>
          <w:i/>
          <w:sz w:val="24"/>
          <w:szCs w:val="24"/>
        </w:rPr>
        <w:t>publike</w:t>
      </w:r>
      <w:proofErr w:type="spellEnd"/>
    </w:p>
    <w:p w:rsidR="00FB20B6" w:rsidRDefault="00FB20B6" w:rsidP="00B12665">
      <w:pPr>
        <w:rPr>
          <w:rFonts w:ascii="Times New Roman" w:hAnsi="Times New Roman" w:cs="Times New Roman"/>
          <w:sz w:val="24"/>
          <w:szCs w:val="24"/>
        </w:rPr>
      </w:pPr>
    </w:p>
    <w:p w:rsidR="00B12665" w:rsidRPr="00FB20B6" w:rsidRDefault="00B12665" w:rsidP="00B1266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B20B6">
        <w:rPr>
          <w:rFonts w:ascii="Times New Roman" w:hAnsi="Times New Roman" w:cs="Times New Roman"/>
          <w:sz w:val="24"/>
          <w:szCs w:val="24"/>
        </w:rPr>
        <w:t>Bashkitë</w:t>
      </w:r>
      <w:proofErr w:type="spellEnd"/>
      <w:r w:rsidRPr="00FB2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0B6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Pr="00FB2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0B6">
        <w:rPr>
          <w:rFonts w:ascii="Times New Roman" w:hAnsi="Times New Roman" w:cs="Times New Roman"/>
          <w:sz w:val="24"/>
          <w:szCs w:val="24"/>
        </w:rPr>
        <w:t>përgjegjëse</w:t>
      </w:r>
      <w:proofErr w:type="spellEnd"/>
      <w:r w:rsidRPr="00FB2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0B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FB2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0B6">
        <w:rPr>
          <w:rFonts w:ascii="Times New Roman" w:hAnsi="Times New Roman" w:cs="Times New Roman"/>
          <w:sz w:val="24"/>
          <w:szCs w:val="24"/>
        </w:rPr>
        <w:t>garantimin</w:t>
      </w:r>
      <w:proofErr w:type="spellEnd"/>
      <w:r w:rsidRPr="00FB20B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B20B6">
        <w:rPr>
          <w:rFonts w:ascii="Times New Roman" w:hAnsi="Times New Roman" w:cs="Times New Roman"/>
          <w:sz w:val="24"/>
          <w:szCs w:val="24"/>
        </w:rPr>
        <w:t>këtyre</w:t>
      </w:r>
      <w:proofErr w:type="spellEnd"/>
      <w:r w:rsidRPr="00FB2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0B6">
        <w:rPr>
          <w:rFonts w:ascii="Times New Roman" w:hAnsi="Times New Roman" w:cs="Times New Roman"/>
          <w:sz w:val="24"/>
          <w:szCs w:val="24"/>
        </w:rPr>
        <w:t>funksioneve</w:t>
      </w:r>
      <w:proofErr w:type="spellEnd"/>
      <w:r w:rsidRPr="00FB20B6">
        <w:rPr>
          <w:rFonts w:ascii="Times New Roman" w:hAnsi="Times New Roman" w:cs="Times New Roman"/>
          <w:sz w:val="24"/>
          <w:szCs w:val="24"/>
        </w:rPr>
        <w:t>:</w:t>
      </w:r>
    </w:p>
    <w:p w:rsidR="00FB20B6" w:rsidRDefault="00FB20B6" w:rsidP="00B12665">
      <w:pPr>
        <w:rPr>
          <w:rFonts w:ascii="Times New Roman" w:hAnsi="Times New Roman" w:cs="Times New Roman"/>
          <w:sz w:val="24"/>
          <w:szCs w:val="24"/>
        </w:rPr>
      </w:pPr>
    </w:p>
    <w:p w:rsidR="00B12665" w:rsidRPr="00FB20B6" w:rsidRDefault="00B12665" w:rsidP="00B12665">
      <w:pPr>
        <w:rPr>
          <w:rFonts w:ascii="Times New Roman" w:hAnsi="Times New Roman" w:cs="Times New Roman"/>
          <w:sz w:val="24"/>
          <w:szCs w:val="24"/>
        </w:rPr>
      </w:pPr>
      <w:r w:rsidRPr="00FB20B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B20B6">
        <w:rPr>
          <w:rFonts w:ascii="Times New Roman" w:hAnsi="Times New Roman" w:cs="Times New Roman"/>
          <w:sz w:val="24"/>
          <w:szCs w:val="24"/>
        </w:rPr>
        <w:t>Mbrojtjen</w:t>
      </w:r>
      <w:proofErr w:type="spellEnd"/>
      <w:r w:rsidRPr="00FB2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0B6">
        <w:rPr>
          <w:rFonts w:ascii="Times New Roman" w:hAnsi="Times New Roman" w:cs="Times New Roman"/>
          <w:sz w:val="24"/>
          <w:szCs w:val="24"/>
        </w:rPr>
        <w:t>civile</w:t>
      </w:r>
      <w:proofErr w:type="spellEnd"/>
      <w:r w:rsidRPr="00FB20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20B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B2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0B6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FB20B6">
        <w:rPr>
          <w:rFonts w:ascii="Times New Roman" w:hAnsi="Times New Roman" w:cs="Times New Roman"/>
          <w:sz w:val="24"/>
          <w:szCs w:val="24"/>
        </w:rPr>
        <w:t xml:space="preserve"> vendor, </w:t>
      </w:r>
      <w:proofErr w:type="spellStart"/>
      <w:r w:rsidRPr="00FB20B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FB2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0B6">
        <w:rPr>
          <w:rFonts w:ascii="Times New Roman" w:hAnsi="Times New Roman" w:cs="Times New Roman"/>
          <w:sz w:val="24"/>
          <w:szCs w:val="24"/>
        </w:rPr>
        <w:t>administrimin</w:t>
      </w:r>
      <w:proofErr w:type="spellEnd"/>
      <w:r w:rsidRPr="00FB20B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B20B6">
        <w:rPr>
          <w:rFonts w:ascii="Times New Roman" w:hAnsi="Times New Roman" w:cs="Times New Roman"/>
          <w:sz w:val="24"/>
          <w:szCs w:val="24"/>
        </w:rPr>
        <w:t>strukturave</w:t>
      </w:r>
      <w:proofErr w:type="spellEnd"/>
      <w:r w:rsidRPr="00FB2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0B6">
        <w:rPr>
          <w:rFonts w:ascii="Times New Roman" w:hAnsi="Times New Roman" w:cs="Times New Roman"/>
          <w:sz w:val="24"/>
          <w:szCs w:val="24"/>
        </w:rPr>
        <w:t>përkatëse</w:t>
      </w:r>
      <w:proofErr w:type="spellEnd"/>
      <w:r w:rsidRPr="00FB20B6">
        <w:rPr>
          <w:rFonts w:ascii="Times New Roman" w:hAnsi="Times New Roman" w:cs="Times New Roman"/>
          <w:sz w:val="24"/>
          <w:szCs w:val="24"/>
        </w:rPr>
        <w:t>,</w:t>
      </w:r>
      <w:r w:rsidR="00FB2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0B6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FB2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0B6">
        <w:rPr>
          <w:rFonts w:ascii="Times New Roman" w:hAnsi="Times New Roman" w:cs="Times New Roman"/>
          <w:sz w:val="24"/>
          <w:szCs w:val="24"/>
        </w:rPr>
        <w:t>mënyrës</w:t>
      </w:r>
      <w:proofErr w:type="spellEnd"/>
      <w:r w:rsidRPr="00FB2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0B6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FB2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0B6">
        <w:rPr>
          <w:rFonts w:ascii="Times New Roman" w:hAnsi="Times New Roman" w:cs="Times New Roman"/>
          <w:sz w:val="24"/>
          <w:szCs w:val="24"/>
        </w:rPr>
        <w:t>përcaktuar</w:t>
      </w:r>
      <w:proofErr w:type="spellEnd"/>
      <w:r w:rsidRPr="00FB20B6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FB20B6">
        <w:rPr>
          <w:rFonts w:ascii="Times New Roman" w:hAnsi="Times New Roman" w:cs="Times New Roman"/>
          <w:sz w:val="24"/>
          <w:szCs w:val="24"/>
        </w:rPr>
        <w:t>ligj</w:t>
      </w:r>
      <w:proofErr w:type="spellEnd"/>
      <w:r w:rsidRPr="00FB20B6">
        <w:rPr>
          <w:rFonts w:ascii="Times New Roman" w:hAnsi="Times New Roman" w:cs="Times New Roman"/>
          <w:sz w:val="24"/>
          <w:szCs w:val="24"/>
        </w:rPr>
        <w:t>.</w:t>
      </w:r>
    </w:p>
    <w:p w:rsidR="00FB20B6" w:rsidRDefault="00FB20B6" w:rsidP="00B12665">
      <w:pPr>
        <w:rPr>
          <w:rFonts w:ascii="Times New Roman" w:hAnsi="Times New Roman" w:cs="Times New Roman"/>
          <w:sz w:val="24"/>
          <w:szCs w:val="24"/>
        </w:rPr>
      </w:pPr>
    </w:p>
    <w:p w:rsidR="00B12665" w:rsidRPr="00FB20B6" w:rsidRDefault="00B12665" w:rsidP="00B12665">
      <w:pPr>
        <w:rPr>
          <w:rFonts w:ascii="Times New Roman" w:hAnsi="Times New Roman" w:cs="Times New Roman"/>
          <w:sz w:val="24"/>
          <w:szCs w:val="24"/>
        </w:rPr>
      </w:pPr>
      <w:r w:rsidRPr="00FB20B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B20B6">
        <w:rPr>
          <w:rFonts w:ascii="Times New Roman" w:hAnsi="Times New Roman" w:cs="Times New Roman"/>
          <w:sz w:val="24"/>
          <w:szCs w:val="24"/>
        </w:rPr>
        <w:t>Garantimin</w:t>
      </w:r>
      <w:proofErr w:type="spellEnd"/>
      <w:r w:rsidRPr="00FB20B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B20B6">
        <w:rPr>
          <w:rFonts w:ascii="Times New Roman" w:hAnsi="Times New Roman" w:cs="Times New Roman"/>
          <w:sz w:val="24"/>
          <w:szCs w:val="24"/>
        </w:rPr>
        <w:t>shërbimit</w:t>
      </w:r>
      <w:proofErr w:type="spellEnd"/>
      <w:r w:rsidRPr="00FB2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0B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B2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0B6">
        <w:rPr>
          <w:rFonts w:ascii="Times New Roman" w:hAnsi="Times New Roman" w:cs="Times New Roman"/>
          <w:sz w:val="24"/>
          <w:szCs w:val="24"/>
        </w:rPr>
        <w:t>zjarrfikësve</w:t>
      </w:r>
      <w:proofErr w:type="spellEnd"/>
      <w:r w:rsidRPr="00FB20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20B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B2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0B6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FB20B6">
        <w:rPr>
          <w:rFonts w:ascii="Times New Roman" w:hAnsi="Times New Roman" w:cs="Times New Roman"/>
          <w:sz w:val="24"/>
          <w:szCs w:val="24"/>
        </w:rPr>
        <w:t xml:space="preserve"> vendor, </w:t>
      </w:r>
      <w:proofErr w:type="spellStart"/>
      <w:r w:rsidRPr="00FB20B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FB2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0B6">
        <w:rPr>
          <w:rFonts w:ascii="Times New Roman" w:hAnsi="Times New Roman" w:cs="Times New Roman"/>
          <w:sz w:val="24"/>
          <w:szCs w:val="24"/>
        </w:rPr>
        <w:t>administrimin</w:t>
      </w:r>
      <w:proofErr w:type="spellEnd"/>
      <w:r w:rsidRPr="00FB20B6">
        <w:rPr>
          <w:rFonts w:ascii="Times New Roman" w:hAnsi="Times New Roman" w:cs="Times New Roman"/>
          <w:sz w:val="24"/>
          <w:szCs w:val="24"/>
        </w:rPr>
        <w:t xml:space="preserve"> e</w:t>
      </w:r>
      <w:r w:rsidR="00FB2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0B6">
        <w:rPr>
          <w:rFonts w:ascii="Times New Roman" w:hAnsi="Times New Roman" w:cs="Times New Roman"/>
          <w:sz w:val="24"/>
          <w:szCs w:val="24"/>
        </w:rPr>
        <w:t>strukturave</w:t>
      </w:r>
      <w:proofErr w:type="spellEnd"/>
      <w:r w:rsidRPr="00FB2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0B6">
        <w:rPr>
          <w:rFonts w:ascii="Times New Roman" w:hAnsi="Times New Roman" w:cs="Times New Roman"/>
          <w:sz w:val="24"/>
          <w:szCs w:val="24"/>
        </w:rPr>
        <w:t>përkatëse</w:t>
      </w:r>
      <w:proofErr w:type="spellEnd"/>
      <w:r w:rsidRPr="00FB20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20B6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FB2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0B6">
        <w:rPr>
          <w:rFonts w:ascii="Times New Roman" w:hAnsi="Times New Roman" w:cs="Times New Roman"/>
          <w:sz w:val="24"/>
          <w:szCs w:val="24"/>
        </w:rPr>
        <w:t>mënyrës</w:t>
      </w:r>
      <w:proofErr w:type="spellEnd"/>
      <w:r w:rsidRPr="00FB2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0B6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FB2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0B6">
        <w:rPr>
          <w:rFonts w:ascii="Times New Roman" w:hAnsi="Times New Roman" w:cs="Times New Roman"/>
          <w:sz w:val="24"/>
          <w:szCs w:val="24"/>
        </w:rPr>
        <w:t>përcaktuar</w:t>
      </w:r>
      <w:proofErr w:type="spellEnd"/>
      <w:r w:rsidRPr="00FB20B6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FB20B6">
        <w:rPr>
          <w:rFonts w:ascii="Times New Roman" w:hAnsi="Times New Roman" w:cs="Times New Roman"/>
          <w:sz w:val="24"/>
          <w:szCs w:val="24"/>
        </w:rPr>
        <w:t>ligj</w:t>
      </w:r>
      <w:proofErr w:type="spellEnd"/>
      <w:r w:rsidRPr="00FB20B6">
        <w:rPr>
          <w:rFonts w:ascii="Times New Roman" w:hAnsi="Times New Roman" w:cs="Times New Roman"/>
          <w:sz w:val="24"/>
          <w:szCs w:val="24"/>
        </w:rPr>
        <w:t>.</w:t>
      </w:r>
    </w:p>
    <w:p w:rsidR="00FB20B6" w:rsidRDefault="00FB20B6" w:rsidP="00B12665">
      <w:pPr>
        <w:rPr>
          <w:rFonts w:ascii="Times New Roman" w:hAnsi="Times New Roman" w:cs="Times New Roman"/>
          <w:sz w:val="24"/>
          <w:szCs w:val="24"/>
        </w:rPr>
      </w:pPr>
    </w:p>
    <w:p w:rsidR="00B12665" w:rsidRPr="00FB20B6" w:rsidRDefault="00B12665" w:rsidP="00B12665">
      <w:pPr>
        <w:rPr>
          <w:rFonts w:ascii="Times New Roman" w:hAnsi="Times New Roman" w:cs="Times New Roman"/>
          <w:sz w:val="24"/>
          <w:szCs w:val="24"/>
        </w:rPr>
      </w:pPr>
      <w:r w:rsidRPr="00FB20B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FB20B6">
        <w:rPr>
          <w:rFonts w:ascii="Times New Roman" w:hAnsi="Times New Roman" w:cs="Times New Roman"/>
          <w:sz w:val="24"/>
          <w:szCs w:val="24"/>
        </w:rPr>
        <w:t>Garantimin</w:t>
      </w:r>
      <w:proofErr w:type="spellEnd"/>
      <w:r w:rsidRPr="00FB20B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B20B6">
        <w:rPr>
          <w:rFonts w:ascii="Times New Roman" w:hAnsi="Times New Roman" w:cs="Times New Roman"/>
          <w:sz w:val="24"/>
          <w:szCs w:val="24"/>
        </w:rPr>
        <w:t>mbarëvajtjes</w:t>
      </w:r>
      <w:proofErr w:type="spellEnd"/>
      <w:r w:rsidRPr="00FB2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0B6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FB2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0B6">
        <w:rPr>
          <w:rFonts w:ascii="Times New Roman" w:hAnsi="Times New Roman" w:cs="Times New Roman"/>
          <w:sz w:val="24"/>
          <w:szCs w:val="24"/>
        </w:rPr>
        <w:t>marrëdhënieve</w:t>
      </w:r>
      <w:proofErr w:type="spellEnd"/>
      <w:r w:rsidRPr="00FB2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0B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B2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0B6">
        <w:rPr>
          <w:rFonts w:ascii="Times New Roman" w:hAnsi="Times New Roman" w:cs="Times New Roman"/>
          <w:sz w:val="24"/>
          <w:szCs w:val="24"/>
        </w:rPr>
        <w:t>komunitet</w:t>
      </w:r>
      <w:proofErr w:type="spellEnd"/>
      <w:r w:rsidRPr="00FB20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20B6">
        <w:rPr>
          <w:rFonts w:ascii="Times New Roman" w:hAnsi="Times New Roman" w:cs="Times New Roman"/>
          <w:sz w:val="24"/>
          <w:szCs w:val="24"/>
        </w:rPr>
        <w:t>parandalimin</w:t>
      </w:r>
      <w:proofErr w:type="spellEnd"/>
      <w:r w:rsidRPr="00FB2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0B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FB2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0B6">
        <w:rPr>
          <w:rFonts w:ascii="Times New Roman" w:hAnsi="Times New Roman" w:cs="Times New Roman"/>
          <w:sz w:val="24"/>
          <w:szCs w:val="24"/>
        </w:rPr>
        <w:t>ndërmjetësimin</w:t>
      </w:r>
      <w:proofErr w:type="spellEnd"/>
      <w:r w:rsidRPr="00FB2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0B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FB2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0B6">
        <w:rPr>
          <w:rFonts w:ascii="Times New Roman" w:hAnsi="Times New Roman" w:cs="Times New Roman"/>
          <w:sz w:val="24"/>
          <w:szCs w:val="24"/>
        </w:rPr>
        <w:t>zgjidhjen</w:t>
      </w:r>
      <w:proofErr w:type="spellEnd"/>
      <w:r w:rsidRPr="00FB20B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B20B6">
        <w:rPr>
          <w:rFonts w:ascii="Times New Roman" w:hAnsi="Times New Roman" w:cs="Times New Roman"/>
          <w:sz w:val="24"/>
          <w:szCs w:val="24"/>
        </w:rPr>
        <w:t>konflikteve</w:t>
      </w:r>
      <w:proofErr w:type="spellEnd"/>
      <w:r w:rsidRPr="00FB2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0B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B2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0B6">
        <w:rPr>
          <w:rFonts w:ascii="Times New Roman" w:hAnsi="Times New Roman" w:cs="Times New Roman"/>
          <w:sz w:val="24"/>
          <w:szCs w:val="24"/>
        </w:rPr>
        <w:t>komunitet</w:t>
      </w:r>
      <w:proofErr w:type="spellEnd"/>
      <w:r w:rsidRPr="00FB20B6">
        <w:rPr>
          <w:rFonts w:ascii="Times New Roman" w:hAnsi="Times New Roman" w:cs="Times New Roman"/>
          <w:sz w:val="24"/>
          <w:szCs w:val="24"/>
        </w:rPr>
        <w:t>.</w:t>
      </w:r>
    </w:p>
    <w:p w:rsidR="00FB20B6" w:rsidRDefault="00FB20B6" w:rsidP="00B12665">
      <w:pPr>
        <w:rPr>
          <w:rFonts w:ascii="Times New Roman" w:hAnsi="Times New Roman" w:cs="Times New Roman"/>
          <w:sz w:val="24"/>
          <w:szCs w:val="24"/>
        </w:rPr>
      </w:pPr>
    </w:p>
    <w:p w:rsidR="00D77893" w:rsidRPr="00FB20B6" w:rsidRDefault="00B12665" w:rsidP="00B1266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B20B6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FB20B6">
        <w:rPr>
          <w:rFonts w:ascii="Times New Roman" w:hAnsi="Times New Roman" w:cs="Times New Roman"/>
          <w:sz w:val="24"/>
          <w:szCs w:val="24"/>
        </w:rPr>
        <w:t>Parandalimin</w:t>
      </w:r>
      <w:proofErr w:type="spellEnd"/>
      <w:r w:rsidRPr="00FB20B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B20B6">
        <w:rPr>
          <w:rFonts w:ascii="Times New Roman" w:hAnsi="Times New Roman" w:cs="Times New Roman"/>
          <w:sz w:val="24"/>
          <w:szCs w:val="24"/>
        </w:rPr>
        <w:t>kundërvajtjeve</w:t>
      </w:r>
      <w:proofErr w:type="spellEnd"/>
      <w:r w:rsidRPr="00FB20B6">
        <w:rPr>
          <w:rFonts w:ascii="Times New Roman" w:hAnsi="Times New Roman" w:cs="Times New Roman"/>
          <w:sz w:val="24"/>
          <w:szCs w:val="24"/>
        </w:rPr>
        <w:t xml:space="preserve"> administrative, </w:t>
      </w:r>
      <w:proofErr w:type="spellStart"/>
      <w:r w:rsidRPr="00FB20B6">
        <w:rPr>
          <w:rFonts w:ascii="Times New Roman" w:hAnsi="Times New Roman" w:cs="Times New Roman"/>
          <w:sz w:val="24"/>
          <w:szCs w:val="24"/>
        </w:rPr>
        <w:t>forcimin</w:t>
      </w:r>
      <w:proofErr w:type="spellEnd"/>
      <w:r w:rsidRPr="00FB20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20B6">
        <w:rPr>
          <w:rFonts w:ascii="Times New Roman" w:hAnsi="Times New Roman" w:cs="Times New Roman"/>
          <w:sz w:val="24"/>
          <w:szCs w:val="24"/>
        </w:rPr>
        <w:t>inspektimin</w:t>
      </w:r>
      <w:proofErr w:type="spellEnd"/>
      <w:r w:rsidRPr="00FB2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0B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FB2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0B6">
        <w:rPr>
          <w:rFonts w:ascii="Times New Roman" w:hAnsi="Times New Roman" w:cs="Times New Roman"/>
          <w:sz w:val="24"/>
          <w:szCs w:val="24"/>
        </w:rPr>
        <w:t>monitorimin</w:t>
      </w:r>
      <w:proofErr w:type="spellEnd"/>
      <w:r w:rsidRPr="00FB20B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B20B6">
        <w:rPr>
          <w:rFonts w:ascii="Times New Roman" w:hAnsi="Times New Roman" w:cs="Times New Roman"/>
          <w:sz w:val="24"/>
          <w:szCs w:val="24"/>
        </w:rPr>
        <w:t>zbatimit</w:t>
      </w:r>
      <w:proofErr w:type="spellEnd"/>
      <w:r w:rsidRPr="00FB2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0B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B2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0B6">
        <w:rPr>
          <w:rFonts w:ascii="Times New Roman" w:hAnsi="Times New Roman" w:cs="Times New Roman"/>
          <w:sz w:val="24"/>
          <w:szCs w:val="24"/>
        </w:rPr>
        <w:t>rregulloreve</w:t>
      </w:r>
      <w:proofErr w:type="spellEnd"/>
      <w:r w:rsidRPr="00FB20B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B20B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B2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0B6">
        <w:rPr>
          <w:rFonts w:ascii="Times New Roman" w:hAnsi="Times New Roman" w:cs="Times New Roman"/>
          <w:sz w:val="24"/>
          <w:szCs w:val="24"/>
        </w:rPr>
        <w:t>akteve</w:t>
      </w:r>
      <w:proofErr w:type="spellEnd"/>
      <w:r w:rsidRPr="00FB2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0B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B2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0B6">
        <w:rPr>
          <w:rFonts w:ascii="Times New Roman" w:hAnsi="Times New Roman" w:cs="Times New Roman"/>
          <w:sz w:val="24"/>
          <w:szCs w:val="24"/>
        </w:rPr>
        <w:t>njësive</w:t>
      </w:r>
      <w:proofErr w:type="spellEnd"/>
      <w:r w:rsidRPr="00FB2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0B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B2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0B6">
        <w:rPr>
          <w:rFonts w:ascii="Times New Roman" w:hAnsi="Times New Roman" w:cs="Times New Roman"/>
          <w:sz w:val="24"/>
          <w:szCs w:val="24"/>
        </w:rPr>
        <w:t>vetëqeverisjes</w:t>
      </w:r>
      <w:proofErr w:type="spellEnd"/>
      <w:r w:rsidR="00FB2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0B6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FB2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20B6">
        <w:rPr>
          <w:rFonts w:ascii="Times New Roman" w:hAnsi="Times New Roman" w:cs="Times New Roman"/>
          <w:sz w:val="24"/>
          <w:szCs w:val="24"/>
        </w:rPr>
        <w:t>brenda</w:t>
      </w:r>
      <w:proofErr w:type="spellEnd"/>
      <w:proofErr w:type="gramEnd"/>
      <w:r w:rsidRPr="00FB2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0B6">
        <w:rPr>
          <w:rFonts w:ascii="Times New Roman" w:hAnsi="Times New Roman" w:cs="Times New Roman"/>
          <w:sz w:val="24"/>
          <w:szCs w:val="24"/>
        </w:rPr>
        <w:t>juridiksionit</w:t>
      </w:r>
      <w:proofErr w:type="spellEnd"/>
      <w:r w:rsidRPr="00FB2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0B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B2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0B6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FB20B6">
        <w:rPr>
          <w:rFonts w:ascii="Times New Roman" w:hAnsi="Times New Roman" w:cs="Times New Roman"/>
          <w:sz w:val="24"/>
          <w:szCs w:val="24"/>
        </w:rPr>
        <w:t xml:space="preserve"> vendor </w:t>
      </w:r>
      <w:proofErr w:type="spellStart"/>
      <w:r w:rsidRPr="00FB20B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FB2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0B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B2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0B6">
        <w:rPr>
          <w:rFonts w:ascii="Times New Roman" w:hAnsi="Times New Roman" w:cs="Times New Roman"/>
          <w:sz w:val="24"/>
          <w:szCs w:val="24"/>
        </w:rPr>
        <w:t>përputhje</w:t>
      </w:r>
      <w:proofErr w:type="spellEnd"/>
      <w:r w:rsidRPr="00FB20B6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FB20B6">
        <w:rPr>
          <w:rFonts w:ascii="Times New Roman" w:hAnsi="Times New Roman" w:cs="Times New Roman"/>
          <w:sz w:val="24"/>
          <w:szCs w:val="24"/>
        </w:rPr>
        <w:t>përcaktimet</w:t>
      </w:r>
      <w:proofErr w:type="spellEnd"/>
      <w:r w:rsidR="00FB2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0B6">
        <w:rPr>
          <w:rFonts w:ascii="Times New Roman" w:hAnsi="Times New Roman" w:cs="Times New Roman"/>
          <w:sz w:val="24"/>
          <w:szCs w:val="24"/>
        </w:rPr>
        <w:t>ligjore</w:t>
      </w:r>
      <w:proofErr w:type="spellEnd"/>
      <w:r w:rsidRPr="00FB20B6">
        <w:rPr>
          <w:rFonts w:ascii="Times New Roman" w:hAnsi="Times New Roman" w:cs="Times New Roman"/>
          <w:sz w:val="24"/>
          <w:szCs w:val="24"/>
        </w:rPr>
        <w:t>.</w:t>
      </w:r>
    </w:p>
    <w:sectPr w:rsidR="00D77893" w:rsidRPr="00FB20B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0EC"/>
    <w:rsid w:val="00154BF6"/>
    <w:rsid w:val="008B00EC"/>
    <w:rsid w:val="009D69B6"/>
    <w:rsid w:val="00B12665"/>
    <w:rsid w:val="00FB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42177A-050D-47CB-9F57-BB5251E4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2021-06-29T07:30:00Z</dcterms:created>
  <dcterms:modified xsi:type="dcterms:W3CDTF">2021-06-29T07:48:00Z</dcterms:modified>
</cp:coreProperties>
</file>