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EB4F9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2E26AA4" wp14:editId="0321E322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AA04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65F45B6E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6A646E17" w14:textId="027D5CF7" w:rsidR="0054563E" w:rsidRPr="00C45E50" w:rsidRDefault="0054563E" w:rsidP="0054563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Nr._____Prot</w:t>
      </w:r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ab/>
        <w:t xml:space="preserve">                                                                                           Kamëz më </w:t>
      </w:r>
      <w:r w:rsidR="00C45E50" w:rsidRPr="00C45E50">
        <w:rPr>
          <w:rFonts w:ascii="Times New Roman" w:hAnsi="Times New Roman" w:cs="Times New Roman"/>
          <w:iCs/>
          <w:sz w:val="24"/>
          <w:szCs w:val="24"/>
          <w:lang w:val="sq-AL"/>
        </w:rPr>
        <w:t>___</w:t>
      </w:r>
      <w:r w:rsidR="008665F0" w:rsidRPr="00C45E50">
        <w:rPr>
          <w:rFonts w:ascii="Times New Roman" w:hAnsi="Times New Roman" w:cs="Times New Roman"/>
          <w:iCs/>
          <w:sz w:val="24"/>
          <w:szCs w:val="24"/>
          <w:lang w:val="sq-AL"/>
        </w:rPr>
        <w:t>/</w:t>
      </w:r>
      <w:r w:rsidR="00C45E50" w:rsidRPr="00C45E50">
        <w:rPr>
          <w:rFonts w:ascii="Times New Roman" w:hAnsi="Times New Roman" w:cs="Times New Roman"/>
          <w:iCs/>
          <w:sz w:val="24"/>
          <w:szCs w:val="24"/>
          <w:lang w:val="sq-AL"/>
        </w:rPr>
        <w:t>___</w:t>
      </w:r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/2020</w:t>
      </w:r>
    </w:p>
    <w:p w14:paraId="29E04E1C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D215547" w14:textId="77777777" w:rsidR="0054563E" w:rsidRPr="00A976E7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976E7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22D134C0" w14:textId="527BA104" w:rsidR="0054563E" w:rsidRPr="00A976E7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A976E7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A976E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Kamëz njofton se në administratën e Bashkisë Kamëz ka </w:t>
      </w:r>
      <w:r w:rsidR="0082440A" w:rsidRPr="00A976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2</w:t>
      </w:r>
      <w:r w:rsidRPr="00A976E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</w:t>
      </w:r>
      <w:r w:rsidR="0082440A" w:rsidRPr="00A976E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</w:t>
      </w:r>
      <w:r w:rsidRPr="00A976E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</w:t>
      </w:r>
      <w:r w:rsidR="008F327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</w:t>
      </w:r>
      <w:r w:rsidRPr="00A976E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4EE166D1" w14:textId="63AD0FFF" w:rsidR="0054563E" w:rsidRPr="00DD0CE9" w:rsidRDefault="0054563E" w:rsidP="0054563E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sherbimeve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Publike</w:t>
      </w:r>
      <w:proofErr w:type="spellEnd"/>
      <w:r w:rsidR="00E60DF7">
        <w:rPr>
          <w:rFonts w:ascii="Times New Roman" w:hAnsi="Times New Roman"/>
          <w:b/>
          <w:sz w:val="24"/>
          <w:szCs w:val="24"/>
        </w:rPr>
        <w:t xml:space="preserve"> </w:t>
      </w:r>
    </w:p>
    <w:p w14:paraId="38323B30" w14:textId="77777777" w:rsidR="0054563E" w:rsidRPr="00DD0CE9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8F3279" w14:paraId="377F7048" w14:textId="77777777" w:rsidTr="00A976E7">
        <w:trPr>
          <w:trHeight w:val="1603"/>
        </w:trPr>
        <w:tc>
          <w:tcPr>
            <w:tcW w:w="9855" w:type="dxa"/>
            <w:shd w:val="clear" w:color="auto" w:fill="FFFFCC"/>
          </w:tcPr>
          <w:p w14:paraId="7A15836A" w14:textId="77777777" w:rsidR="0054563E" w:rsidRPr="002020FA" w:rsidRDefault="0054563E" w:rsidP="00A976E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265F77B0" w14:textId="77777777" w:rsidR="0054563E" w:rsidRPr="002020FA" w:rsidRDefault="0054563E" w:rsidP="00A976E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2F034FBA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2D1656AE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82440A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keto dy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Procedur</w:t>
      </w:r>
      <w:r w:rsidR="0082440A">
        <w:rPr>
          <w:rFonts w:ascii="Times New Roman" w:eastAsia="MS Mincho" w:hAnsi="Times New Roman"/>
          <w:b/>
          <w:sz w:val="24"/>
          <w:szCs w:val="24"/>
          <w:lang w:val="it-IT"/>
        </w:rPr>
        <w:t>a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(lëvizje paralele dhe pranim në shërbimin civil) aplikohet në të </w:t>
      </w:r>
      <w:r w:rsidR="00AF3661">
        <w:rPr>
          <w:noProof/>
        </w:rPr>
        <w:pict w14:anchorId="461342C1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3CC22923" w14:textId="77777777" w:rsidR="00A976E7" w:rsidRPr="00A976E7" w:rsidRDefault="00A976E7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A976E7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A976E7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976E7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A976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7FB105CB" w14:textId="77777777" w:rsidR="00A976E7" w:rsidRPr="0033199E" w:rsidRDefault="00A976E7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A976E7">
                        <w:rPr>
                          <w:rFonts w:ascii="Calibri"/>
                          <w:b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1830F757" w14:textId="6BD75D51" w:rsidR="00A976E7" w:rsidRPr="002D186B" w:rsidRDefault="00A976E7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0C4731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0C4731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7.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37B3FC38" w14:textId="77777777" w:rsidR="00A976E7" w:rsidRPr="00A976E7" w:rsidRDefault="00A976E7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A976E7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A976E7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976E7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A976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0EDFB92D" w14:textId="77777777" w:rsidR="00A976E7" w:rsidRPr="00DD4A7E" w:rsidRDefault="00A976E7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37701999" w14:textId="28544DC5" w:rsidR="00A976E7" w:rsidRPr="002D186B" w:rsidRDefault="00A976E7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10.0</w:t>
                      </w:r>
                      <w:r w:rsidR="000C4731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4D082F52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E0C3C06" w14:textId="77777777" w:rsidR="00FD0535" w:rsidRPr="00A976E7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466786D9" w14:textId="77777777" w:rsidR="00FD0535" w:rsidRPr="00A976E7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0CAD166A" w14:textId="77777777" w:rsidR="00FD0535" w:rsidRPr="00A976E7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6741A357" w14:textId="77777777" w:rsidR="00FD0535" w:rsidRPr="00A976E7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  <w:bookmarkStart w:id="0" w:name="page2"/>
      <w:bookmarkEnd w:id="0"/>
      <w:r w:rsidRPr="00A976E7"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  <w:t>Përshkrimi përgjithësues i punës për pozicionet si më sipër është:</w:t>
      </w:r>
    </w:p>
    <w:p w14:paraId="5C2441B5" w14:textId="77777777" w:rsidR="00FD0535" w:rsidRPr="00A976E7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it-IT"/>
        </w:rPr>
      </w:pPr>
    </w:p>
    <w:p w14:paraId="75F99551" w14:textId="77777777" w:rsidR="00FD0535" w:rsidRDefault="00FD0535" w:rsidP="00FD0535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  <w:r w:rsidRPr="008B5BD0">
        <w:rPr>
          <w:rFonts w:asciiTheme="minorHAnsi" w:hAnsiTheme="minorHAnsi"/>
          <w:b/>
          <w:sz w:val="24"/>
          <w:szCs w:val="24"/>
        </w:rPr>
        <w:t>QËLLIMI I PËRGJITHSHËM I POZICIONIT TË PUNËS</w:t>
      </w:r>
    </w:p>
    <w:p w14:paraId="02E23918" w14:textId="77777777" w:rsidR="00482282" w:rsidRPr="00ED1A6E" w:rsidRDefault="00482282" w:rsidP="00ED1A6E">
      <w:pPr>
        <w:spacing w:after="0"/>
        <w:ind w:left="360"/>
        <w:rPr>
          <w:b/>
          <w:sz w:val="24"/>
          <w:szCs w:val="24"/>
        </w:rPr>
      </w:pPr>
      <w:bookmarkStart w:id="1" w:name="_GoBack"/>
      <w:bookmarkEnd w:id="1"/>
    </w:p>
    <w:p w14:paraId="3BB4FA27" w14:textId="77777777" w:rsidR="006032DD" w:rsidRPr="006032DD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032DD">
        <w:rPr>
          <w:rFonts w:ascii="Times New Roman" w:hAnsi="Times New Roman"/>
          <w:sz w:val="24"/>
          <w:szCs w:val="24"/>
        </w:rPr>
        <w:t xml:space="preserve">Ndjek problematikat e infrastruktures rrugore, evidenton nevojat per mirembjatje ne rruge, trotuare. </w:t>
      </w:r>
    </w:p>
    <w:p w14:paraId="28ED78FF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Merr pjese ne grupe te ndryshme ne funksion te sherbimeve publike ne zbatim te urdherave te eprorit. </w:t>
      </w:r>
    </w:p>
    <w:p w14:paraId="39479C6A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Koordinim me partnerë te ndryshëm (Organizata Jo Qeveritare, institucione) mbi politikat ambientale të qëndrushme per qytetin</w:t>
      </w:r>
    </w:p>
    <w:p w14:paraId="0B4856D1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Ndjek problemet e emergjencave civile, harton dokumentacionin përkates deri në miratimin e ndihmës së menjëhershme në Këshillin Bashkiak për rastet e fatkeqësive natyrore dhe të zjarrit. </w:t>
      </w:r>
    </w:p>
    <w:p w14:paraId="71374E43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Planifikon nevojat per energji elektrike dhe fondet e nevojshme per pagesen e kesaj energjie</w:t>
      </w:r>
    </w:p>
    <w:p w14:paraId="71C26556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Pergatit materialet per Keshillin Bashkiak per miratimin e fondeve per sherbimin e mirembajtjes, permiresimit, rehabilitimit dhe pageses se energjise elektrike te konsumuar dhe ndjek zbatimin e buxhetit ne kete fushe</w:t>
      </w:r>
    </w:p>
    <w:p w14:paraId="49B67DF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Pergatitja e dokumentacionit per proceduren e lidhjes se kontratave me OSHEE per linjat e reja te ndricimit rrugor</w:t>
      </w:r>
    </w:p>
    <w:p w14:paraId="790B51F5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Rakordimi dhe pergatitja e relacioneve permbledhese te faturimeve te OSHEE, per konsumet ne ndricimin rrugor</w:t>
      </w:r>
    </w:p>
    <w:p w14:paraId="42540D0E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Evidentimi dhe prezantimi i problemeve per kontaktoret mates te konsumit te energjise</w:t>
      </w:r>
    </w:p>
    <w:p w14:paraId="2D859F0A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Ndjek dhe propozon zgjidhje per problemet qe dalin ne korrespondencen me te trete</w:t>
      </w:r>
    </w:p>
    <w:p w14:paraId="7A330B03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Dhenia e autorizimeve per terheqje materialesh elektrike dhe te sinjalistikes nga magazine sipas proces verbaleve perkatese</w:t>
      </w:r>
    </w:p>
    <w:p w14:paraId="133A5DC4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Rakordimi me magazinen per gjendjen fizike te materialeve te konsumit, elektrike dhe te sinjalistikes</w:t>
      </w:r>
    </w:p>
    <w:p w14:paraId="412BDC6E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Organizon dhe kontrollon punen ne bashkepunim me Seksioni e Qarkullimit Rrugor te Drejtorise se Qarkut dhe Policine Bashkiake per zbatimin e projekteve te miratuara nga Bashkia</w:t>
      </w:r>
    </w:p>
    <w:p w14:paraId="4AB4329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Ndjek veprimtarine e Ndermarrjes se Pastrim Gjelberim e Treg per mirembajtjen e KUB, mirembajtjen e varrezave publike si dhe sherbimin e varrimit</w:t>
      </w:r>
    </w:p>
    <w:p w14:paraId="7E05A165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Pajis, ndjek dhe monitoron pikat e shitjes se karburantit, lendes djegese dhe gazin</w:t>
      </w:r>
    </w:p>
    <w:p w14:paraId="390D980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Pajis, ndjek dhe menaxhon dhenien dhe zenien e hapsirave publike</w:t>
      </w:r>
    </w:p>
    <w:p w14:paraId="598E139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Organizon punen per mirembajtjen e sistemit te sinjalistikes ne te tre komponentet e tij</w:t>
      </w:r>
    </w:p>
    <w:p w14:paraId="3A9279E6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Evidenton dhe merr masa per zgjidhjen e kerkesave per parkim qe i drejtohen sektorit nga subjekte te ndryshem fizik ose juridik qe veprojne ne territorin e Bashkise Kamez</w:t>
      </w:r>
    </w:p>
    <w:p w14:paraId="205B3191" w14:textId="77777777" w:rsidR="006032DD" w:rsidRPr="00E81E39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Detyra te tjera te ngarkuara nga eprori</w:t>
      </w:r>
      <w:r>
        <w:rPr>
          <w:rFonts w:ascii="Times New Roman" w:hAnsi="Times New Roman"/>
          <w:sz w:val="24"/>
          <w:szCs w:val="24"/>
        </w:rPr>
        <w:t>.</w:t>
      </w:r>
    </w:p>
    <w:p w14:paraId="65894650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A976E7">
        <w:rPr>
          <w:rFonts w:ascii="Times New Roman" w:hAnsi="Times New Roman" w:cs="Times New Roman"/>
          <w:i/>
          <w:iCs/>
          <w:sz w:val="24"/>
          <w:lang w:val="it-IT"/>
        </w:rPr>
        <w:lastRenderedPageBreak/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5E5B6592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BF4B0D1" wp14:editId="25303671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46B33" w14:textId="77777777" w:rsidR="00F740DB" w:rsidRPr="00A976E7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p w14:paraId="08A18994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827A498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b/>
          <w:bCs/>
          <w:sz w:val="24"/>
          <w:szCs w:val="24"/>
          <w:lang w:val="it-IT"/>
        </w:rPr>
        <w:t>1.- Kushtet për lëvizjen paralele dhe kriteret e veçanta</w:t>
      </w:r>
    </w:p>
    <w:p w14:paraId="63E22D0A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76E6BFF5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0D5F065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183775A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B86643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6DBEF4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51BDB6AA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7615708B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2F8B8E11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17D5E889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044698C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35ED47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0808D2F6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plotësojë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kërkesat</w:t>
      </w:r>
      <w:proofErr w:type="spellEnd"/>
      <w:r w:rsidRPr="003B653E">
        <w:rPr>
          <w:szCs w:val="22"/>
        </w:rPr>
        <w:t xml:space="preserve"> e </w:t>
      </w:r>
      <w:proofErr w:type="spellStart"/>
      <w:r w:rsidRPr="003B653E">
        <w:rPr>
          <w:szCs w:val="22"/>
        </w:rPr>
        <w:t>përgjithshme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pranimin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shërbimin</w:t>
      </w:r>
      <w:proofErr w:type="spellEnd"/>
      <w:r w:rsidRPr="003B653E">
        <w:rPr>
          <w:szCs w:val="22"/>
        </w:rPr>
        <w:t xml:space="preserve"> civil, </w:t>
      </w:r>
      <w:proofErr w:type="spellStart"/>
      <w:r w:rsidRPr="003B653E">
        <w:rPr>
          <w:szCs w:val="22"/>
        </w:rPr>
        <w:t>sipas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nenit</w:t>
      </w:r>
      <w:proofErr w:type="spellEnd"/>
      <w:r w:rsidRPr="003B653E">
        <w:rPr>
          <w:szCs w:val="22"/>
        </w:rPr>
        <w:t xml:space="preserve"> 21,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ligjit</w:t>
      </w:r>
      <w:proofErr w:type="spellEnd"/>
      <w:r w:rsidRPr="003B653E">
        <w:rPr>
          <w:szCs w:val="22"/>
        </w:rPr>
        <w:t>.</w:t>
      </w:r>
    </w:p>
    <w:p w14:paraId="5591EE06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diplomë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universitare</w:t>
      </w:r>
      <w:proofErr w:type="spellEnd"/>
      <w:r w:rsidRPr="003B653E">
        <w:rPr>
          <w:iCs/>
          <w:color w:val="000000"/>
          <w:szCs w:val="22"/>
        </w:rPr>
        <w:t xml:space="preserve"> </w:t>
      </w:r>
      <w:r w:rsidR="00704715">
        <w:rPr>
          <w:iCs/>
          <w:color w:val="000000"/>
          <w:szCs w:val="22"/>
        </w:rPr>
        <w:t>M</w:t>
      </w:r>
      <w:r w:rsidR="00F740DB">
        <w:rPr>
          <w:iCs/>
          <w:color w:val="000000"/>
          <w:szCs w:val="22"/>
        </w:rPr>
        <w:t xml:space="preserve">aster </w:t>
      </w:r>
      <w:proofErr w:type="spellStart"/>
      <w:r w:rsidR="00F740DB">
        <w:rPr>
          <w:iCs/>
          <w:color w:val="000000"/>
          <w:szCs w:val="22"/>
        </w:rPr>
        <w:t>ose</w:t>
      </w:r>
      <w:proofErr w:type="spellEnd"/>
      <w:r w:rsidR="00F740DB">
        <w:rPr>
          <w:iCs/>
          <w:color w:val="000000"/>
          <w:szCs w:val="22"/>
        </w:rPr>
        <w:t xml:space="preserve"> </w:t>
      </w:r>
      <w:r w:rsidR="00704715">
        <w:rPr>
          <w:iCs/>
          <w:color w:val="000000"/>
          <w:szCs w:val="22"/>
        </w:rPr>
        <w:t>B</w:t>
      </w:r>
      <w:r w:rsidR="00F740DB">
        <w:rPr>
          <w:iCs/>
          <w:color w:val="000000"/>
          <w:szCs w:val="22"/>
        </w:rPr>
        <w:t>achelor</w:t>
      </w:r>
    </w:p>
    <w:p w14:paraId="5A654108" w14:textId="77777777" w:rsidR="00FA51C6" w:rsidRPr="003B653E" w:rsidRDefault="001D696D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ketë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përvojë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punë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deri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një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vit</w:t>
      </w:r>
      <w:proofErr w:type="spellEnd"/>
      <w:r w:rsidR="00FA51C6" w:rsidRPr="003B653E">
        <w:rPr>
          <w:iCs/>
          <w:color w:val="000000"/>
          <w:szCs w:val="22"/>
        </w:rPr>
        <w:t>.</w:t>
      </w:r>
    </w:p>
    <w:p w14:paraId="797CBC79" w14:textId="77777777" w:rsidR="00FA51C6" w:rsidRPr="003B653E" w:rsidRDefault="007D407F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n</w:t>
      </w:r>
      <w:r w:rsidR="00FA51C6" w:rsidRPr="003B653E">
        <w:rPr>
          <w:iCs/>
          <w:color w:val="000000"/>
          <w:szCs w:val="22"/>
        </w:rPr>
        <w:t>johuri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të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gjuhës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së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huaj-anglisht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dhe</w:t>
      </w:r>
      <w:proofErr w:type="spellEnd"/>
      <w:r w:rsidR="00FA51C6" w:rsidRPr="003B653E">
        <w:rPr>
          <w:iCs/>
          <w:color w:val="000000"/>
          <w:szCs w:val="22"/>
        </w:rPr>
        <w:t>/</w:t>
      </w:r>
      <w:proofErr w:type="spellStart"/>
      <w:r w:rsidR="00FA51C6" w:rsidRPr="003B653E">
        <w:rPr>
          <w:iCs/>
          <w:color w:val="000000"/>
          <w:szCs w:val="22"/>
        </w:rPr>
        <w:t>ose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ndonjë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gjuhë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tjetër</w:t>
      </w:r>
      <w:proofErr w:type="spellEnd"/>
    </w:p>
    <w:p w14:paraId="415775BA" w14:textId="77777777" w:rsidR="00FA51C6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="00F740DB">
        <w:rPr>
          <w:szCs w:val="22"/>
        </w:rPr>
        <w:t>punës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në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kompjuter</w:t>
      </w:r>
      <w:proofErr w:type="spellEnd"/>
      <w:r w:rsidR="00F740DB">
        <w:rPr>
          <w:szCs w:val="22"/>
        </w:rPr>
        <w:t>.</w:t>
      </w:r>
      <w:r w:rsidR="00F740DB"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534C3F81" w14:textId="77777777" w:rsidR="00F740DB" w:rsidRPr="003B653E" w:rsidRDefault="00F740DB" w:rsidP="00FA51C6">
      <w:pPr>
        <w:pStyle w:val="NormalWeb"/>
        <w:spacing w:before="0" w:beforeAutospacing="0" w:after="0" w:afterAutospacing="0"/>
        <w:rPr>
          <w:szCs w:val="22"/>
        </w:rPr>
      </w:pPr>
    </w:p>
    <w:p w14:paraId="2F2D1706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90EE1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b/>
          <w:bCs/>
          <w:sz w:val="24"/>
          <w:szCs w:val="24"/>
          <w:lang w:val="it-IT"/>
        </w:rPr>
        <w:t>2. Dokumentacioni, mënyra dhe afati i dorëzimit</w:t>
      </w:r>
    </w:p>
    <w:p w14:paraId="751CB570" w14:textId="77777777" w:rsidR="00F740DB" w:rsidRPr="00A976E7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69697283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D5AE9E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73CCF6D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1927B7A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23BE72F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5C4E398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0013C1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0A6C297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727F502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Vërtetim i gjendjes shëndetsore</w:t>
      </w:r>
    </w:p>
    <w:p w14:paraId="1933FD62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7A8C5810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751B583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35153B3C" w14:textId="4A572833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Dokumentat duhet të dorëzohen me postë, brenda datës </w:t>
      </w:r>
      <w:r w:rsidR="008665F0"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</w:t>
      </w:r>
      <w:r w:rsidR="00647CD2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6</w:t>
      </w:r>
      <w:r w:rsidR="005A3627"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647CD2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7</w:t>
      </w:r>
      <w:r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.20</w:t>
      </w:r>
      <w:r w:rsidR="007565B9"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0A8E3841" w14:textId="77777777" w:rsidR="00F740DB" w:rsidRPr="00A976E7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0D10C5B8" w14:textId="77777777" w:rsidR="00F740DB" w:rsidRPr="00A976E7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577DEED9" w14:textId="77777777" w:rsidR="00F740DB" w:rsidRPr="00A976E7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1540CDDB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22607EC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380ADFDF" w14:textId="2E72CA65" w:rsidR="00F740DB" w:rsidRPr="00A976E7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8665F0" w:rsidRPr="00A976E7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D31495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5A3627" w:rsidRPr="00A976E7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D31495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A976E7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B50F04" w:rsidRPr="00A976E7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A976E7">
        <w:rPr>
          <w:rFonts w:ascii="Times New Roman" w:hAnsi="Times New Roman" w:cs="Times New Roman"/>
          <w:sz w:val="24"/>
          <w:szCs w:val="24"/>
          <w:lang w:val="it-IT"/>
        </w:rPr>
        <w:t xml:space="preserve">, Drejtoria e Burimeve Njerëzore të Bashkisë Kamëz do të shpallë në </w:t>
      </w:r>
      <w:r w:rsidR="00941A7A" w:rsidRPr="00A976E7">
        <w:rPr>
          <w:rFonts w:ascii="Times New Roman" w:hAnsi="Times New Roman" w:cs="Times New Roman"/>
          <w:sz w:val="24"/>
          <w:szCs w:val="24"/>
          <w:lang w:val="it-IT"/>
        </w:rPr>
        <w:t>ne stendat e informimit</w:t>
      </w:r>
      <w:r w:rsidRPr="00A976E7">
        <w:rPr>
          <w:rFonts w:ascii="Times New Roman" w:hAnsi="Times New Roman" w:cs="Times New Roman"/>
          <w:sz w:val="24"/>
          <w:szCs w:val="24"/>
          <w:lang w:val="it-IT"/>
        </w:rPr>
        <w:t xml:space="preserve"> dhe në faqen e internetit të Bashkisë, </w:t>
      </w:r>
      <w:r w:rsidRPr="00A976E7">
        <w:rPr>
          <w:rFonts w:ascii="Times New Roman" w:hAnsi="Times New Roman" w:cs="Times New Roman"/>
          <w:b/>
          <w:sz w:val="24"/>
          <w:szCs w:val="24"/>
          <w:lang w:val="it-IT"/>
        </w:rPr>
        <w:t>listën e kandidatëve</w:t>
      </w:r>
      <w:r w:rsidRPr="00A976E7">
        <w:rPr>
          <w:rFonts w:ascii="Times New Roman" w:hAnsi="Times New Roman" w:cs="Times New Roman"/>
          <w:sz w:val="24"/>
          <w:szCs w:val="24"/>
          <w:lang w:val="it-IT"/>
        </w:rPr>
        <w:t xml:space="preserve"> që plotësojnë kushtet e lëvizjes paralele dhe kriteret e veçanta</w:t>
      </w:r>
      <w:r w:rsidR="00941A7A" w:rsidRPr="00A976E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43B40A9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02C5448" w14:textId="77777777" w:rsidR="00F740DB" w:rsidRPr="00A976E7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Drejtoria e Burimeve Njerëzore të Bashkisë Kamëz, </w:t>
      </w:r>
      <w:r w:rsidRPr="00A976E7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së e-mail</w:t>
      </w:r>
      <w:r w:rsidRPr="00A976E7">
        <w:rPr>
          <w:rFonts w:ascii="Times New Roman" w:hAnsi="Times New Roman" w:cs="Times New Roman"/>
          <w:sz w:val="24"/>
          <w:szCs w:val="24"/>
          <w:lang w:val="it-IT"/>
        </w:rPr>
        <w:t>, për shkaqet e moskualifikimit.</w:t>
      </w:r>
    </w:p>
    <w:p w14:paraId="7FAA3388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F87DF65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5A91EA40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2AD47ACF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 xml:space="preserve">Ligjin nr. </w:t>
      </w:r>
      <w:r w:rsidR="009A2E34">
        <w:rPr>
          <w:rFonts w:ascii="Times New Roman" w:hAnsi="Times New Roman"/>
          <w:sz w:val="24"/>
          <w:szCs w:val="24"/>
          <w:lang w:eastAsia="sq-AL"/>
        </w:rPr>
        <w:t>139/2015</w:t>
      </w:r>
      <w:r w:rsidRPr="00874C72">
        <w:rPr>
          <w:rFonts w:ascii="Times New Roman" w:hAnsi="Times New Roman"/>
          <w:sz w:val="24"/>
          <w:szCs w:val="24"/>
          <w:lang w:eastAsia="sq-AL"/>
        </w:rPr>
        <w:t>,</w:t>
      </w:r>
      <w:r w:rsidR="009A2E34">
        <w:rPr>
          <w:rFonts w:ascii="Times New Roman" w:hAnsi="Times New Roman"/>
          <w:sz w:val="24"/>
          <w:szCs w:val="24"/>
          <w:lang w:eastAsia="sq-AL"/>
        </w:rPr>
        <w:t xml:space="preserve"> “Per veteqeverisjen vendore”</w:t>
      </w:r>
    </w:p>
    <w:p w14:paraId="34781DB5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nr.152/2013 “Për nëpunësin civil”</w:t>
      </w:r>
    </w:p>
    <w:p w14:paraId="7F187FAB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9131, dt. 08.09.2003 “Për rregullat e Etikës në Administratën Publike”</w:t>
      </w:r>
    </w:p>
    <w:p w14:paraId="69E6B7EF" w14:textId="77777777" w:rsidR="00F740DB" w:rsidRPr="00874C72" w:rsidRDefault="00F740DB" w:rsidP="00F740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119/2014 “Për të drejtën e informimit”</w:t>
      </w:r>
    </w:p>
    <w:p w14:paraId="532B2C8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9308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0AA7AF4C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5DFC9A93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3EC2DA6F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42B6C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1E6AE40F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BBDF4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137179BE" w14:textId="77777777" w:rsidR="00F740DB" w:rsidRPr="00A976E7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0358246D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A976E7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677A1820" w14:textId="77777777" w:rsidR="00F740DB" w:rsidRPr="00A976E7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51FC7C1C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E321B02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4342F797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B2129DA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24F93C5" w14:textId="77777777" w:rsidR="00F740DB" w:rsidRPr="00A976E7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01E4C4E9" w14:textId="77777777" w:rsidR="00F740DB" w:rsidRPr="00A976E7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>Në përfundim të vlerësimit të kandidatëve, Drejtoria e Burimeve Njerëzore të Bashkisë Kamëz do të shpallë fituesin në faqen zyrtare të Bashkisë</w:t>
      </w:r>
      <w:r w:rsidR="002217BB" w:rsidRPr="00A976E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A976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062D80A" w14:textId="77777777" w:rsidR="00F740DB" w:rsidRPr="00A976E7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sz w:val="24"/>
          <w:szCs w:val="24"/>
          <w:lang w:val="it-IT"/>
        </w:rPr>
        <w:t>Të gjithë kandidatët pjesëmarrës në këtë procedurë do të njoftohen në mënyrë elektronike për shpalljen</w:t>
      </w:r>
      <w:r w:rsidR="002217BB" w:rsidRPr="00A976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76E7">
        <w:rPr>
          <w:rFonts w:ascii="Times New Roman" w:hAnsi="Times New Roman" w:cs="Times New Roman"/>
          <w:sz w:val="24"/>
          <w:szCs w:val="24"/>
          <w:lang w:val="it-IT"/>
        </w:rPr>
        <w:t>e fituesit.</w:t>
      </w:r>
    </w:p>
    <w:p w14:paraId="2B06D6B9" w14:textId="77777777" w:rsidR="00FA51C6" w:rsidRPr="00A976E7" w:rsidRDefault="00FA51C6" w:rsidP="00FA51C6">
      <w:pPr>
        <w:rPr>
          <w:rFonts w:ascii="Times New Roman" w:hAnsi="Times New Roman" w:cs="Times New Roman"/>
          <w:sz w:val="24"/>
          <w:lang w:val="it-IT"/>
        </w:rPr>
      </w:pPr>
    </w:p>
    <w:p w14:paraId="40682E94" w14:textId="77777777" w:rsidR="009B1796" w:rsidRPr="00A976E7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t>II- Pranimi në shërbimin civil</w:t>
      </w:r>
    </w:p>
    <w:p w14:paraId="77CFC685" w14:textId="77777777" w:rsidR="009B1796" w:rsidRPr="00A976E7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5A551E9" wp14:editId="72442EB5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FC596" w14:textId="77777777" w:rsidR="009B1796" w:rsidRPr="00A976E7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74C13A4" w14:textId="77777777" w:rsidR="009B1796" w:rsidRPr="00A976E7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color w:val="C00000"/>
          <w:sz w:val="24"/>
          <w:szCs w:val="24"/>
          <w:lang w:val="it-IT"/>
        </w:rPr>
        <w:t>Vetëm në rast se pozicionii renditur në fillim të kësaj shpalljeje, në përfundim të procedurës së lëvizjes paralele, rezulton se ende është vakant, ky pozicion është i vlefshëm për konkurimin nëpërmjet procedurës së pranimit në shërbimin civil për kategorinë ekzekutive.</w:t>
      </w:r>
    </w:p>
    <w:p w14:paraId="0C9A2FB5" w14:textId="77777777" w:rsidR="009B1796" w:rsidRPr="00A976E7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224DDEA" w14:textId="74A23A2E" w:rsidR="009B1796" w:rsidRPr="00A976E7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E7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Këtë Informacion do ta merrni në faqen e Bashkisë Kamëz, duke filluar nga data </w:t>
      </w:r>
      <w:r w:rsidR="0097072A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="00CD79CF" w:rsidRPr="00A976E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.0</w:t>
      </w:r>
      <w:r w:rsidR="00D31495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7</w:t>
      </w:r>
      <w:r w:rsidRPr="00A976E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.20</w:t>
      </w:r>
      <w:r w:rsidR="002217BB" w:rsidRPr="00A976E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</w:p>
    <w:p w14:paraId="2B622576" w14:textId="77777777" w:rsidR="009B1796" w:rsidRPr="00A976E7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6F43F655" w14:textId="77777777" w:rsidR="009B1796" w:rsidRPr="00A976E7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1D4E0C3F" w14:textId="77777777" w:rsidR="009B1796" w:rsidRPr="008F3279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8F3279">
        <w:rPr>
          <w:rFonts w:ascii="Times New Roman" w:hAnsi="Times New Roman" w:cs="Times New Roman"/>
          <w:sz w:val="24"/>
          <w:szCs w:val="24"/>
          <w:lang w:val="it-IT"/>
        </w:rPr>
        <w:t xml:space="preserve">Për këtë procedurë kanë të drejtë të aplikojnë të gjithë kandidatët jashtë shërbimit civil të  cilët </w:t>
      </w:r>
    </w:p>
    <w:p w14:paraId="56389FFB" w14:textId="77777777" w:rsidR="009B1796" w:rsidRPr="008F3279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8F3279">
        <w:rPr>
          <w:rFonts w:ascii="Times New Roman" w:hAnsi="Times New Roman" w:cs="Times New Roman"/>
          <w:sz w:val="24"/>
          <w:szCs w:val="24"/>
          <w:lang w:val="it-IT"/>
        </w:rPr>
        <w:t>plotësojnëkërkesat enenit 21 të ligjit nr. 152/2013:</w:t>
      </w:r>
    </w:p>
    <w:p w14:paraId="555E4AE1" w14:textId="77777777" w:rsidR="009B1796" w:rsidRPr="008F3279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D6B8CC1" w14:textId="77777777" w:rsidR="009B1796" w:rsidRPr="008F3279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8F3279">
        <w:rPr>
          <w:rFonts w:ascii="Times New Roman" w:hAnsi="Times New Roman" w:cs="Times New Roman"/>
          <w:sz w:val="24"/>
          <w:szCs w:val="24"/>
          <w:u w:val="single"/>
          <w:lang w:val="it-IT"/>
        </w:rPr>
        <w:t>Kandidatët duhet të plotësojnë kriteret e veçanta si më poshtë:</w:t>
      </w:r>
    </w:p>
    <w:p w14:paraId="42039AFC" w14:textId="77777777" w:rsidR="009B1796" w:rsidRPr="008F3279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F5D8B58" w14:textId="77777777" w:rsidR="00704715" w:rsidRPr="008F3279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  <w:lang w:val="it-IT"/>
        </w:rPr>
      </w:pPr>
      <w:r w:rsidRPr="008F3279">
        <w:rPr>
          <w:szCs w:val="22"/>
          <w:lang w:val="it-IT"/>
        </w:rPr>
        <w:t>Të plotësojë kërkesat e përgjithshme për pranimin në shërbimin civil, sipas nenit 21, të ligjit.</w:t>
      </w:r>
    </w:p>
    <w:p w14:paraId="62B7619E" w14:textId="1A81DF2B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diplomë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U</w:t>
      </w:r>
      <w:r w:rsidRPr="003B653E">
        <w:rPr>
          <w:iCs/>
          <w:color w:val="000000"/>
          <w:szCs w:val="22"/>
        </w:rPr>
        <w:t>niversitare</w:t>
      </w:r>
      <w:proofErr w:type="spellEnd"/>
      <w:r w:rsidRPr="003B653E">
        <w:rPr>
          <w:iCs/>
          <w:color w:val="000000"/>
          <w:szCs w:val="22"/>
        </w:rPr>
        <w:t xml:space="preserve"> </w:t>
      </w:r>
      <w:r>
        <w:rPr>
          <w:iCs/>
          <w:color w:val="000000"/>
          <w:szCs w:val="22"/>
        </w:rPr>
        <w:t>Master</w:t>
      </w:r>
      <w:r w:rsidR="00D31495">
        <w:rPr>
          <w:iCs/>
          <w:color w:val="000000"/>
          <w:szCs w:val="22"/>
        </w:rPr>
        <w:t xml:space="preserve"> </w:t>
      </w:r>
      <w:proofErr w:type="spellStart"/>
      <w:r w:rsidR="00D31495">
        <w:rPr>
          <w:iCs/>
          <w:color w:val="000000"/>
          <w:szCs w:val="22"/>
        </w:rPr>
        <w:t>Shkencor</w:t>
      </w:r>
      <w:proofErr w:type="spellEnd"/>
      <w:r w:rsidR="00D31495">
        <w:rPr>
          <w:iCs/>
          <w:color w:val="000000"/>
          <w:szCs w:val="22"/>
        </w:rPr>
        <w:t>/</w:t>
      </w:r>
      <w:proofErr w:type="spellStart"/>
      <w:r w:rsidR="00D31495">
        <w:rPr>
          <w:iCs/>
          <w:color w:val="000000"/>
          <w:szCs w:val="22"/>
        </w:rPr>
        <w:t>Profesional</w:t>
      </w:r>
      <w:proofErr w:type="spellEnd"/>
      <w:r w:rsidR="00D31495">
        <w:rPr>
          <w:iCs/>
          <w:color w:val="000000"/>
          <w:szCs w:val="22"/>
        </w:rPr>
        <w:t>,</w:t>
      </w:r>
      <w:r>
        <w:rPr>
          <w:iCs/>
          <w:color w:val="000000"/>
          <w:szCs w:val="22"/>
        </w:rPr>
        <w:t xml:space="preserve"> </w:t>
      </w:r>
    </w:p>
    <w:p w14:paraId="3028E283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përvojë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punë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deri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vit</w:t>
      </w:r>
      <w:proofErr w:type="spellEnd"/>
      <w:r w:rsidRPr="003B653E">
        <w:rPr>
          <w:iCs/>
          <w:color w:val="000000"/>
          <w:szCs w:val="22"/>
        </w:rPr>
        <w:t>.</w:t>
      </w:r>
    </w:p>
    <w:p w14:paraId="2B867596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Njohuri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gjuhës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së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huaj-anglisht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dhe</w:t>
      </w:r>
      <w:proofErr w:type="spellEnd"/>
      <w:r w:rsidRPr="003B653E">
        <w:rPr>
          <w:iCs/>
          <w:color w:val="000000"/>
          <w:szCs w:val="22"/>
        </w:rPr>
        <w:t>/</w:t>
      </w:r>
      <w:proofErr w:type="spellStart"/>
      <w:r w:rsidRPr="003B653E">
        <w:rPr>
          <w:iCs/>
          <w:color w:val="000000"/>
          <w:szCs w:val="22"/>
        </w:rPr>
        <w:t>ose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ndonjë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tjetër</w:t>
      </w:r>
      <w:proofErr w:type="spellEnd"/>
    </w:p>
    <w:p w14:paraId="6059C598" w14:textId="77777777" w:rsidR="00704715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>
        <w:rPr>
          <w:szCs w:val="22"/>
        </w:rPr>
        <w:t>punës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kompjuter</w:t>
      </w:r>
      <w:proofErr w:type="spellEnd"/>
      <w:r>
        <w:rPr>
          <w:szCs w:val="22"/>
        </w:rPr>
        <w:t>.</w:t>
      </w:r>
      <w:r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6EFE4AB5" w14:textId="77777777" w:rsidR="009B1796" w:rsidRPr="00874C72" w:rsidRDefault="009B1796" w:rsidP="0070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4F09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14:paraId="030E03C2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4BB2E079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285A683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2F5DB451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38DB5E32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52B964A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2D5829C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A46699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6A4E95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A39C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7A48018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37707223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6FD7828D" w14:textId="323E0C97" w:rsidR="009B1796" w:rsidRPr="00A976E7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Dokumentat e aplikimit duhet të dorëzohen me postë, brenda datës </w:t>
      </w:r>
      <w:r w:rsidR="008665F0"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10</w:t>
      </w:r>
      <w:r w:rsidR="000927D9"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D31495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7</w:t>
      </w:r>
      <w:r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="00762749" w:rsidRPr="00A976E7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2020</w:t>
      </w:r>
    </w:p>
    <w:p w14:paraId="39B85342" w14:textId="77777777" w:rsidR="00B62CFA" w:rsidRPr="00A976E7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</w:p>
    <w:p w14:paraId="6F5EE483" w14:textId="77777777" w:rsidR="009B1796" w:rsidRPr="00A976E7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2671781E" w14:textId="77777777" w:rsidR="009B1796" w:rsidRPr="00A976E7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 wp14:anchorId="3CC0D881" wp14:editId="4D3EA55A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19DA8E" w14:textId="77777777" w:rsidR="009B1796" w:rsidRPr="00A976E7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76E7">
        <w:rPr>
          <w:rFonts w:ascii="Times New Roman" w:hAnsi="Times New Roman" w:cs="Times New Roman"/>
          <w:color w:val="C00000"/>
          <w:sz w:val="24"/>
          <w:szCs w:val="24"/>
          <w:lang w:val="sq-AL"/>
        </w:rPr>
        <w:t>Të gjithë kandidatët që aplikojnë për procedurën e konkurimit, do të marrin informacion në faqen e Bashkisë Kamëz për fazat e mëtejshme të procedurës së konkurimit:</w:t>
      </w:r>
    </w:p>
    <w:p w14:paraId="7CE27A9C" w14:textId="77777777" w:rsidR="009B1796" w:rsidRPr="00A976E7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1786AAA3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244CDB5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3387BEA6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79A9AD8F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D743D2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6F5C2630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31F1D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4018201F" w14:textId="57813A00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8665F0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D01191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D01191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78951CA0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781E6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3283F9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1EFDB04A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0560CFA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E0A885D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251E440F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525B90F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3394479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704AF80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9CD774C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5A66887B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2A8EC9DA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A976E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CEB8" w14:textId="77777777" w:rsidR="00AF3661" w:rsidRDefault="00AF3661" w:rsidP="003B653E">
      <w:pPr>
        <w:spacing w:after="0" w:line="240" w:lineRule="auto"/>
      </w:pPr>
      <w:r>
        <w:separator/>
      </w:r>
    </w:p>
  </w:endnote>
  <w:endnote w:type="continuationSeparator" w:id="0">
    <w:p w14:paraId="6F942C81" w14:textId="77777777" w:rsidR="00AF3661" w:rsidRDefault="00AF3661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4A71" w14:textId="77777777" w:rsidR="00A976E7" w:rsidRDefault="00A976E7" w:rsidP="003B653E"/>
  <w:p w14:paraId="3A89A8B8" w14:textId="77777777" w:rsidR="00A976E7" w:rsidRPr="00A976E7" w:rsidRDefault="00A976E7" w:rsidP="003B653E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A976E7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A976E7">
        <w:rPr>
          <w:rStyle w:val="Hyperlink"/>
          <w:sz w:val="18"/>
          <w:szCs w:val="18"/>
          <w:lang w:val="it-IT"/>
        </w:rPr>
        <w:t>bashkiakamez@gmail.com</w:t>
      </w:r>
    </w:hyperlink>
    <w:r w:rsidRPr="00A976E7">
      <w:rPr>
        <w:sz w:val="18"/>
        <w:szCs w:val="18"/>
        <w:lang w:val="it-IT"/>
      </w:rPr>
      <w:t>, web: www.kamza.gov.al</w:t>
    </w:r>
  </w:p>
  <w:p w14:paraId="4E1A6240" w14:textId="77777777" w:rsidR="00A976E7" w:rsidRPr="00A976E7" w:rsidRDefault="00A976E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39BC" w14:textId="77777777" w:rsidR="00AF3661" w:rsidRDefault="00AF3661" w:rsidP="003B653E">
      <w:pPr>
        <w:spacing w:after="0" w:line="240" w:lineRule="auto"/>
      </w:pPr>
      <w:r>
        <w:separator/>
      </w:r>
    </w:p>
  </w:footnote>
  <w:footnote w:type="continuationSeparator" w:id="0">
    <w:p w14:paraId="02FAC769" w14:textId="77777777" w:rsidR="00AF3661" w:rsidRDefault="00AF3661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1C6"/>
    <w:rsid w:val="0005140B"/>
    <w:rsid w:val="00081C53"/>
    <w:rsid w:val="000858D7"/>
    <w:rsid w:val="000927D9"/>
    <w:rsid w:val="000A7085"/>
    <w:rsid w:val="000C4731"/>
    <w:rsid w:val="001029BB"/>
    <w:rsid w:val="00144941"/>
    <w:rsid w:val="00151758"/>
    <w:rsid w:val="00152ABC"/>
    <w:rsid w:val="001D696D"/>
    <w:rsid w:val="001F488E"/>
    <w:rsid w:val="001F5D74"/>
    <w:rsid w:val="002217BB"/>
    <w:rsid w:val="00234026"/>
    <w:rsid w:val="0028760D"/>
    <w:rsid w:val="00293F06"/>
    <w:rsid w:val="002C23D1"/>
    <w:rsid w:val="002C69A7"/>
    <w:rsid w:val="002C6A3F"/>
    <w:rsid w:val="002F148F"/>
    <w:rsid w:val="002F54BF"/>
    <w:rsid w:val="002F7F64"/>
    <w:rsid w:val="003110F9"/>
    <w:rsid w:val="003710ED"/>
    <w:rsid w:val="0037454A"/>
    <w:rsid w:val="003B653E"/>
    <w:rsid w:val="003E62AB"/>
    <w:rsid w:val="00461E8E"/>
    <w:rsid w:val="00482282"/>
    <w:rsid w:val="004A34DB"/>
    <w:rsid w:val="004D4421"/>
    <w:rsid w:val="004D7301"/>
    <w:rsid w:val="00505D52"/>
    <w:rsid w:val="00530806"/>
    <w:rsid w:val="00536CED"/>
    <w:rsid w:val="0054563E"/>
    <w:rsid w:val="005A3627"/>
    <w:rsid w:val="005C3F34"/>
    <w:rsid w:val="00600BD2"/>
    <w:rsid w:val="006032DD"/>
    <w:rsid w:val="006240C4"/>
    <w:rsid w:val="00647CD2"/>
    <w:rsid w:val="006669D4"/>
    <w:rsid w:val="006A42FF"/>
    <w:rsid w:val="00704715"/>
    <w:rsid w:val="00726A04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803A25"/>
    <w:rsid w:val="0082366F"/>
    <w:rsid w:val="0082440A"/>
    <w:rsid w:val="008422CD"/>
    <w:rsid w:val="00863C9A"/>
    <w:rsid w:val="008665F0"/>
    <w:rsid w:val="00876507"/>
    <w:rsid w:val="00892567"/>
    <w:rsid w:val="008F3279"/>
    <w:rsid w:val="00914AE2"/>
    <w:rsid w:val="00941A7A"/>
    <w:rsid w:val="0097072A"/>
    <w:rsid w:val="0097768F"/>
    <w:rsid w:val="009A2E34"/>
    <w:rsid w:val="009A6106"/>
    <w:rsid w:val="009B1796"/>
    <w:rsid w:val="009C2C28"/>
    <w:rsid w:val="009E0358"/>
    <w:rsid w:val="009E4D4E"/>
    <w:rsid w:val="009F44EF"/>
    <w:rsid w:val="00A00EA5"/>
    <w:rsid w:val="00A34CA2"/>
    <w:rsid w:val="00A630D8"/>
    <w:rsid w:val="00A976E7"/>
    <w:rsid w:val="00AF3661"/>
    <w:rsid w:val="00B468B0"/>
    <w:rsid w:val="00B50F04"/>
    <w:rsid w:val="00B62CFA"/>
    <w:rsid w:val="00BE6749"/>
    <w:rsid w:val="00BF12A7"/>
    <w:rsid w:val="00C012DF"/>
    <w:rsid w:val="00C23F5C"/>
    <w:rsid w:val="00C45E50"/>
    <w:rsid w:val="00C96672"/>
    <w:rsid w:val="00CB31B5"/>
    <w:rsid w:val="00CD20F7"/>
    <w:rsid w:val="00CD79CF"/>
    <w:rsid w:val="00D01191"/>
    <w:rsid w:val="00D11809"/>
    <w:rsid w:val="00D31495"/>
    <w:rsid w:val="00D952D2"/>
    <w:rsid w:val="00D96314"/>
    <w:rsid w:val="00DC16DA"/>
    <w:rsid w:val="00DD4FFD"/>
    <w:rsid w:val="00DE33E3"/>
    <w:rsid w:val="00E25509"/>
    <w:rsid w:val="00E345ED"/>
    <w:rsid w:val="00E41446"/>
    <w:rsid w:val="00E57940"/>
    <w:rsid w:val="00E60DF7"/>
    <w:rsid w:val="00E6333F"/>
    <w:rsid w:val="00E75A7B"/>
    <w:rsid w:val="00EA566E"/>
    <w:rsid w:val="00EB433A"/>
    <w:rsid w:val="00EC7C6D"/>
    <w:rsid w:val="00ED1A6E"/>
    <w:rsid w:val="00F2187D"/>
    <w:rsid w:val="00F42F04"/>
    <w:rsid w:val="00F52744"/>
    <w:rsid w:val="00F740DB"/>
    <w:rsid w:val="00FA51C6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EF89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n0ak95</cp:lastModifiedBy>
  <cp:revision>135</cp:revision>
  <cp:lastPrinted>2020-02-19T12:54:00Z</cp:lastPrinted>
  <dcterms:created xsi:type="dcterms:W3CDTF">2016-04-15T13:28:00Z</dcterms:created>
  <dcterms:modified xsi:type="dcterms:W3CDTF">2020-06-30T09:01:00Z</dcterms:modified>
</cp:coreProperties>
</file>