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D1B" w14:textId="77777777" w:rsidR="00130DFF" w:rsidRDefault="00130DFF" w:rsidP="00130DF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1458B3" wp14:editId="029B7C1C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341" w14:textId="77777777" w:rsidR="00130DFF" w:rsidRPr="00005D37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F6ECB25" w14:textId="44D48CA2" w:rsidR="00130DFF" w:rsidRPr="00130DFF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8740C9A" w14:textId="50D9DDA0" w:rsidR="00130DFF" w:rsidRDefault="00130DFF" w:rsidP="0013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B97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="00586B97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351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86B97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586B97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C27FDD" w:rsidRPr="001351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510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66920" w:rsidRPr="00135106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14:paraId="36425C06" w14:textId="77777777" w:rsidR="00C26203" w:rsidRDefault="00C26203" w:rsidP="00C26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045952" w14:textId="77777777" w:rsidR="00C26203" w:rsidRPr="00B405FF" w:rsidRDefault="00C26203" w:rsidP="00C26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E38C7C" w14:textId="77777777" w:rsidR="00C26203" w:rsidRDefault="00C26203" w:rsidP="00C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09147E4" w14:textId="58F6DB6E" w:rsidR="00C26203" w:rsidRDefault="00C26203" w:rsidP="00C2620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9C68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="00DE58A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</w:t>
      </w:r>
      <w:r w:rsidR="009C686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7FBD4F" w14:textId="42087AFB" w:rsidR="00C26203" w:rsidRPr="00DD0CE9" w:rsidRDefault="00C26203" w:rsidP="00C26203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Sektorit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36CA">
        <w:rPr>
          <w:rFonts w:ascii="Times New Roman" w:hAnsi="Times New Roman"/>
          <w:b/>
          <w:sz w:val="24"/>
          <w:szCs w:val="24"/>
        </w:rPr>
        <w:t>Projektimit</w:t>
      </w:r>
      <w:proofErr w:type="spellEnd"/>
    </w:p>
    <w:p w14:paraId="4F8E647A" w14:textId="77777777" w:rsidR="00C26203" w:rsidRPr="00DD0CE9" w:rsidRDefault="00C26203" w:rsidP="00C26203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26203" w:rsidRPr="002020FA" w14:paraId="402C88E6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4B181ED" w14:textId="77777777" w:rsidR="00C26203" w:rsidRPr="002020FA" w:rsidRDefault="00C26203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D22043" w14:textId="77777777" w:rsidR="00C26203" w:rsidRPr="002020FA" w:rsidRDefault="00C26203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078CC23D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E045A1A" w14:textId="34BAEB15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7C2C87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procedure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(lëvizje paralele dhe pranim në shërbimin civil) aplikohet </w:t>
      </w:r>
      <w:r w:rsidR="009C6869">
        <w:rPr>
          <w:rFonts w:ascii="Times New Roman" w:eastAsia="MS Mincho" w:hAnsi="Times New Roman"/>
          <w:b/>
          <w:sz w:val="24"/>
          <w:szCs w:val="24"/>
          <w:lang w:val="it-IT"/>
        </w:rPr>
        <w:t>si me posht</w:t>
      </w:r>
      <w:r w:rsidR="009C6869" w:rsidRPr="002020FA">
        <w:rPr>
          <w:rFonts w:ascii="Times New Roman" w:eastAsia="MS Mincho" w:hAnsi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716C81" wp14:editId="385C5CEB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DFD70" w14:textId="77777777" w:rsidR="00C26203" w:rsidRPr="0033199E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0E008310" w14:textId="77777777" w:rsidR="00C26203" w:rsidRPr="0033199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9073A" w14:textId="4749CC77" w:rsidR="00C26203" w:rsidRPr="002D186B" w:rsidRDefault="00586B97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05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7838" w14:textId="77777777" w:rsidR="00C26203" w:rsidRPr="0033199E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61F2BC8E" w14:textId="77777777" w:rsidR="00C26203" w:rsidRPr="00DD4A7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F42B" w14:textId="0D6E9AC4" w:rsidR="00C26203" w:rsidRPr="002D186B" w:rsidRDefault="00586B97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A41170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6C81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F4DFD70" w14:textId="77777777" w:rsidR="00C26203" w:rsidRPr="0033199E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0E008310" w14:textId="77777777" w:rsidR="00C26203" w:rsidRPr="0033199E" w:rsidRDefault="00C26203" w:rsidP="00C26203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AE9073A" w14:textId="4749CC77" w:rsidR="00C26203" w:rsidRPr="002D186B" w:rsidRDefault="00586B97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05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364A7838" w14:textId="77777777" w:rsidR="00C26203" w:rsidRPr="0033199E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61F2BC8E" w14:textId="77777777" w:rsidR="00C26203" w:rsidRPr="00DD4A7E" w:rsidRDefault="00C26203" w:rsidP="00C26203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6B9EF42B" w14:textId="0D6E9AC4" w:rsidR="00C26203" w:rsidRPr="002D186B" w:rsidRDefault="00586B97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A41170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48017D46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7C2FBA7F" w14:textId="77777777" w:rsidR="00C26203" w:rsidRPr="003F0619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26203" w:rsidRPr="00637AD9" w14:paraId="39929A8B" w14:textId="77777777" w:rsidTr="000D24F5">
        <w:tc>
          <w:tcPr>
            <w:tcW w:w="9855" w:type="dxa"/>
            <w:shd w:val="clear" w:color="auto" w:fill="C00000"/>
          </w:tcPr>
          <w:p w14:paraId="4E1292B2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AD05D2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lastRenderedPageBreak/>
              <w:br w:type="page"/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</w:tbl>
    <w:p w14:paraId="4DDFE9DA" w14:textId="057085F9" w:rsidR="008D6654" w:rsidRPr="00B55988" w:rsidRDefault="008D6654" w:rsidP="007C2C87">
      <w:pPr>
        <w:jc w:val="both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Specialist, </w:t>
      </w:r>
      <w:proofErr w:type="spellStart"/>
      <w:r w:rsidRPr="00B55988">
        <w:rPr>
          <w:rFonts w:ascii="Times New Roman" w:hAnsi="Times New Roman" w:cs="Times New Roman"/>
          <w:sz w:val="24"/>
        </w:rPr>
        <w:t>Sektori</w:t>
      </w:r>
      <w:r>
        <w:rPr>
          <w:rFonts w:ascii="Times New Roman" w:hAnsi="Times New Roman" w:cs="Times New Roman"/>
          <w:sz w:val="24"/>
        </w:rPr>
        <w:t>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</w:p>
    <w:p w14:paraId="221B26AA" w14:textId="5AFFD1CA" w:rsidR="008D6654" w:rsidRPr="00B55988" w:rsidRDefault="008D6654" w:rsidP="008D6654">
      <w:pPr>
        <w:ind w:left="240"/>
        <w:jc w:val="both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Janë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pjesë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Drejtorisë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Planifikimi</w:t>
      </w:r>
      <w:proofErr w:type="spellEnd"/>
      <w:r w:rsidR="009E33BE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E33BE">
        <w:rPr>
          <w:rFonts w:ascii="Times New Roman" w:hAnsi="Times New Roman" w:cs="Times New Roman"/>
          <w:sz w:val="24"/>
        </w:rPr>
        <w:t>Zhvillimit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3BE">
        <w:rPr>
          <w:rFonts w:ascii="Times New Roman" w:hAnsi="Times New Roman" w:cs="Times New Roman"/>
          <w:sz w:val="24"/>
        </w:rPr>
        <w:t>T</w:t>
      </w:r>
      <w:r w:rsidRPr="00B55988">
        <w:rPr>
          <w:rFonts w:ascii="Times New Roman" w:hAnsi="Times New Roman" w:cs="Times New Roman"/>
          <w:sz w:val="24"/>
        </w:rPr>
        <w:t>errritorit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5988">
        <w:rPr>
          <w:rFonts w:ascii="Times New Roman" w:hAnsi="Times New Roman" w:cs="Times New Roman"/>
          <w:sz w:val="24"/>
        </w:rPr>
        <w:t>Merren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hartimin</w:t>
      </w:r>
      <w:proofErr w:type="spellEnd"/>
      <w:r w:rsidRPr="00B55988">
        <w:rPr>
          <w:rFonts w:ascii="Times New Roman" w:hAnsi="Times New Roman" w:cs="Times New Roman"/>
          <w:sz w:val="24"/>
        </w:rPr>
        <w:t>,</w:t>
      </w:r>
    </w:p>
    <w:p w14:paraId="06A712C4" w14:textId="77777777" w:rsidR="008D6654" w:rsidRPr="00B55988" w:rsidRDefault="008D6654" w:rsidP="008D6654">
      <w:pPr>
        <w:ind w:left="240"/>
        <w:jc w:val="both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zbatimin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988">
        <w:rPr>
          <w:rFonts w:ascii="Times New Roman" w:hAnsi="Times New Roman" w:cs="Times New Roman"/>
          <w:sz w:val="24"/>
        </w:rPr>
        <w:t>ndjekjen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aplikimin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B55988">
        <w:rPr>
          <w:rFonts w:ascii="Times New Roman" w:hAnsi="Times New Roman" w:cs="Times New Roman"/>
          <w:sz w:val="24"/>
        </w:rPr>
        <w:t>projekte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5988">
        <w:rPr>
          <w:rFonts w:ascii="Times New Roman" w:hAnsi="Times New Roman" w:cs="Times New Roman"/>
          <w:sz w:val="24"/>
        </w:rPr>
        <w:t>Mbulojnë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cështjet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projekteve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</w:p>
    <w:p w14:paraId="5A0DFC8B" w14:textId="01D94393" w:rsidR="00534316" w:rsidRDefault="008D6654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infrastrukturore</w:t>
      </w:r>
      <w:proofErr w:type="spellEnd"/>
      <w:r w:rsidRPr="00B55988">
        <w:rPr>
          <w:rFonts w:ascii="Times New Roman" w:hAnsi="Times New Roman" w:cs="Times New Roman"/>
          <w:sz w:val="24"/>
        </w:rPr>
        <w:t>.</w:t>
      </w:r>
    </w:p>
    <w:p w14:paraId="01F189C3" w14:textId="41815E6B" w:rsidR="00534316" w:rsidRPr="007C2C87" w:rsidRDefault="00534316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b/>
          <w:bCs/>
          <w:sz w:val="24"/>
        </w:rPr>
      </w:pPr>
      <w:r w:rsidRPr="007C2C87">
        <w:rPr>
          <w:rFonts w:ascii="Times New Roman" w:hAnsi="Times New Roman" w:cs="Times New Roman"/>
          <w:b/>
          <w:bCs/>
          <w:sz w:val="24"/>
        </w:rPr>
        <w:t>DETYRAT:</w:t>
      </w:r>
    </w:p>
    <w:p w14:paraId="123A00E0" w14:textId="314155ED" w:rsidR="00E27B29" w:rsidRDefault="00534316" w:rsidP="00E27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5988">
        <w:rPr>
          <w:rFonts w:ascii="Times New Roman" w:hAnsi="Times New Roman" w:cs="Times New Roman"/>
          <w:sz w:val="24"/>
        </w:rPr>
        <w:t xml:space="preserve">Specialist </w:t>
      </w:r>
      <w:proofErr w:type="spellStart"/>
      <w:r w:rsidRPr="00B55988">
        <w:rPr>
          <w:rFonts w:ascii="Times New Roman" w:hAnsi="Times New Roman" w:cs="Times New Roman"/>
          <w:sz w:val="24"/>
        </w:rPr>
        <w:t>Sektori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</w:p>
    <w:p w14:paraId="155B2B90" w14:textId="77777777" w:rsidR="00E27B29" w:rsidRPr="00E27B29" w:rsidRDefault="00E27B29" w:rsidP="00E27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74BFEF" w14:textId="529AFD82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B55988">
        <w:rPr>
          <w:rFonts w:ascii="Times New Roman" w:hAnsi="Times New Roman" w:cs="Times New Roman"/>
          <w:sz w:val="24"/>
        </w:rPr>
        <w:t>Llogarit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projekteve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1BF41ED3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b. </w:t>
      </w:r>
      <w:proofErr w:type="spellStart"/>
      <w:r w:rsidRPr="00B55988">
        <w:rPr>
          <w:rFonts w:ascii="Times New Roman" w:hAnsi="Times New Roman" w:cs="Times New Roman"/>
          <w:sz w:val="24"/>
        </w:rPr>
        <w:t>Aplikon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çmimet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llojit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analizon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çmime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reja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55988">
        <w:rPr>
          <w:rFonts w:ascii="Times New Roman" w:hAnsi="Times New Roman" w:cs="Times New Roman"/>
          <w:sz w:val="24"/>
        </w:rPr>
        <w:t>kur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mungojnë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</w:p>
    <w:p w14:paraId="7F4F46C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>manual);</w:t>
      </w:r>
    </w:p>
    <w:p w14:paraId="1F5C825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c. </w:t>
      </w:r>
      <w:proofErr w:type="spellStart"/>
      <w:r w:rsidRPr="00B55988">
        <w:rPr>
          <w:rFonts w:ascii="Times New Roman" w:hAnsi="Times New Roman" w:cs="Times New Roman"/>
          <w:sz w:val="24"/>
        </w:rPr>
        <w:t>Llogarit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mbikëqyrjet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kolaudimet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vlerave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preventivave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pjesën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3B000E8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d. </w:t>
      </w:r>
      <w:proofErr w:type="spellStart"/>
      <w:r w:rsidRPr="00B55988">
        <w:rPr>
          <w:rFonts w:ascii="Times New Roman" w:hAnsi="Times New Roman" w:cs="Times New Roman"/>
          <w:sz w:val="24"/>
        </w:rPr>
        <w:t>Përpilon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kthim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përgjigjeve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kundrejt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subjekteve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ndryshme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private apo </w:t>
      </w:r>
      <w:proofErr w:type="spellStart"/>
      <w:r w:rsidRPr="00B55988">
        <w:rPr>
          <w:rFonts w:ascii="Times New Roman" w:hAnsi="Times New Roman" w:cs="Times New Roman"/>
          <w:sz w:val="24"/>
        </w:rPr>
        <w:t>shtetërore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</w:p>
    <w:p w14:paraId="0C3943B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lidhje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kërkesat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tyre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drejtën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informacionit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që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lidhen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cështjet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0BE820B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e. </w:t>
      </w:r>
      <w:proofErr w:type="spellStart"/>
      <w:r w:rsidRPr="00B55988">
        <w:rPr>
          <w:rFonts w:ascii="Times New Roman" w:hAnsi="Times New Roman" w:cs="Times New Roman"/>
          <w:sz w:val="24"/>
        </w:rPr>
        <w:t>Kryen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inspektimin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situatës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bashkë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grupet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punës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gjitha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shqyrtimet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</w:t>
      </w:r>
    </w:p>
    <w:p w14:paraId="633D019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aplikimeve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punimesh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jep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sugjerime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zgjidhje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kohë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shkurtër</w:t>
      </w:r>
      <w:proofErr w:type="spellEnd"/>
      <w:r w:rsidRPr="00B55988">
        <w:rPr>
          <w:rFonts w:ascii="Times New Roman" w:hAnsi="Times New Roman" w:cs="Times New Roman"/>
          <w:sz w:val="24"/>
        </w:rPr>
        <w:t>,</w:t>
      </w:r>
    </w:p>
    <w:p w14:paraId="3674207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nëse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B55988">
        <w:rPr>
          <w:rFonts w:ascii="Times New Roman" w:hAnsi="Times New Roman" w:cs="Times New Roman"/>
          <w:sz w:val="24"/>
        </w:rPr>
        <w:t>probleme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200EE1D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f. </w:t>
      </w:r>
      <w:proofErr w:type="spellStart"/>
      <w:r w:rsidRPr="00B55988">
        <w:rPr>
          <w:rFonts w:ascii="Times New Roman" w:hAnsi="Times New Roman" w:cs="Times New Roman"/>
          <w:sz w:val="24"/>
        </w:rPr>
        <w:t>Verifikon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kërkesat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ankesat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ardhura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adresë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Drejtorisë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përgatit</w:t>
      </w:r>
      <w:proofErr w:type="spellEnd"/>
    </w:p>
    <w:p w14:paraId="75FB59DC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përgjigjet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problemte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çësthjet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46B33BD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g. </w:t>
      </w:r>
      <w:proofErr w:type="spellStart"/>
      <w:r w:rsidRPr="00B55988">
        <w:rPr>
          <w:rFonts w:ascii="Times New Roman" w:hAnsi="Times New Roman" w:cs="Times New Roman"/>
          <w:sz w:val="24"/>
        </w:rPr>
        <w:t>Përgatit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informacione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detajuara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kontrollin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zbatimit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</w:p>
    <w:p w14:paraId="650A942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61E32E4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h. </w:t>
      </w:r>
      <w:proofErr w:type="spellStart"/>
      <w:r w:rsidRPr="00B55988">
        <w:rPr>
          <w:rFonts w:ascii="Times New Roman" w:hAnsi="Times New Roman" w:cs="Times New Roman"/>
          <w:sz w:val="24"/>
        </w:rPr>
        <w:t>Identifikon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problematikat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rezultuara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cështjet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gjatë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kontrolleve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</w:p>
    <w:p w14:paraId="63725E62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harton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brenda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afateve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përcaktuara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njoftimet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zyrtare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subjektet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ndërtuese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rastet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kur</w:t>
      </w:r>
      <w:proofErr w:type="spellEnd"/>
    </w:p>
    <w:p w14:paraId="359BCF96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realizimi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988">
        <w:rPr>
          <w:rFonts w:ascii="Times New Roman" w:hAnsi="Times New Roman" w:cs="Times New Roman"/>
          <w:sz w:val="24"/>
        </w:rPr>
        <w:t>nuk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rezulton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përputhje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kushtet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lejes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dhënë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35777C3E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i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5988">
        <w:rPr>
          <w:rFonts w:ascii="Times New Roman" w:hAnsi="Times New Roman" w:cs="Times New Roman"/>
          <w:sz w:val="24"/>
        </w:rPr>
        <w:t>kontrollon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afatet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përfundimit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subjektet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që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janë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</w:t>
      </w:r>
      <w:proofErr w:type="spellEnd"/>
    </w:p>
    <w:p w14:paraId="70AECBE2" w14:textId="09E7F301" w:rsidR="008D6654" w:rsidRDefault="00534316" w:rsidP="00D672FC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përfundimit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afatit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79F0EA75" w14:textId="3F81C6A7" w:rsidR="00C26203" w:rsidRPr="002020FA" w:rsidRDefault="00C26203" w:rsidP="008D6654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lastRenderedPageBreak/>
        <w:t>I-Lëvizja paralele</w:t>
      </w:r>
    </w:p>
    <w:p w14:paraId="2A5F7DE5" w14:textId="36EADE1E" w:rsidR="00C26203" w:rsidRDefault="00C26203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p w14:paraId="6B57F42C" w14:textId="77777777" w:rsidR="008919F5" w:rsidRPr="002020FA" w:rsidRDefault="008919F5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26203" w:rsidRPr="00637AD9" w14:paraId="699DC67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C6D898B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425AB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D3835E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2163A509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06BF15BA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6BB130AC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07A527DB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65F6A94A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64086AA8" w14:textId="55D02D22" w:rsidR="008919F5" w:rsidRPr="004976BB" w:rsidRDefault="008919F5" w:rsidP="008919F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976BB">
        <w:rPr>
          <w:color w:val="333333"/>
        </w:rPr>
        <w:t>Të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zotërojnë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diplomë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të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nivelit</w:t>
      </w:r>
      <w:proofErr w:type="spellEnd"/>
      <w:r w:rsidRPr="004976BB">
        <w:rPr>
          <w:color w:val="333333"/>
        </w:rPr>
        <w:t xml:space="preserve"> </w:t>
      </w:r>
      <w:r w:rsidR="00173F7A" w:rsidRPr="004D3798">
        <w:rPr>
          <w:b/>
          <w:bCs/>
          <w:color w:val="333333"/>
        </w:rPr>
        <w:t xml:space="preserve">“Bachelor “, “Master </w:t>
      </w:r>
      <w:proofErr w:type="spellStart"/>
      <w:r w:rsidR="00173F7A" w:rsidRPr="004D3798">
        <w:rPr>
          <w:b/>
          <w:bCs/>
          <w:color w:val="333333"/>
        </w:rPr>
        <w:t>Profesional</w:t>
      </w:r>
      <w:proofErr w:type="spellEnd"/>
      <w:r w:rsidR="00173F7A" w:rsidRPr="004D3798">
        <w:rPr>
          <w:b/>
          <w:bCs/>
          <w:color w:val="333333"/>
        </w:rPr>
        <w:t>”,</w:t>
      </w:r>
      <w:r w:rsidRPr="004D3798">
        <w:rPr>
          <w:b/>
          <w:bCs/>
          <w:color w:val="333333"/>
        </w:rPr>
        <w:t xml:space="preserve">"Master </w:t>
      </w:r>
      <w:proofErr w:type="spellStart"/>
      <w:r w:rsidRPr="004D3798">
        <w:rPr>
          <w:b/>
          <w:bCs/>
          <w:color w:val="333333"/>
        </w:rPr>
        <w:t>Shkencor</w:t>
      </w:r>
      <w:proofErr w:type="spellEnd"/>
      <w:r w:rsidRPr="004976BB">
        <w:rPr>
          <w:color w:val="333333"/>
        </w:rPr>
        <w:t xml:space="preserve">" ne </w:t>
      </w:r>
      <w:proofErr w:type="spellStart"/>
      <w:r w:rsidRPr="004976BB">
        <w:rPr>
          <w:color w:val="333333"/>
        </w:rPr>
        <w:t>Inxhinieri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Ndertimi</w:t>
      </w:r>
      <w:proofErr w:type="spellEnd"/>
      <w:r w:rsidRPr="004976BB">
        <w:rPr>
          <w:color w:val="333333"/>
        </w:rPr>
        <w:t xml:space="preserve">, </w:t>
      </w:r>
      <w:proofErr w:type="spellStart"/>
      <w:proofErr w:type="gramStart"/>
      <w:r w:rsidRPr="004976BB">
        <w:rPr>
          <w:color w:val="333333"/>
        </w:rPr>
        <w:t>Arkitekture</w:t>
      </w:r>
      <w:r w:rsidR="00C27FDD">
        <w:rPr>
          <w:color w:val="333333"/>
        </w:rPr>
        <w:t>,ing</w:t>
      </w:r>
      <w:proofErr w:type="gramEnd"/>
      <w:r w:rsidR="00C27FDD">
        <w:rPr>
          <w:color w:val="333333"/>
        </w:rPr>
        <w:t>.Hidroteknik</w:t>
      </w:r>
      <w:r w:rsidR="00B921E3">
        <w:rPr>
          <w:color w:val="333333"/>
        </w:rPr>
        <w:t>,ing</w:t>
      </w:r>
      <w:proofErr w:type="spellEnd"/>
      <w:r w:rsidR="00B921E3">
        <w:rPr>
          <w:color w:val="333333"/>
        </w:rPr>
        <w:t xml:space="preserve">. ne </w:t>
      </w:r>
      <w:proofErr w:type="spellStart"/>
      <w:r w:rsidR="00B921E3">
        <w:rPr>
          <w:color w:val="333333"/>
        </w:rPr>
        <w:t>profil</w:t>
      </w:r>
      <w:proofErr w:type="spellEnd"/>
      <w:r w:rsidR="00B921E3">
        <w:rPr>
          <w:color w:val="333333"/>
        </w:rPr>
        <w:t xml:space="preserve"> infrastructure </w:t>
      </w:r>
      <w:proofErr w:type="spellStart"/>
      <w:proofErr w:type="gramStart"/>
      <w:r w:rsidR="00B921E3">
        <w:rPr>
          <w:color w:val="333333"/>
        </w:rPr>
        <w:t>rrugore</w:t>
      </w:r>
      <w:proofErr w:type="spellEnd"/>
      <w:r w:rsidR="00B921E3">
        <w:rPr>
          <w:color w:val="333333"/>
        </w:rPr>
        <w:t xml:space="preserve"> </w:t>
      </w:r>
      <w:r w:rsidRPr="004976BB">
        <w:rPr>
          <w:color w:val="333333"/>
        </w:rPr>
        <w:t>;</w:t>
      </w:r>
      <w:proofErr w:type="gramEnd"/>
      <w:r w:rsidR="0043131C">
        <w:rPr>
          <w:color w:val="333333"/>
        </w:rPr>
        <w:t xml:space="preserve"> </w:t>
      </w:r>
      <w:proofErr w:type="spellStart"/>
      <w:r w:rsidR="0043131C">
        <w:rPr>
          <w:color w:val="333333"/>
        </w:rPr>
        <w:t>etj</w:t>
      </w:r>
      <w:proofErr w:type="spellEnd"/>
    </w:p>
    <w:p w14:paraId="7734FCD9" w14:textId="367C948A" w:rsidR="008919F5" w:rsidRPr="00CB4330" w:rsidRDefault="008919F5" w:rsidP="00CB433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76BB">
        <w:rPr>
          <w:color w:val="333333"/>
        </w:rPr>
        <w:t xml:space="preserve">b- </w:t>
      </w:r>
      <w:proofErr w:type="spellStart"/>
      <w:r w:rsidR="009820EF">
        <w:rPr>
          <w:color w:val="333333"/>
        </w:rPr>
        <w:t>Pervoja</w:t>
      </w:r>
      <w:proofErr w:type="spellEnd"/>
      <w:r w:rsidR="009820EF">
        <w:rPr>
          <w:color w:val="333333"/>
        </w:rPr>
        <w:t xml:space="preserve"> ne</w:t>
      </w:r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administraten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shteterore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vendore</w:t>
      </w:r>
      <w:proofErr w:type="spellEnd"/>
      <w:r w:rsidR="009820EF">
        <w:rPr>
          <w:color w:val="333333"/>
        </w:rPr>
        <w:t xml:space="preserve"> </w:t>
      </w:r>
      <w:proofErr w:type="spellStart"/>
      <w:r w:rsidR="009820EF">
        <w:rPr>
          <w:color w:val="333333"/>
        </w:rPr>
        <w:t>perben</w:t>
      </w:r>
      <w:proofErr w:type="spellEnd"/>
      <w:r w:rsidR="009820EF">
        <w:rPr>
          <w:color w:val="333333"/>
        </w:rPr>
        <w:t xml:space="preserve"> </w:t>
      </w:r>
      <w:proofErr w:type="spellStart"/>
      <w:r w:rsidR="009820EF">
        <w:rPr>
          <w:color w:val="333333"/>
        </w:rPr>
        <w:t>avantazh</w:t>
      </w:r>
      <w:proofErr w:type="spellEnd"/>
      <w:r w:rsidRPr="004976BB">
        <w:rPr>
          <w:color w:val="333333"/>
        </w:rPr>
        <w:t>.</w:t>
      </w:r>
      <w:r w:rsidRPr="004976BB">
        <w:br/>
      </w:r>
    </w:p>
    <w:p w14:paraId="6B52FB39" w14:textId="77777777" w:rsidR="00C26203" w:rsidRPr="002020FA" w:rsidRDefault="00C26203" w:rsidP="00C26203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2020FA" w14:paraId="6CFA7E0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7C9A10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F486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60C192E8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D2DA95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5BC57CDD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2540E9D" w14:textId="77777777" w:rsidR="00C26203" w:rsidRPr="002020FA" w:rsidRDefault="0072001B" w:rsidP="00C26203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DC17F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733952B0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79262C9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488A547B" w14:textId="1B48E2E4" w:rsidR="00C26203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apo drejtpërsëdrejti në institucion,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586B97">
        <w:rPr>
          <w:rFonts w:ascii="Times New Roman" w:hAnsi="Times New Roman"/>
          <w:b/>
          <w:i/>
          <w:sz w:val="24"/>
          <w:szCs w:val="24"/>
          <w:lang w:val="it-IT"/>
        </w:rPr>
        <w:t>05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3D5DC5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586B97">
        <w:rPr>
          <w:rFonts w:ascii="Times New Roman" w:hAnsi="Times New Roman"/>
          <w:b/>
          <w:i/>
          <w:sz w:val="24"/>
          <w:szCs w:val="24"/>
          <w:lang w:val="it-IT"/>
        </w:rPr>
        <w:t>6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1F4B5D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14:paraId="7307D258" w14:textId="77777777" w:rsidR="007C2C87" w:rsidRPr="002020FA" w:rsidRDefault="007C2C87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2020FA" w14:paraId="62F35F4E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DD7DD9A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D64D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2D9C18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858D602" w14:textId="47C54B19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586B97">
        <w:rPr>
          <w:rFonts w:ascii="Times New Roman" w:hAnsi="Times New Roman"/>
          <w:i/>
          <w:sz w:val="24"/>
          <w:szCs w:val="24"/>
          <w:lang w:val="it-IT"/>
        </w:rPr>
        <w:t>05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586B97">
        <w:rPr>
          <w:rFonts w:ascii="Times New Roman" w:hAnsi="Times New Roman"/>
          <w:i/>
          <w:sz w:val="24"/>
          <w:szCs w:val="24"/>
          <w:lang w:val="it-IT"/>
        </w:rPr>
        <w:t>06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9545E5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316EC22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24CF9EE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16DB34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3D6AD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4C1043CF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27063D02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2AF0A4C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Kushtetuta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Republikës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Shqipërisë</w:t>
      </w:r>
      <w:proofErr w:type="spellEnd"/>
      <w:r w:rsidRPr="00E01EB9">
        <w:rPr>
          <w:rFonts w:ascii="Times New Roman" w:hAnsi="Times New Roman"/>
          <w:sz w:val="24"/>
        </w:rPr>
        <w:t>.</w:t>
      </w:r>
    </w:p>
    <w:p w14:paraId="6CED9BE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nr.139/2015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vetqeverisjen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Vendore</w:t>
      </w:r>
      <w:proofErr w:type="spellEnd"/>
      <w:r w:rsidRPr="00E01EB9">
        <w:rPr>
          <w:rFonts w:ascii="Times New Roman" w:hAnsi="Times New Roman"/>
          <w:sz w:val="24"/>
        </w:rPr>
        <w:t>’</w:t>
      </w:r>
    </w:p>
    <w:p w14:paraId="72824581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107/2014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Planifikimin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Zhvillimin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</w:p>
    <w:p w14:paraId="0AB15164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</w:t>
      </w:r>
      <w:proofErr w:type="spellEnd"/>
      <w:r w:rsidRPr="00E01EB9">
        <w:rPr>
          <w:rFonts w:ascii="Times New Roman" w:hAnsi="Times New Roman"/>
          <w:sz w:val="24"/>
        </w:rPr>
        <w:t xml:space="preserve"> Nr. 73/2015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Ndryshime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Nr. 107/2014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4F8C0F9E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Planifikimin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Zhvillimin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”</w:t>
      </w:r>
    </w:p>
    <w:p w14:paraId="4B3FF345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9290,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7.10.2004 PER </w:t>
      </w:r>
      <w:proofErr w:type="spellStart"/>
      <w:r w:rsidRPr="00E01EB9">
        <w:rPr>
          <w:rFonts w:ascii="Times New Roman" w:hAnsi="Times New Roman"/>
          <w:sz w:val="24"/>
        </w:rPr>
        <w:t>produktet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6F6473DB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111,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3.12.2012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Menaxhimin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Integruar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Burimeve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Ujore</w:t>
      </w:r>
      <w:proofErr w:type="spellEnd"/>
    </w:p>
    <w:p w14:paraId="7BBD97EF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8402,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10.9.1998 Per </w:t>
      </w:r>
      <w:proofErr w:type="spellStart"/>
      <w:r w:rsidRPr="00E01EB9">
        <w:rPr>
          <w:rFonts w:ascii="Times New Roman" w:hAnsi="Times New Roman"/>
          <w:sz w:val="24"/>
        </w:rPr>
        <w:t>Kontrollin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Disiplinimin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Punimeve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337AA3EF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02EFE84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VKM nr. 408, date 13.08.2015 "Per </w:t>
      </w:r>
      <w:proofErr w:type="spellStart"/>
      <w:r w:rsidRPr="00E01EB9">
        <w:rPr>
          <w:rFonts w:ascii="Times New Roman" w:hAnsi="Times New Roman"/>
          <w:sz w:val="24"/>
        </w:rPr>
        <w:t>miratimin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Rregullores</w:t>
      </w:r>
      <w:proofErr w:type="spellEnd"/>
      <w:r w:rsidRPr="00E01EB9">
        <w:rPr>
          <w:rFonts w:ascii="Times New Roman" w:hAnsi="Times New Roman"/>
          <w:sz w:val="24"/>
        </w:rPr>
        <w:t xml:space="preserve"> se </w:t>
      </w:r>
      <w:proofErr w:type="spellStart"/>
      <w:r w:rsidRPr="00E01EB9">
        <w:rPr>
          <w:rFonts w:ascii="Times New Roman" w:hAnsi="Times New Roman"/>
          <w:sz w:val="24"/>
        </w:rPr>
        <w:t>Zhvillimit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48ADFD0C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"</w:t>
      </w:r>
    </w:p>
    <w:p w14:paraId="55D1A3BB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Nr.8485,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12.5.1999 KODI I PROCEDURAVE ADMINISTRATIVE TE</w:t>
      </w:r>
    </w:p>
    <w:p w14:paraId="66831CC4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>REPUBLIKES SE SHQIPERISE</w:t>
      </w:r>
    </w:p>
    <w:p w14:paraId="4EF37141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 183/2014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 9780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16.7.2007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6C4CB396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inspektimin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ndërtimit</w:t>
      </w:r>
      <w:proofErr w:type="spellEnd"/>
      <w:r w:rsidRPr="00E01EB9">
        <w:rPr>
          <w:rFonts w:ascii="Times New Roman" w:hAnsi="Times New Roman"/>
          <w:sz w:val="24"/>
        </w:rPr>
        <w:t xml:space="preserve">”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ndryshuar</w:t>
      </w:r>
      <w:proofErr w:type="spellEnd"/>
    </w:p>
    <w:p w14:paraId="55926DB0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VENDIM Nr.862,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5.12.2007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unifikimin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procedurave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kontrollit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</w:p>
    <w:p w14:paraId="6D86DDDD" w14:textId="77777777" w:rsidR="007D7244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nga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inspektorati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ndërtimor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urbanistik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kombëtar</w:t>
      </w:r>
      <w:proofErr w:type="spellEnd"/>
      <w:r w:rsidRPr="00E01EB9">
        <w:rPr>
          <w:rFonts w:ascii="Times New Roman" w:hAnsi="Times New Roman"/>
          <w:sz w:val="24"/>
        </w:rPr>
        <w:t xml:space="preserve"> e ai vendor”</w:t>
      </w:r>
      <w:r w:rsidRPr="00E01EB9">
        <w:rPr>
          <w:rFonts w:ascii="Times New Roman" w:hAnsi="Times New Roman"/>
          <w:sz w:val="24"/>
        </w:rPr>
        <w:cr/>
      </w:r>
    </w:p>
    <w:p w14:paraId="67398AD6" w14:textId="69DEFF2F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 w:rsidRPr="00505DC3">
        <w:rPr>
          <w:rStyle w:val="Emphasis"/>
        </w:rPr>
        <w:t>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2020FA" w14:paraId="3D124883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FC4ABE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3EFC7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01748B4E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F10EE4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7791E37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Kandidatët gjatë intervistës së strukturuar me gojë do të vlerësohen në lidhje me:</w:t>
      </w:r>
    </w:p>
    <w:p w14:paraId="32CF8713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5E7DA4B7" w14:textId="77777777" w:rsidR="00C26203" w:rsidRPr="00AD05D2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524DEE5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4287A59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68E7BC96" w14:textId="5DD53229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</w:instrText>
      </w:r>
      <w:r w:rsidR="00651E29" w:rsidRPr="00651E29">
        <w:rPr>
          <w:rFonts w:ascii="Times New Roman" w:hAnsi="Times New Roman" w:cs="Times New Roman"/>
          <w:sz w:val="24"/>
          <w:szCs w:val="24"/>
          <w:lang w:val="it-IT"/>
        </w:rPr>
        <w:instrText>www.dap.gov.al</w:instrTex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651E29" w:rsidRPr="00182E85">
        <w:rPr>
          <w:rStyle w:val="Hyperlink"/>
          <w:rFonts w:ascii="Times New Roman" w:hAnsi="Times New Roman"/>
          <w:sz w:val="24"/>
          <w:szCs w:val="24"/>
          <w:lang w:val="it-IT"/>
        </w:rPr>
        <w:t>www.dap.gov.al</w: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1D3AAB93" w14:textId="77777777" w:rsidR="00C26203" w:rsidRPr="002020FA" w:rsidRDefault="0072001B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ED4DB26" w14:textId="77777777" w:rsidR="00C26203" w:rsidRPr="002020FA" w:rsidRDefault="00C26203" w:rsidP="00C26203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2020FA" w14:paraId="23147864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6E83C35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AC3C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5B4D6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0B611CF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23D6096B" w14:textId="77777777" w:rsidR="00C26203" w:rsidRPr="00AD05D2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637AD9" w14:paraId="199CE88E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653411D4" w14:textId="77777777" w:rsidR="00C26203" w:rsidRPr="00637AD9" w:rsidRDefault="00C26203" w:rsidP="000D24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339250B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0F2EB6F3" w14:textId="77777777" w:rsidR="00C26203" w:rsidRPr="00AD05D2" w:rsidRDefault="00C26203" w:rsidP="00C2620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34119BEB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D4C8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E0FD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22975BDE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C10CB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lastRenderedPageBreak/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1B0CF79E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5B8420E5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76EEC961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41B0866C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C21C490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67E8E4C" w14:textId="0AB59BEC" w:rsidR="00C26203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742B6AB2" w14:textId="77777777" w:rsidR="00187C16" w:rsidRPr="00B405FF" w:rsidRDefault="00187C16" w:rsidP="00187C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025C61C" w14:textId="77777777" w:rsidR="00C26203" w:rsidRPr="002020FA" w:rsidRDefault="00C26203" w:rsidP="00C26203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6DACE998" w14:textId="47E9877F" w:rsidR="00920521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976BB">
        <w:rPr>
          <w:color w:val="333333"/>
        </w:rPr>
        <w:t>Të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zotërojnë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diplomë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të</w:t>
      </w:r>
      <w:proofErr w:type="spellEnd"/>
      <w:r w:rsidRPr="004976BB">
        <w:rPr>
          <w:color w:val="333333"/>
        </w:rPr>
        <w:t xml:space="preserve"> </w:t>
      </w:r>
      <w:proofErr w:type="spellStart"/>
      <w:proofErr w:type="gramStart"/>
      <w:r w:rsidRPr="004976BB">
        <w:rPr>
          <w:color w:val="333333"/>
        </w:rPr>
        <w:t>nivelit</w:t>
      </w:r>
      <w:proofErr w:type="spellEnd"/>
      <w:r w:rsidR="00363C62">
        <w:rPr>
          <w:color w:val="333333"/>
        </w:rPr>
        <w:t xml:space="preserve"> </w:t>
      </w:r>
      <w:r w:rsidR="009D2363" w:rsidRPr="00363C62">
        <w:rPr>
          <w:b/>
          <w:bCs/>
          <w:color w:val="333333"/>
        </w:rPr>
        <w:t>”Bachelor</w:t>
      </w:r>
      <w:proofErr w:type="gramEnd"/>
      <w:r w:rsidR="009D2363" w:rsidRPr="00363C62">
        <w:rPr>
          <w:b/>
          <w:bCs/>
          <w:color w:val="333333"/>
        </w:rPr>
        <w:t xml:space="preserve">”, “Master </w:t>
      </w:r>
      <w:proofErr w:type="spellStart"/>
      <w:r w:rsidR="009D2363" w:rsidRPr="00363C62">
        <w:rPr>
          <w:b/>
          <w:bCs/>
          <w:color w:val="333333"/>
        </w:rPr>
        <w:t>Profesional</w:t>
      </w:r>
      <w:proofErr w:type="spellEnd"/>
      <w:r w:rsidR="009D2363">
        <w:rPr>
          <w:color w:val="333333"/>
        </w:rPr>
        <w:t>”,</w:t>
      </w:r>
      <w:r w:rsidRPr="004976BB">
        <w:rPr>
          <w:color w:val="333333"/>
        </w:rPr>
        <w:t xml:space="preserve"> "Master </w:t>
      </w:r>
      <w:proofErr w:type="spellStart"/>
      <w:r w:rsidRPr="004976BB">
        <w:rPr>
          <w:color w:val="333333"/>
        </w:rPr>
        <w:t>Shkencor</w:t>
      </w:r>
      <w:proofErr w:type="spellEnd"/>
      <w:r w:rsidRPr="004976BB">
        <w:rPr>
          <w:color w:val="333333"/>
        </w:rPr>
        <w:t xml:space="preserve">" ne </w:t>
      </w:r>
      <w:proofErr w:type="spellStart"/>
      <w:r w:rsidRPr="004976BB">
        <w:rPr>
          <w:color w:val="333333"/>
        </w:rPr>
        <w:t>Inxhinieri</w:t>
      </w:r>
      <w:proofErr w:type="spellEnd"/>
      <w:r w:rsidRPr="004976BB">
        <w:rPr>
          <w:color w:val="333333"/>
        </w:rPr>
        <w:t xml:space="preserve"> </w:t>
      </w:r>
      <w:proofErr w:type="spellStart"/>
      <w:r w:rsidRPr="004976BB">
        <w:rPr>
          <w:color w:val="333333"/>
        </w:rPr>
        <w:t>Ndertimi</w:t>
      </w:r>
      <w:proofErr w:type="spellEnd"/>
      <w:r w:rsidRPr="004976BB">
        <w:rPr>
          <w:color w:val="333333"/>
        </w:rPr>
        <w:t xml:space="preserve">, </w:t>
      </w:r>
      <w:proofErr w:type="spellStart"/>
      <w:r w:rsidRPr="004976BB">
        <w:rPr>
          <w:color w:val="333333"/>
        </w:rPr>
        <w:t>Arkitekture;</w:t>
      </w:r>
      <w:r w:rsidR="00F554A4">
        <w:rPr>
          <w:color w:val="333333"/>
        </w:rPr>
        <w:t>etj</w:t>
      </w:r>
      <w:proofErr w:type="spellEnd"/>
    </w:p>
    <w:p w14:paraId="3A41FDCB" w14:textId="21F6B88F" w:rsidR="00920521" w:rsidRDefault="00F554A4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Pervoja</w:t>
      </w:r>
      <w:proofErr w:type="spellEnd"/>
      <w:r>
        <w:rPr>
          <w:color w:val="333333"/>
        </w:rPr>
        <w:t xml:space="preserve"> ne </w:t>
      </w:r>
      <w:proofErr w:type="spellStart"/>
      <w:r>
        <w:rPr>
          <w:color w:val="333333"/>
        </w:rPr>
        <w:t>detyre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perben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avantazh</w:t>
      </w:r>
      <w:proofErr w:type="spellEnd"/>
      <w:r w:rsidR="00D3047A" w:rsidRPr="00920521">
        <w:rPr>
          <w:color w:val="333333"/>
        </w:rPr>
        <w:t>.</w:t>
      </w:r>
    </w:p>
    <w:p w14:paraId="24D570C1" w14:textId="09C3DEAB" w:rsidR="00C26203" w:rsidRPr="00920521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919F5">
        <w:t>Të</w:t>
      </w:r>
      <w:proofErr w:type="spellEnd"/>
      <w:r w:rsidRPr="008919F5">
        <w:t xml:space="preserve"> </w:t>
      </w:r>
      <w:proofErr w:type="spellStart"/>
      <w:r w:rsidRPr="008919F5">
        <w:t>ketë</w:t>
      </w:r>
      <w:proofErr w:type="spellEnd"/>
      <w:r w:rsidRPr="008919F5">
        <w:t xml:space="preserve"> </w:t>
      </w:r>
      <w:proofErr w:type="spellStart"/>
      <w:r w:rsidRPr="008919F5">
        <w:t>njohuri</w:t>
      </w:r>
      <w:proofErr w:type="spellEnd"/>
      <w:r w:rsidRPr="008919F5">
        <w:t xml:space="preserve"> </w:t>
      </w:r>
      <w:proofErr w:type="spellStart"/>
      <w:r w:rsidRPr="008919F5">
        <w:t>mjaft</w:t>
      </w:r>
      <w:proofErr w:type="spellEnd"/>
      <w:r w:rsidRPr="008919F5">
        <w:t xml:space="preserve"> </w:t>
      </w:r>
      <w:proofErr w:type="spellStart"/>
      <w:r w:rsidRPr="008919F5">
        <w:t>mira</w:t>
      </w:r>
      <w:proofErr w:type="spellEnd"/>
      <w:r w:rsidRPr="008919F5">
        <w:t xml:space="preserve"> </w:t>
      </w:r>
      <w:proofErr w:type="spellStart"/>
      <w:r w:rsidRPr="008919F5">
        <w:t>të</w:t>
      </w:r>
      <w:proofErr w:type="spellEnd"/>
      <w:r w:rsidRPr="008919F5">
        <w:t xml:space="preserve"> </w:t>
      </w:r>
      <w:proofErr w:type="spellStart"/>
      <w:r w:rsidRPr="008919F5">
        <w:t>një</w:t>
      </w:r>
      <w:proofErr w:type="spellEnd"/>
      <w:r w:rsidRPr="008919F5">
        <w:t xml:space="preserve"> </w:t>
      </w:r>
      <w:proofErr w:type="spellStart"/>
      <w:r w:rsidRPr="008919F5">
        <w:t>gjuhe</w:t>
      </w:r>
      <w:proofErr w:type="spellEnd"/>
      <w:r w:rsidRPr="008919F5">
        <w:t xml:space="preserve"> </w:t>
      </w:r>
      <w:proofErr w:type="spellStart"/>
      <w:r w:rsidRPr="008919F5">
        <w:t>të</w:t>
      </w:r>
      <w:proofErr w:type="spellEnd"/>
      <w:r w:rsidRPr="008919F5">
        <w:t xml:space="preserve"> </w:t>
      </w:r>
      <w:proofErr w:type="spellStart"/>
      <w:r w:rsidRPr="008919F5">
        <w:t>huaj</w:t>
      </w:r>
      <w:proofErr w:type="spellEnd"/>
      <w:r w:rsidRPr="008919F5">
        <w:t xml:space="preserve"> </w:t>
      </w:r>
      <w:proofErr w:type="spellStart"/>
      <w:r w:rsidRPr="008919F5">
        <w:t>të</w:t>
      </w:r>
      <w:proofErr w:type="spellEnd"/>
      <w:r w:rsidRPr="008919F5">
        <w:t xml:space="preserve"> BE.</w:t>
      </w:r>
      <w:r w:rsidRPr="008919F5">
        <w:b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26203" w:rsidRPr="002020FA" w14:paraId="35A382FC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B5374E8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8A52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5CE4C687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A0FFB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6E7FAF3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33714AEA" w14:textId="77777777" w:rsidR="00C26203" w:rsidRPr="002020FA" w:rsidRDefault="0072001B" w:rsidP="00C26203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1C53B193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 dhe listës së notave;</w:t>
      </w:r>
    </w:p>
    <w:p w14:paraId="51D0219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 së punës;</w:t>
      </w:r>
    </w:p>
    <w:p w14:paraId="38A5080D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ç) Çdo dokumentacion tjetër që vërteton trajnimet, kualifikimet, arsimim shtesë, vlerësimet pozitive apo të tjera të përmendura në jetëshkrimin tuaj.</w:t>
      </w:r>
    </w:p>
    <w:p w14:paraId="2E32BA08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d) Vërtetimi gjëndjes gjyqësore.</w:t>
      </w:r>
    </w:p>
    <w:p w14:paraId="6B17A08B" w14:textId="77777777" w:rsidR="00C26203" w:rsidRPr="002020FA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0476D3F5" w14:textId="3411B713" w:rsidR="00C26203" w:rsidRPr="0061202B" w:rsidRDefault="00C2620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637AD9" w14:paraId="168E4B37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5DAE215D" w14:textId="77777777" w:rsidR="00C26203" w:rsidRPr="001A2AEE" w:rsidRDefault="00C26203" w:rsidP="000D24F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lastRenderedPageBreak/>
              <w:t xml:space="preserve">Të gjithë kandidatët që aplikojnë për procedurën e pranimit në shërbimin civil, do të informohen për fazat e mëtejshme të kësaj proçedure: </w:t>
            </w:r>
          </w:p>
          <w:p w14:paraId="7C42D1EF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A7CC645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FCF1611" w14:textId="77777777" w:rsidR="00C26203" w:rsidRPr="00F41FEA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BE849EE" w14:textId="77777777" w:rsidR="00C26203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2020FA" w14:paraId="2560DA92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9691E34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B89CB6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FADCE7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D639EB" w14:textId="16F0458D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9B7ACB">
        <w:rPr>
          <w:rFonts w:ascii="Times New Roman" w:hAnsi="Times New Roman"/>
          <w:i/>
          <w:sz w:val="24"/>
          <w:szCs w:val="24"/>
          <w:lang w:val="it-IT"/>
        </w:rPr>
        <w:t>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0957EB">
        <w:rPr>
          <w:rFonts w:ascii="Times New Roman" w:hAnsi="Times New Roman"/>
          <w:i/>
          <w:sz w:val="24"/>
          <w:szCs w:val="24"/>
          <w:lang w:val="it-IT"/>
        </w:rPr>
        <w:t>0</w:t>
      </w:r>
      <w:r w:rsidR="009B7ACB">
        <w:rPr>
          <w:rFonts w:ascii="Times New Roman" w:hAnsi="Times New Roman"/>
          <w:i/>
          <w:sz w:val="24"/>
          <w:szCs w:val="24"/>
          <w:lang w:val="it-IT"/>
        </w:rPr>
        <w:t>6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0957EB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4A78B6ED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6B15614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0E71AD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BA995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E423B8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38B62A93" w14:textId="77777777" w:rsidR="00187C16" w:rsidRPr="00187C16" w:rsidRDefault="00187C16" w:rsidP="00187C16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C16">
        <w:rPr>
          <w:rFonts w:ascii="Times New Roman" w:hAnsi="Times New Roman"/>
          <w:sz w:val="24"/>
          <w:szCs w:val="24"/>
        </w:rPr>
        <w:t>Kandidatët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87C16">
        <w:rPr>
          <w:rFonts w:ascii="Times New Roman" w:hAnsi="Times New Roman"/>
          <w:sz w:val="24"/>
          <w:szCs w:val="24"/>
        </w:rPr>
        <w:t>të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vlerësohen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në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lidhje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me:</w:t>
      </w:r>
    </w:p>
    <w:p w14:paraId="601DCA8E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Kushtetuta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Republikës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Shqipërisë</w:t>
      </w:r>
      <w:proofErr w:type="spellEnd"/>
      <w:r w:rsidRPr="00E01EB9">
        <w:rPr>
          <w:rFonts w:ascii="Times New Roman" w:hAnsi="Times New Roman"/>
          <w:sz w:val="24"/>
        </w:rPr>
        <w:t>.</w:t>
      </w:r>
    </w:p>
    <w:p w14:paraId="71F089CB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nr.139/2015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vetqeverisjen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Vendore</w:t>
      </w:r>
      <w:proofErr w:type="spellEnd"/>
      <w:r w:rsidRPr="00E01EB9">
        <w:rPr>
          <w:rFonts w:ascii="Times New Roman" w:hAnsi="Times New Roman"/>
          <w:sz w:val="24"/>
        </w:rPr>
        <w:t>’</w:t>
      </w:r>
    </w:p>
    <w:p w14:paraId="33E31347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107/2014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Planifikimin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Zhvillimin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</w:p>
    <w:p w14:paraId="29675F3D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</w:t>
      </w:r>
      <w:proofErr w:type="spellEnd"/>
      <w:r w:rsidRPr="00E01EB9">
        <w:rPr>
          <w:rFonts w:ascii="Times New Roman" w:hAnsi="Times New Roman"/>
          <w:sz w:val="24"/>
        </w:rPr>
        <w:t xml:space="preserve"> Nr. 73/2015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Ndryshime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Nr. 107/2014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7DBD75D5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Planifikimin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Zhvillimin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”</w:t>
      </w:r>
    </w:p>
    <w:p w14:paraId="685E61F0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9290,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7.10.2004 PER </w:t>
      </w:r>
      <w:proofErr w:type="spellStart"/>
      <w:r w:rsidRPr="00E01EB9">
        <w:rPr>
          <w:rFonts w:ascii="Times New Roman" w:hAnsi="Times New Roman"/>
          <w:sz w:val="24"/>
        </w:rPr>
        <w:t>produktet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07E0343E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111,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3.12.2012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Menaxhimin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Integruar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Burimeve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Ujore</w:t>
      </w:r>
      <w:proofErr w:type="spellEnd"/>
    </w:p>
    <w:p w14:paraId="3F40F242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 8402,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10.9.1998 Per </w:t>
      </w:r>
      <w:proofErr w:type="spellStart"/>
      <w:r w:rsidRPr="00E01EB9">
        <w:rPr>
          <w:rFonts w:ascii="Times New Roman" w:hAnsi="Times New Roman"/>
          <w:sz w:val="24"/>
        </w:rPr>
        <w:t>Kontrollin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Disiplinimin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Punimeve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399AAF9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7E4FC125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VKM nr. 408, date 13.08.2015 "Per </w:t>
      </w:r>
      <w:proofErr w:type="spellStart"/>
      <w:r w:rsidRPr="00E01EB9">
        <w:rPr>
          <w:rFonts w:ascii="Times New Roman" w:hAnsi="Times New Roman"/>
          <w:sz w:val="24"/>
        </w:rPr>
        <w:t>miratimin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Rregullores</w:t>
      </w:r>
      <w:proofErr w:type="spellEnd"/>
      <w:r w:rsidRPr="00E01EB9">
        <w:rPr>
          <w:rFonts w:ascii="Times New Roman" w:hAnsi="Times New Roman"/>
          <w:sz w:val="24"/>
        </w:rPr>
        <w:t xml:space="preserve"> se </w:t>
      </w:r>
      <w:proofErr w:type="spellStart"/>
      <w:r w:rsidRPr="00E01EB9">
        <w:rPr>
          <w:rFonts w:ascii="Times New Roman" w:hAnsi="Times New Roman"/>
          <w:sz w:val="24"/>
        </w:rPr>
        <w:t>Zhvillimit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54B1A199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"</w:t>
      </w:r>
    </w:p>
    <w:p w14:paraId="3D915FD8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Nr.8485,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12.5.1999 KODI I PROCEDURAVE ADMINISTRATIVE TE</w:t>
      </w:r>
    </w:p>
    <w:p w14:paraId="0D16C594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>REPUBLIKES SE SHQIPERISE</w:t>
      </w:r>
    </w:p>
    <w:p w14:paraId="3DA665A7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 183/2014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 9780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16.7.2007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33969BE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inspektimin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ndërtimit</w:t>
      </w:r>
      <w:proofErr w:type="spellEnd"/>
      <w:r w:rsidRPr="00E01EB9">
        <w:rPr>
          <w:rFonts w:ascii="Times New Roman" w:hAnsi="Times New Roman"/>
          <w:sz w:val="24"/>
        </w:rPr>
        <w:t xml:space="preserve">”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ndryshuar</w:t>
      </w:r>
      <w:proofErr w:type="spellEnd"/>
    </w:p>
    <w:p w14:paraId="33E887E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lastRenderedPageBreak/>
        <w:t xml:space="preserve">VENDIM Nr.862,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5.12.2007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unifikimin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procedurave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kontrollit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</w:p>
    <w:p w14:paraId="7AB344BE" w14:textId="77777777" w:rsidR="007D7244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nga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inspektorati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ndërtimor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urbanistik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kombëtar</w:t>
      </w:r>
      <w:proofErr w:type="spellEnd"/>
      <w:r w:rsidRPr="00E01EB9">
        <w:rPr>
          <w:rFonts w:ascii="Times New Roman" w:hAnsi="Times New Roman"/>
          <w:sz w:val="24"/>
        </w:rPr>
        <w:t xml:space="preserve"> e ai vendor”</w:t>
      </w:r>
      <w:r w:rsidRPr="00E01EB9">
        <w:rPr>
          <w:rFonts w:ascii="Times New Roman" w:hAnsi="Times New Roman"/>
          <w:sz w:val="24"/>
        </w:rPr>
        <w:c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2020FA" w14:paraId="07C6A11F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0B3F7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EE3D1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A1FCDB8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23F32B" w14:textId="77777777" w:rsidR="00C26203" w:rsidRPr="00937798" w:rsidRDefault="00C26203" w:rsidP="00C2620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3B34A4F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6DA98A9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1C36D485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7E83A9FC" w14:textId="3CFA31C0" w:rsidR="00C26203" w:rsidRPr="002020FA" w:rsidRDefault="00C26203" w:rsidP="00C26203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11" w:history="1">
        <w:r w:rsidR="00651E29" w:rsidRPr="00182E85">
          <w:rPr>
            <w:rStyle w:val="Hyperlink"/>
            <w:rFonts w:ascii="Times New Roman" w:hAnsi="Times New Roman"/>
            <w:sz w:val="24"/>
            <w:lang w:val="it-IT"/>
          </w:rPr>
          <w:t>www.dap.gov.al</w:t>
        </w:r>
      </w:hyperlink>
    </w:p>
    <w:p w14:paraId="1C1D272E" w14:textId="77777777" w:rsidR="00C26203" w:rsidRPr="002020FA" w:rsidRDefault="0072001B" w:rsidP="00C26203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2" w:history="1">
        <w:r w:rsidR="00C26203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2574C24A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2020FA" w14:paraId="42EEC91B" w14:textId="77777777" w:rsidTr="000D24F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4E5BAA" w14:textId="77777777" w:rsidR="00C26203" w:rsidRPr="00D34B34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F46DF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DA5E075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A0C591" w14:textId="77777777" w:rsidR="00C26203" w:rsidRPr="00492FDC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611684"/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fazat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mëtejshme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>:</w:t>
      </w:r>
    </w:p>
    <w:p w14:paraId="15C81615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03E544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F400B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88D69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5BD73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1C97B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B5252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51D713" w14:textId="03094E93" w:rsidR="00C26203" w:rsidRPr="00492FDC" w:rsidRDefault="00C26203" w:rsidP="00B756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586B9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30FC">
        <w:rPr>
          <w:rFonts w:ascii="Times New Roman" w:hAnsi="Times New Roman" w:cs="Times New Roman"/>
          <w:b/>
          <w:sz w:val="24"/>
          <w:szCs w:val="24"/>
        </w:rPr>
        <w:t>0</w:t>
      </w:r>
      <w:r w:rsidR="00586B97">
        <w:rPr>
          <w:rFonts w:ascii="Times New Roman" w:hAnsi="Times New Roman" w:cs="Times New Roman"/>
          <w:b/>
          <w:sz w:val="24"/>
          <w:szCs w:val="24"/>
        </w:rPr>
        <w:t>6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B730F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B4D216" w14:textId="77777777" w:rsidR="00C26203" w:rsidRPr="00AE0127" w:rsidRDefault="00C26203" w:rsidP="00C26203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6FEC7C31" w14:textId="77777777" w:rsidR="00C26203" w:rsidRPr="006D4514" w:rsidRDefault="00C26203" w:rsidP="00C26203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5E655AB6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7155DC25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05EB6417" w14:textId="77777777" w:rsidR="00C26203" w:rsidRDefault="00C26203" w:rsidP="00C2620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6B8885" w14:textId="77777777" w:rsidR="00C26203" w:rsidRDefault="00C26203" w:rsidP="00C26203"/>
    <w:p w14:paraId="4AE33D7F" w14:textId="77777777" w:rsidR="0099499F" w:rsidRDefault="0099499F"/>
    <w:sectPr w:rsidR="0099499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E267" w14:textId="77777777" w:rsidR="0072001B" w:rsidRDefault="0072001B">
      <w:pPr>
        <w:spacing w:after="0" w:line="240" w:lineRule="auto"/>
      </w:pPr>
      <w:r>
        <w:separator/>
      </w:r>
    </w:p>
  </w:endnote>
  <w:endnote w:type="continuationSeparator" w:id="0">
    <w:p w14:paraId="15DE1107" w14:textId="77777777" w:rsidR="0072001B" w:rsidRDefault="0072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4DC" w14:textId="77777777" w:rsidR="00C962F1" w:rsidRPr="005706AD" w:rsidRDefault="001A5AC3" w:rsidP="00C962F1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2EDB1C52" w14:textId="77777777" w:rsidR="00C962F1" w:rsidRDefault="0072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C282" w14:textId="77777777" w:rsidR="0072001B" w:rsidRDefault="0072001B">
      <w:pPr>
        <w:spacing w:after="0" w:line="240" w:lineRule="auto"/>
      </w:pPr>
      <w:r>
        <w:separator/>
      </w:r>
    </w:p>
  </w:footnote>
  <w:footnote w:type="continuationSeparator" w:id="0">
    <w:p w14:paraId="00241875" w14:textId="77777777" w:rsidR="0072001B" w:rsidRDefault="0072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939C5"/>
    <w:multiLevelType w:val="hybridMultilevel"/>
    <w:tmpl w:val="B34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F65D6"/>
    <w:multiLevelType w:val="hybridMultilevel"/>
    <w:tmpl w:val="2C181FB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2000E7"/>
    <w:multiLevelType w:val="hybridMultilevel"/>
    <w:tmpl w:val="6E16D80E"/>
    <w:lvl w:ilvl="0" w:tplc="9BF6B8C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4"/>
    <w:rsid w:val="00031016"/>
    <w:rsid w:val="00062604"/>
    <w:rsid w:val="000957EB"/>
    <w:rsid w:val="000A36DE"/>
    <w:rsid w:val="000B5C91"/>
    <w:rsid w:val="00130DFF"/>
    <w:rsid w:val="00135106"/>
    <w:rsid w:val="00173F7A"/>
    <w:rsid w:val="00187C16"/>
    <w:rsid w:val="001A5AC3"/>
    <w:rsid w:val="001F4B5D"/>
    <w:rsid w:val="002079C0"/>
    <w:rsid w:val="00323BA3"/>
    <w:rsid w:val="00363C62"/>
    <w:rsid w:val="003B5D7B"/>
    <w:rsid w:val="003D5DC5"/>
    <w:rsid w:val="0043131C"/>
    <w:rsid w:val="00467CAD"/>
    <w:rsid w:val="004D3798"/>
    <w:rsid w:val="00534316"/>
    <w:rsid w:val="00586B97"/>
    <w:rsid w:val="00594940"/>
    <w:rsid w:val="005D30E7"/>
    <w:rsid w:val="005D639C"/>
    <w:rsid w:val="0062608A"/>
    <w:rsid w:val="00641D06"/>
    <w:rsid w:val="00651E29"/>
    <w:rsid w:val="00706EDA"/>
    <w:rsid w:val="0072001B"/>
    <w:rsid w:val="00737054"/>
    <w:rsid w:val="007B41FF"/>
    <w:rsid w:val="007C2C87"/>
    <w:rsid w:val="007D7244"/>
    <w:rsid w:val="008066AE"/>
    <w:rsid w:val="008919F5"/>
    <w:rsid w:val="008D6654"/>
    <w:rsid w:val="00920521"/>
    <w:rsid w:val="009545E5"/>
    <w:rsid w:val="00961185"/>
    <w:rsid w:val="00966920"/>
    <w:rsid w:val="009820EF"/>
    <w:rsid w:val="0099499F"/>
    <w:rsid w:val="009A577F"/>
    <w:rsid w:val="009B7ACB"/>
    <w:rsid w:val="009C6869"/>
    <w:rsid w:val="009D2363"/>
    <w:rsid w:val="009E33BE"/>
    <w:rsid w:val="00A41170"/>
    <w:rsid w:val="00B730FC"/>
    <w:rsid w:val="00B75634"/>
    <w:rsid w:val="00B921E3"/>
    <w:rsid w:val="00BA43B4"/>
    <w:rsid w:val="00BC43EE"/>
    <w:rsid w:val="00C236CA"/>
    <w:rsid w:val="00C26203"/>
    <w:rsid w:val="00C27FDD"/>
    <w:rsid w:val="00C46E1A"/>
    <w:rsid w:val="00CB4330"/>
    <w:rsid w:val="00CF53EC"/>
    <w:rsid w:val="00D3047A"/>
    <w:rsid w:val="00D672FC"/>
    <w:rsid w:val="00DE58A3"/>
    <w:rsid w:val="00E27B29"/>
    <w:rsid w:val="00E4068C"/>
    <w:rsid w:val="00E56856"/>
    <w:rsid w:val="00E80DDF"/>
    <w:rsid w:val="00F554A4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94D4"/>
  <w15:chartTrackingRefBased/>
  <w15:docId w15:val="{9DB1A93E-25F6-4509-83F4-275E19A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0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2620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2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203"/>
    <w:rPr>
      <w:i/>
      <w:iCs/>
    </w:rPr>
  </w:style>
  <w:style w:type="paragraph" w:customStyle="1" w:styleId="Default">
    <w:name w:val="Default"/>
    <w:rsid w:val="00891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1C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2014-03-21-12-52-44/udhezime/426-udhezim-nr-2-date-27-03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1980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104</cp:revision>
  <cp:lastPrinted>2020-01-20T08:51:00Z</cp:lastPrinted>
  <dcterms:created xsi:type="dcterms:W3CDTF">2019-09-17T10:28:00Z</dcterms:created>
  <dcterms:modified xsi:type="dcterms:W3CDTF">2020-05-15T07:51:00Z</dcterms:modified>
</cp:coreProperties>
</file>