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3A613" w14:textId="77777777" w:rsidR="005D4873" w:rsidRDefault="005D4873" w:rsidP="005D4873">
      <w:pPr>
        <w:widowControl w:val="0"/>
        <w:autoSpaceDE w:val="0"/>
        <w:autoSpaceDN w:val="0"/>
        <w:adjustRightInd w:val="0"/>
        <w:spacing w:after="0" w:line="200" w:lineRule="exact"/>
        <w:rPr>
          <w:rFonts w:ascii="Times New Roman" w:hAnsi="Times New Roman"/>
          <w:sz w:val="24"/>
          <w:szCs w:val="24"/>
        </w:rPr>
      </w:pPr>
    </w:p>
    <w:p w14:paraId="7A499189" w14:textId="77777777" w:rsidR="00960828" w:rsidRDefault="00960828" w:rsidP="00960828">
      <w:pPr>
        <w:pBdr>
          <w:bottom w:val="single" w:sz="12" w:space="1" w:color="auto"/>
        </w:pBdr>
        <w:jc w:val="center"/>
      </w:pPr>
      <w:r w:rsidRPr="0037798F">
        <w:rPr>
          <w:noProof/>
          <w:sz w:val="24"/>
          <w:szCs w:val="24"/>
        </w:rPr>
        <w:drawing>
          <wp:inline distT="0" distB="0" distL="0" distR="0" wp14:anchorId="1C24DE02" wp14:editId="4D65BEC7">
            <wp:extent cx="1120486" cy="826936"/>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486" cy="826936"/>
                    </a:xfrm>
                    <a:prstGeom prst="rect">
                      <a:avLst/>
                    </a:prstGeom>
                    <a:noFill/>
                    <a:ln>
                      <a:noFill/>
                    </a:ln>
                  </pic:spPr>
                </pic:pic>
              </a:graphicData>
            </a:graphic>
          </wp:inline>
        </w:drawing>
      </w:r>
    </w:p>
    <w:p w14:paraId="71EC9534" w14:textId="05887D93" w:rsidR="00960828" w:rsidRDefault="00960828" w:rsidP="00960828">
      <w:pPr>
        <w:spacing w:after="0"/>
        <w:jc w:val="center"/>
        <w:rPr>
          <w:rFonts w:ascii="Times New Roman" w:hAnsi="Times New Roman" w:cs="Times New Roman"/>
          <w:b/>
          <w:sz w:val="24"/>
        </w:rPr>
      </w:pPr>
      <w:r w:rsidRPr="00005D37">
        <w:rPr>
          <w:rFonts w:ascii="Times New Roman" w:hAnsi="Times New Roman" w:cs="Times New Roman"/>
          <w:b/>
          <w:sz w:val="24"/>
        </w:rPr>
        <w:t>REPUBLIKA E SHQIPËRISË</w:t>
      </w:r>
    </w:p>
    <w:p w14:paraId="0C15715E" w14:textId="77777777" w:rsidR="005D4873" w:rsidRPr="00B63E98" w:rsidRDefault="005D4873" w:rsidP="005D4873">
      <w:pPr>
        <w:spacing w:after="0" w:line="240" w:lineRule="auto"/>
        <w:jc w:val="center"/>
        <w:rPr>
          <w:rFonts w:ascii="Times New Roman" w:hAnsi="Times New Roman" w:cs="Times New Roman"/>
          <w:b/>
          <w:sz w:val="24"/>
          <w:szCs w:val="24"/>
          <w:lang w:val="sq-AL"/>
        </w:rPr>
      </w:pPr>
      <w:r w:rsidRPr="00B63E98">
        <w:rPr>
          <w:rFonts w:ascii="Times New Roman" w:hAnsi="Times New Roman" w:cs="Times New Roman"/>
          <w:b/>
          <w:sz w:val="24"/>
          <w:szCs w:val="24"/>
          <w:lang w:val="sq-AL"/>
        </w:rPr>
        <w:t>BASHKIA KAMËZ</w:t>
      </w:r>
    </w:p>
    <w:p w14:paraId="1C6A8A11" w14:textId="77777777" w:rsidR="00951CB8" w:rsidRDefault="00951CB8" w:rsidP="00612C56">
      <w:pPr>
        <w:spacing w:after="0" w:line="240" w:lineRule="auto"/>
        <w:rPr>
          <w:rFonts w:ascii="Times New Roman" w:hAnsi="Times New Roman" w:cs="Times New Roman"/>
          <w:sz w:val="24"/>
          <w:szCs w:val="24"/>
        </w:rPr>
      </w:pPr>
    </w:p>
    <w:p w14:paraId="70C273EA" w14:textId="27F38A89" w:rsidR="005D4873" w:rsidRPr="00612C56" w:rsidRDefault="005D4873" w:rsidP="00612C56">
      <w:pPr>
        <w:spacing w:after="0" w:line="240" w:lineRule="auto"/>
        <w:rPr>
          <w:rFonts w:ascii="Times New Roman" w:hAnsi="Times New Roman" w:cs="Times New Roman"/>
          <w:i/>
          <w:sz w:val="24"/>
          <w:szCs w:val="24"/>
          <w:lang w:val="sq-AL"/>
        </w:rPr>
      </w:pPr>
      <w:bookmarkStart w:id="0" w:name="_GoBack"/>
      <w:bookmarkEnd w:id="0"/>
      <w:r w:rsidRPr="00B63E98">
        <w:rPr>
          <w:rFonts w:ascii="Times New Roman" w:hAnsi="Times New Roman" w:cs="Times New Roman"/>
          <w:i/>
          <w:sz w:val="24"/>
          <w:szCs w:val="24"/>
          <w:lang w:val="sq-AL"/>
        </w:rPr>
        <w:t xml:space="preserve">                                            </w:t>
      </w:r>
      <w:r>
        <w:rPr>
          <w:rFonts w:ascii="Times New Roman" w:hAnsi="Times New Roman" w:cs="Times New Roman"/>
          <w:i/>
          <w:sz w:val="24"/>
          <w:szCs w:val="24"/>
          <w:lang w:val="sq-AL"/>
        </w:rPr>
        <w:t xml:space="preserve">   </w:t>
      </w:r>
      <w:r w:rsidRPr="00B63E98">
        <w:rPr>
          <w:rFonts w:ascii="Times New Roman" w:hAnsi="Times New Roman" w:cs="Times New Roman"/>
          <w:i/>
          <w:sz w:val="24"/>
          <w:szCs w:val="24"/>
          <w:lang w:val="sq-AL"/>
        </w:rPr>
        <w:t xml:space="preserve"> </w:t>
      </w:r>
    </w:p>
    <w:p w14:paraId="6EE5C926" w14:textId="77777777" w:rsidR="005D4873" w:rsidRPr="00E20A60" w:rsidRDefault="005D4873" w:rsidP="00E20A60">
      <w:pPr>
        <w:spacing w:line="360" w:lineRule="auto"/>
        <w:jc w:val="center"/>
        <w:rPr>
          <w:rFonts w:ascii="Times New Roman" w:hAnsi="Times New Roman" w:cs="Times New Roman"/>
          <w:b/>
          <w:sz w:val="24"/>
          <w:szCs w:val="24"/>
        </w:rPr>
      </w:pPr>
      <w:r w:rsidRPr="00E20A60">
        <w:rPr>
          <w:rFonts w:ascii="Times New Roman" w:hAnsi="Times New Roman" w:cs="Times New Roman"/>
          <w:b/>
          <w:sz w:val="24"/>
          <w:szCs w:val="24"/>
        </w:rPr>
        <w:t>NJOFTIM PËR VEND TË LIRË PUNE</w:t>
      </w:r>
    </w:p>
    <w:p w14:paraId="61F1C910" w14:textId="5A7D90E0" w:rsidR="003530EC" w:rsidRDefault="005D4873" w:rsidP="00612C56">
      <w:pPr>
        <w:spacing w:line="360" w:lineRule="auto"/>
        <w:ind w:firstLine="720"/>
        <w:jc w:val="both"/>
        <w:rPr>
          <w:rFonts w:ascii="Times New Roman" w:hAnsi="Times New Roman" w:cs="Times New Roman"/>
          <w:sz w:val="24"/>
          <w:szCs w:val="24"/>
          <w:shd w:val="clear" w:color="auto" w:fill="FFFFFF"/>
        </w:rPr>
      </w:pPr>
      <w:r w:rsidRPr="00296614">
        <w:rPr>
          <w:rFonts w:ascii="Times New Roman" w:hAnsi="Times New Roman" w:cs="Times New Roman"/>
          <w:sz w:val="24"/>
          <w:szCs w:val="24"/>
        </w:rPr>
        <w:t xml:space="preserve">Në mbështetje të Ligjit Nr. 139/2015, “Për veteqeverisjen vendore, Ligjit Nr.152/2013 “Për nëpunësin civil”, i ndryshuar, VKM-së </w:t>
      </w:r>
      <w:r w:rsidR="00296614" w:rsidRPr="00296614">
        <w:rPr>
          <w:rFonts w:ascii="Times New Roman" w:hAnsi="Times New Roman" w:cs="Times New Roman"/>
          <w:color w:val="333333"/>
          <w:sz w:val="24"/>
          <w:szCs w:val="24"/>
          <w:shd w:val="clear" w:color="auto" w:fill="FFFFFF"/>
        </w:rPr>
        <w:t>nr. 118, datë 05/03/2014 “Për procedurat e emërimit, rekrutimit, menaxhimit dhe përfundimit të marrëdhënies në shërbimin civil të nivelit të lartë drejtues dhe të anëtarëve të TND-së”</w:t>
      </w:r>
      <w:r w:rsidRPr="00296614">
        <w:rPr>
          <w:rFonts w:ascii="Times New Roman" w:hAnsi="Times New Roman" w:cs="Times New Roman"/>
          <w:sz w:val="24"/>
          <w:szCs w:val="24"/>
          <w:shd w:val="clear" w:color="auto" w:fill="FFFFFF"/>
        </w:rPr>
        <w:t>, Bashkia Kamëz njofton se në administratën e Bashkisë Kamëz ka</w:t>
      </w:r>
      <w:r w:rsidR="00D9669A">
        <w:rPr>
          <w:rFonts w:ascii="Times New Roman" w:hAnsi="Times New Roman" w:cs="Times New Roman"/>
          <w:sz w:val="24"/>
          <w:szCs w:val="24"/>
          <w:shd w:val="clear" w:color="auto" w:fill="FFFFFF"/>
        </w:rPr>
        <w:t xml:space="preserve"> (1)</w:t>
      </w:r>
      <w:r w:rsidRPr="00296614">
        <w:rPr>
          <w:rFonts w:ascii="Times New Roman" w:hAnsi="Times New Roman" w:cs="Times New Roman"/>
          <w:sz w:val="24"/>
          <w:szCs w:val="24"/>
          <w:shd w:val="clear" w:color="auto" w:fill="FFFFFF"/>
        </w:rPr>
        <w:t xml:space="preserve"> </w:t>
      </w:r>
      <w:r w:rsidR="00612C56" w:rsidRPr="00296614">
        <w:rPr>
          <w:rFonts w:ascii="Times New Roman" w:hAnsi="Times New Roman" w:cs="Times New Roman"/>
          <w:sz w:val="24"/>
          <w:szCs w:val="24"/>
          <w:shd w:val="clear" w:color="auto" w:fill="FFFFFF"/>
        </w:rPr>
        <w:t>nje</w:t>
      </w:r>
      <w:r w:rsidRPr="00296614">
        <w:rPr>
          <w:rFonts w:ascii="Times New Roman" w:hAnsi="Times New Roman" w:cs="Times New Roman"/>
          <w:sz w:val="24"/>
          <w:szCs w:val="24"/>
          <w:shd w:val="clear" w:color="auto" w:fill="FFFFFF"/>
        </w:rPr>
        <w:t xml:space="preserve"> vend të lir</w:t>
      </w:r>
      <w:r w:rsidR="00C71E69" w:rsidRPr="00296614">
        <w:rPr>
          <w:rFonts w:ascii="Times New Roman" w:hAnsi="Times New Roman" w:cs="Times New Roman"/>
          <w:sz w:val="24"/>
          <w:szCs w:val="24"/>
          <w:shd w:val="clear" w:color="auto" w:fill="FFFFFF"/>
        </w:rPr>
        <w:t>ë</w:t>
      </w:r>
      <w:r w:rsidRPr="00296614">
        <w:rPr>
          <w:rFonts w:ascii="Times New Roman" w:hAnsi="Times New Roman" w:cs="Times New Roman"/>
          <w:sz w:val="24"/>
          <w:szCs w:val="24"/>
          <w:shd w:val="clear" w:color="auto" w:fill="FFFFFF"/>
        </w:rPr>
        <w:t xml:space="preserve"> pune në pozicionin:</w:t>
      </w:r>
    </w:p>
    <w:p w14:paraId="2749FB7D" w14:textId="719EF079" w:rsidR="00783943" w:rsidRPr="00783943" w:rsidRDefault="00783943" w:rsidP="00783943">
      <w:pPr>
        <w:shd w:val="clear" w:color="auto" w:fill="FFFFFF"/>
        <w:spacing w:after="0" w:line="360" w:lineRule="auto"/>
        <w:rPr>
          <w:rFonts w:ascii="Times New Roman" w:eastAsia="Times New Roman" w:hAnsi="Times New Roman" w:cs="Times New Roman"/>
          <w:i/>
          <w:iCs/>
          <w:sz w:val="24"/>
          <w:szCs w:val="24"/>
          <w:lang w:val="en"/>
        </w:rPr>
      </w:pPr>
      <w:r w:rsidRPr="00783943">
        <w:rPr>
          <w:rFonts w:ascii="Times New Roman" w:eastAsia="Times New Roman" w:hAnsi="Times New Roman" w:cs="Times New Roman"/>
          <w:i/>
          <w:iCs/>
          <w:sz w:val="24"/>
          <w:szCs w:val="24"/>
          <w:lang w:val="en"/>
        </w:rPr>
        <w:t>Pozicioni më sipër, i ofrohet fillimisht nëpunësve civilë të së njëjtës kategori për procedurën e lëvizjes paralele</w:t>
      </w:r>
      <w:r w:rsidR="005432B4">
        <w:rPr>
          <w:rFonts w:ascii="Times New Roman" w:eastAsia="Times New Roman" w:hAnsi="Times New Roman" w:cs="Times New Roman"/>
          <w:i/>
          <w:iCs/>
          <w:sz w:val="24"/>
          <w:szCs w:val="24"/>
          <w:lang w:val="en"/>
        </w:rPr>
        <w:t xml:space="preserve"> dhe</w:t>
      </w:r>
      <w:r w:rsidR="005432B4" w:rsidRPr="005432B4">
        <w:rPr>
          <w:rFonts w:ascii="Times New Roman" w:eastAsia="Times New Roman" w:hAnsi="Times New Roman" w:cs="Times New Roman"/>
          <w:i/>
          <w:iCs/>
          <w:sz w:val="24"/>
          <w:szCs w:val="24"/>
          <w:lang w:val="en"/>
        </w:rPr>
        <w:t xml:space="preserve"> </w:t>
      </w:r>
      <w:r w:rsidR="005432B4" w:rsidRPr="00783943">
        <w:rPr>
          <w:rFonts w:ascii="Times New Roman" w:eastAsia="Times New Roman" w:hAnsi="Times New Roman" w:cs="Times New Roman"/>
          <w:i/>
          <w:iCs/>
          <w:sz w:val="24"/>
          <w:szCs w:val="24"/>
          <w:lang w:val="en"/>
        </w:rPr>
        <w:t>ngritjes në detyrë</w:t>
      </w:r>
      <w:r w:rsidR="00EA7B08">
        <w:rPr>
          <w:rFonts w:ascii="Times New Roman" w:eastAsia="Times New Roman" w:hAnsi="Times New Roman" w:cs="Times New Roman"/>
          <w:b/>
          <w:bCs/>
          <w:i/>
          <w:iCs/>
          <w:sz w:val="24"/>
          <w:szCs w:val="24"/>
          <w:lang w:val="en"/>
        </w:rPr>
        <w:t>.</w:t>
      </w:r>
      <w:r w:rsidRPr="006B0C7F">
        <w:rPr>
          <w:rFonts w:ascii="Times New Roman" w:eastAsia="Times New Roman" w:hAnsi="Times New Roman" w:cs="Times New Roman"/>
          <w:b/>
          <w:bCs/>
          <w:i/>
          <w:iCs/>
          <w:sz w:val="24"/>
          <w:szCs w:val="24"/>
          <w:lang w:val="en"/>
        </w:rPr>
        <w:t xml:space="preserve"> Vetëm në rast se në përfundim të procedurës së lëvizjes paralele</w:t>
      </w:r>
      <w:r w:rsidR="005432B4" w:rsidRPr="006B0C7F">
        <w:rPr>
          <w:rFonts w:ascii="Times New Roman" w:eastAsia="Times New Roman" w:hAnsi="Times New Roman" w:cs="Times New Roman"/>
          <w:b/>
          <w:bCs/>
          <w:i/>
          <w:iCs/>
          <w:sz w:val="24"/>
          <w:szCs w:val="24"/>
          <w:lang w:val="en"/>
        </w:rPr>
        <w:t xml:space="preserve"> dhe ngritjes ne detyre</w:t>
      </w:r>
      <w:r w:rsidRPr="006B0C7F">
        <w:rPr>
          <w:rFonts w:ascii="Times New Roman" w:eastAsia="Times New Roman" w:hAnsi="Times New Roman" w:cs="Times New Roman"/>
          <w:b/>
          <w:bCs/>
          <w:i/>
          <w:iCs/>
          <w:sz w:val="24"/>
          <w:szCs w:val="24"/>
          <w:lang w:val="en"/>
        </w:rPr>
        <w:t>, rezulton se ky pozicion është ende vakant, ai është i vlefshëm për konkurimin nëpërmjet procedurës së pranimit nga jashtë shërbimit civil</w:t>
      </w:r>
      <w:r w:rsidRPr="00783943">
        <w:rPr>
          <w:rFonts w:ascii="Times New Roman" w:eastAsia="Times New Roman" w:hAnsi="Times New Roman" w:cs="Times New Roman"/>
          <w:i/>
          <w:iCs/>
          <w:sz w:val="24"/>
          <w:szCs w:val="24"/>
          <w:lang w:val="en"/>
        </w:rPr>
        <w:t>.</w:t>
      </w:r>
    </w:p>
    <w:p w14:paraId="335A3903" w14:textId="77777777" w:rsidR="00783943" w:rsidRPr="00296614" w:rsidRDefault="00783943" w:rsidP="00612C56">
      <w:pPr>
        <w:spacing w:line="360" w:lineRule="auto"/>
        <w:ind w:firstLine="720"/>
        <w:jc w:val="both"/>
        <w:rPr>
          <w:rFonts w:ascii="Times New Roman" w:hAnsi="Times New Roman" w:cs="Times New Roman"/>
          <w:sz w:val="24"/>
          <w:szCs w:val="24"/>
          <w:shd w:val="clear" w:color="auto" w:fill="FFFFFF"/>
        </w:rPr>
      </w:pPr>
    </w:p>
    <w:p w14:paraId="060DCDC4" w14:textId="3EF55CB8" w:rsidR="00F82132" w:rsidRDefault="003530EC" w:rsidP="00955596">
      <w:pPr>
        <w:shd w:val="clear" w:color="auto" w:fill="FFFFFF"/>
        <w:spacing w:after="300" w:line="240" w:lineRule="auto"/>
        <w:rPr>
          <w:rFonts w:ascii="Times New Roman" w:eastAsia="Times New Roman" w:hAnsi="Times New Roman" w:cs="Times New Roman"/>
          <w:b/>
          <w:bCs/>
          <w:sz w:val="24"/>
          <w:szCs w:val="24"/>
          <w:lang w:val="en"/>
        </w:rPr>
      </w:pPr>
      <w:r w:rsidRPr="00E20A60">
        <w:rPr>
          <w:b/>
          <w:color w:val="000000"/>
          <w:lang w:val="sq-AL"/>
        </w:rPr>
        <w:t>-</w:t>
      </w:r>
      <w:r w:rsidRPr="00E20A60">
        <w:rPr>
          <w:rStyle w:val="apple-converted-space"/>
          <w:b/>
          <w:color w:val="000000"/>
          <w:lang w:val="sq-AL"/>
        </w:rPr>
        <w:t> </w:t>
      </w:r>
      <w:r w:rsidRPr="00E20A60">
        <w:rPr>
          <w:b/>
          <w:color w:val="000000"/>
          <w:lang w:val="sq-AL"/>
        </w:rPr>
        <w:t xml:space="preserve"> </w:t>
      </w:r>
      <w:r w:rsidR="00955596" w:rsidRPr="005213EB">
        <w:rPr>
          <w:rFonts w:ascii="Times New Roman" w:eastAsia="Times New Roman" w:hAnsi="Times New Roman" w:cs="Times New Roman"/>
          <w:b/>
          <w:bCs/>
          <w:sz w:val="24"/>
          <w:szCs w:val="24"/>
          <w:lang w:val="en"/>
        </w:rPr>
        <w:t>Drejtor i Pergjithshem - Drejtoria e Pergjithshme e Planifikimit,Zhvillimit,Kontrollit te Territorit &amp; Investimeve, Bashkia Kamez - Kategoria: II-a</w:t>
      </w:r>
    </w:p>
    <w:p w14:paraId="12D341FF" w14:textId="77777777" w:rsidR="00C6632C" w:rsidRPr="00CF32F3" w:rsidRDefault="00C6632C" w:rsidP="00C6632C">
      <w:pPr>
        <w:pStyle w:val="Default"/>
        <w:ind w:left="720"/>
        <w:jc w:val="center"/>
        <w:rPr>
          <w:rStyle w:val="Strong"/>
          <w:rFonts w:ascii="Times New Roman" w:hAnsi="Times New Roman" w:cs="Times New Roman"/>
          <w:color w:val="333333"/>
          <w:sz w:val="21"/>
          <w:szCs w:val="21"/>
          <w:shd w:val="clear" w:color="auto" w:fill="FFFFFF"/>
        </w:rPr>
      </w:pPr>
    </w:p>
    <w:p w14:paraId="4D979234" w14:textId="77777777" w:rsidR="00C6632C" w:rsidRPr="00671E98" w:rsidRDefault="00C6632C" w:rsidP="00C6632C">
      <w:pPr>
        <w:pStyle w:val="Default"/>
        <w:ind w:left="720"/>
        <w:rPr>
          <w:rFonts w:asciiTheme="minorHAnsi" w:hAnsiTheme="minorHAnsi" w:cs="Times New Roman"/>
          <w:color w:val="auto"/>
        </w:rPr>
      </w:pPr>
      <w:r>
        <w:rPr>
          <w:noProof/>
          <w:lang w:val="en-US" w:eastAsia="en-US"/>
        </w:rPr>
        <mc:AlternateContent>
          <mc:Choice Requires="wps">
            <w:drawing>
              <wp:anchor distT="0" distB="0" distL="114300" distR="114300" simplePos="0" relativeHeight="251659264" behindDoc="0" locked="0" layoutInCell="1" allowOverlap="1" wp14:anchorId="23A7377B" wp14:editId="610836DC">
                <wp:simplePos x="0" y="0"/>
                <wp:positionH relativeFrom="column">
                  <wp:posOffset>16510</wp:posOffset>
                </wp:positionH>
                <wp:positionV relativeFrom="paragraph">
                  <wp:posOffset>122555</wp:posOffset>
                </wp:positionV>
                <wp:extent cx="5718810" cy="1270635"/>
                <wp:effectExtent l="6985" t="9525" r="825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1270635"/>
                        </a:xfrm>
                        <a:prstGeom prst="rect">
                          <a:avLst/>
                        </a:prstGeom>
                        <a:solidFill>
                          <a:srgbClr val="FFFFCC"/>
                        </a:solidFill>
                        <a:ln w="9525">
                          <a:solidFill>
                            <a:srgbClr val="C00000"/>
                          </a:solidFill>
                          <a:miter lim="800000"/>
                          <a:headEnd/>
                          <a:tailEnd/>
                        </a:ln>
                      </wps:spPr>
                      <wps:txbx>
                        <w:txbxContent>
                          <w:p w14:paraId="55C6D19B" w14:textId="77777777" w:rsidR="00C6632C" w:rsidRPr="00E96A45" w:rsidRDefault="00C6632C" w:rsidP="00C6632C">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47641A06" w14:textId="77777777" w:rsidR="00C6632C" w:rsidRDefault="00C6632C" w:rsidP="00C6632C">
                            <w:pPr>
                              <w:pStyle w:val="Default"/>
                              <w:jc w:val="both"/>
                              <w:rPr>
                                <w:i/>
                                <w:iCs/>
                                <w:color w:val="FF0000"/>
                                <w:sz w:val="23"/>
                                <w:szCs w:val="23"/>
                              </w:rPr>
                            </w:pPr>
                          </w:p>
                          <w:p w14:paraId="6647358A" w14:textId="77777777" w:rsidR="00C6632C" w:rsidRDefault="00C6632C" w:rsidP="00C6632C">
                            <w:pPr>
                              <w:pStyle w:val="Default"/>
                              <w:rPr>
                                <w:i/>
                                <w:iCs/>
                                <w:color w:val="FF0000"/>
                                <w:sz w:val="23"/>
                                <w:szCs w:val="23"/>
                              </w:rPr>
                            </w:pPr>
                          </w:p>
                          <w:p w14:paraId="54DDD569" w14:textId="77777777" w:rsidR="00C6632C" w:rsidRDefault="00C6632C" w:rsidP="00C6632C">
                            <w:pPr>
                              <w:pStyle w:val="Default"/>
                              <w:rPr>
                                <w:i/>
                                <w:iCs/>
                                <w:color w:val="FF0000"/>
                                <w:sz w:val="23"/>
                                <w:szCs w:val="23"/>
                              </w:rPr>
                            </w:pPr>
                          </w:p>
                          <w:p w14:paraId="5D50F4A9" w14:textId="77777777" w:rsidR="00C6632C" w:rsidRDefault="00C6632C" w:rsidP="00C6632C">
                            <w:pPr>
                              <w:pStyle w:val="Default"/>
                              <w:rPr>
                                <w:sz w:val="23"/>
                                <w:szCs w:val="23"/>
                              </w:rPr>
                            </w:pPr>
                            <w:r>
                              <w:rPr>
                                <w:i/>
                                <w:iCs/>
                                <w:color w:val="FF0000"/>
                                <w:sz w:val="23"/>
                                <w:szCs w:val="23"/>
                              </w:rPr>
                              <w:t xml:space="preserve">ngritjes </w:t>
                            </w:r>
                          </w:p>
                          <w:p w14:paraId="05C6D73B" w14:textId="77777777" w:rsidR="00C6632C" w:rsidRDefault="00C6632C" w:rsidP="00C663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A7377B" id="Rectangle 1" o:spid="_x0000_s1026" style="position:absolute;left:0;text-align:left;margin-left:1.3pt;margin-top:9.65pt;width:450.3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" fillcolor="#ffc" strokecolor="#c00000">
                <v:textbox>
                  <w:txbxContent>
                    <w:p w14:paraId="55C6D19B" w14:textId="77777777" w:rsidR="00C6632C" w:rsidRPr="00E96A45" w:rsidRDefault="00C6632C" w:rsidP="00C6632C">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 xml:space="preserve">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w:t>
                      </w:r>
                      <w:proofErr w:type="spellStart"/>
                      <w:r w:rsidRPr="00E96A45">
                        <w:rPr>
                          <w:rFonts w:ascii="Times New Roman" w:hAnsi="Times New Roman" w:cs="Times New Roman"/>
                          <w:i/>
                          <w:iCs/>
                          <w:color w:val="FF0000"/>
                          <w:szCs w:val="23"/>
                        </w:rPr>
                        <w:t>konkurimin</w:t>
                      </w:r>
                      <w:proofErr w:type="spellEnd"/>
                      <w:r w:rsidRPr="00E96A45">
                        <w:rPr>
                          <w:rFonts w:ascii="Times New Roman" w:hAnsi="Times New Roman" w:cs="Times New Roman"/>
                          <w:i/>
                          <w:iCs/>
                          <w:color w:val="FF0000"/>
                          <w:szCs w:val="23"/>
                        </w:rPr>
                        <w:t xml:space="preserve">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47641A06" w14:textId="77777777" w:rsidR="00C6632C" w:rsidRDefault="00C6632C" w:rsidP="00C6632C">
                      <w:pPr>
                        <w:pStyle w:val="Default"/>
                        <w:jc w:val="both"/>
                        <w:rPr>
                          <w:i/>
                          <w:iCs/>
                          <w:color w:val="FF0000"/>
                          <w:sz w:val="23"/>
                          <w:szCs w:val="23"/>
                        </w:rPr>
                      </w:pPr>
                    </w:p>
                    <w:p w14:paraId="6647358A" w14:textId="77777777" w:rsidR="00C6632C" w:rsidRDefault="00C6632C" w:rsidP="00C6632C">
                      <w:pPr>
                        <w:pStyle w:val="Default"/>
                        <w:rPr>
                          <w:i/>
                          <w:iCs/>
                          <w:color w:val="FF0000"/>
                          <w:sz w:val="23"/>
                          <w:szCs w:val="23"/>
                        </w:rPr>
                      </w:pPr>
                    </w:p>
                    <w:p w14:paraId="54DDD569" w14:textId="77777777" w:rsidR="00C6632C" w:rsidRDefault="00C6632C" w:rsidP="00C6632C">
                      <w:pPr>
                        <w:pStyle w:val="Default"/>
                        <w:rPr>
                          <w:i/>
                          <w:iCs/>
                          <w:color w:val="FF0000"/>
                          <w:sz w:val="23"/>
                          <w:szCs w:val="23"/>
                        </w:rPr>
                      </w:pPr>
                    </w:p>
                    <w:p w14:paraId="5D50F4A9" w14:textId="77777777" w:rsidR="00C6632C" w:rsidRDefault="00C6632C" w:rsidP="00C6632C">
                      <w:pPr>
                        <w:pStyle w:val="Default"/>
                        <w:rPr>
                          <w:sz w:val="23"/>
                          <w:szCs w:val="23"/>
                        </w:rPr>
                      </w:pPr>
                      <w:r>
                        <w:rPr>
                          <w:i/>
                          <w:iCs/>
                          <w:color w:val="FF0000"/>
                          <w:sz w:val="23"/>
                          <w:szCs w:val="23"/>
                        </w:rPr>
                        <w:t xml:space="preserve">ngritjes </w:t>
                      </w:r>
                    </w:p>
                    <w:p w14:paraId="05C6D73B" w14:textId="77777777" w:rsidR="00C6632C" w:rsidRDefault="00C6632C" w:rsidP="00C6632C"/>
                  </w:txbxContent>
                </v:textbox>
              </v:rect>
            </w:pict>
          </mc:Fallback>
        </mc:AlternateContent>
      </w:r>
    </w:p>
    <w:p w14:paraId="4AD0A211" w14:textId="77777777" w:rsidR="00C6632C" w:rsidRPr="00671E98" w:rsidRDefault="00C6632C" w:rsidP="00C6632C">
      <w:pPr>
        <w:pStyle w:val="Default"/>
        <w:numPr>
          <w:ilvl w:val="0"/>
          <w:numId w:val="13"/>
        </w:numPr>
        <w:rPr>
          <w:rFonts w:asciiTheme="minorHAnsi" w:hAnsiTheme="minorHAnsi"/>
          <w:color w:val="auto"/>
          <w:sz w:val="23"/>
          <w:szCs w:val="23"/>
        </w:rPr>
      </w:pPr>
      <w:r w:rsidRPr="00671E98">
        <w:rPr>
          <w:rFonts w:asciiTheme="minorHAnsi" w:hAnsiTheme="minorHAnsi"/>
          <w:color w:val="auto"/>
          <w:sz w:val="23"/>
          <w:szCs w:val="23"/>
        </w:rPr>
        <w:t xml:space="preserve"> </w:t>
      </w:r>
    </w:p>
    <w:p w14:paraId="40E64376" w14:textId="77777777" w:rsidR="00C6632C" w:rsidRPr="00671E98" w:rsidRDefault="00C6632C" w:rsidP="00C6632C">
      <w:pPr>
        <w:pStyle w:val="Default"/>
        <w:numPr>
          <w:ilvl w:val="0"/>
          <w:numId w:val="13"/>
        </w:numPr>
        <w:jc w:val="center"/>
        <w:rPr>
          <w:rFonts w:asciiTheme="minorHAnsi" w:hAnsiTheme="minorHAnsi"/>
          <w:color w:val="auto"/>
          <w:sz w:val="32"/>
          <w:szCs w:val="32"/>
        </w:rPr>
      </w:pPr>
      <w:r w:rsidRPr="00671E98">
        <w:rPr>
          <w:rFonts w:asciiTheme="minorHAnsi" w:hAnsiTheme="minorHAnsi"/>
          <w:b/>
          <w:bCs/>
          <w:color w:val="auto"/>
          <w:sz w:val="32"/>
          <w:szCs w:val="32"/>
        </w:rPr>
        <w:t>Për të dy procedurat (lëvizje paralele dhe ngritje në detyrë)aplikohet në të njëjtën kohë!</w:t>
      </w:r>
    </w:p>
    <w:p w14:paraId="5CB6E52D" w14:textId="77777777" w:rsidR="00C6632C" w:rsidRPr="005312A9" w:rsidRDefault="00C6632C" w:rsidP="00C6632C">
      <w:pPr>
        <w:pStyle w:val="Default"/>
        <w:numPr>
          <w:ilvl w:val="0"/>
          <w:numId w:val="13"/>
        </w:numPr>
        <w:rPr>
          <w:rFonts w:asciiTheme="minorHAnsi" w:hAnsiTheme="minorHAnsi" w:cs="Times New Roman"/>
          <w:color w:val="auto"/>
        </w:rPr>
      </w:pPr>
      <w:r w:rsidRPr="005312A9">
        <w:rPr>
          <w:rFonts w:asciiTheme="minorHAnsi" w:hAnsiTheme="minorHAnsi" w:cs="Times New Roman"/>
          <w:b/>
          <w:bCs/>
          <w:color w:val="auto"/>
          <w:sz w:val="23"/>
          <w:szCs w:val="23"/>
        </w:rPr>
        <w:t xml:space="preserve"> </w:t>
      </w:r>
    </w:p>
    <w:p w14:paraId="6F82CAFB" w14:textId="77777777" w:rsidR="00C6632C" w:rsidRPr="00671E98" w:rsidRDefault="00C6632C" w:rsidP="00C6632C">
      <w:pPr>
        <w:pStyle w:val="Default"/>
        <w:ind w:left="1080"/>
        <w:rPr>
          <w:rFonts w:asciiTheme="minorHAnsi" w:hAnsiTheme="minorHAnsi" w:cs="Times New Roman"/>
          <w:b/>
          <w:bCs/>
          <w:color w:val="auto"/>
          <w:sz w:val="23"/>
          <w:szCs w:val="23"/>
        </w:rPr>
      </w:pPr>
    </w:p>
    <w:p w14:paraId="07B20502" w14:textId="77777777" w:rsidR="00C6632C" w:rsidRDefault="00C6632C" w:rsidP="00C6632C">
      <w:pPr>
        <w:pStyle w:val="Default"/>
        <w:ind w:left="720"/>
        <w:rPr>
          <w:rFonts w:asciiTheme="minorHAnsi" w:hAnsiTheme="minorHAnsi" w:cs="Times New Roman"/>
          <w:color w:val="auto"/>
          <w:sz w:val="23"/>
          <w:szCs w:val="23"/>
        </w:rPr>
      </w:pPr>
    </w:p>
    <w:p w14:paraId="5376E116" w14:textId="1FA3B67A" w:rsidR="00C6632C" w:rsidRDefault="00C6632C" w:rsidP="00C6632C">
      <w:pPr>
        <w:pStyle w:val="Default"/>
        <w:rPr>
          <w:rFonts w:asciiTheme="minorHAnsi" w:hAnsiTheme="minorHAnsi" w:cs="Times New Roman"/>
          <w:color w:val="auto"/>
          <w:sz w:val="23"/>
          <w:szCs w:val="23"/>
        </w:rPr>
      </w:pPr>
    </w:p>
    <w:p w14:paraId="669C1E11" w14:textId="0E3A516A" w:rsidR="003E5E6C" w:rsidRDefault="003E5E6C" w:rsidP="00C6632C">
      <w:pPr>
        <w:pStyle w:val="Default"/>
        <w:rPr>
          <w:rFonts w:asciiTheme="minorHAnsi" w:hAnsiTheme="minorHAnsi" w:cs="Times New Roman"/>
          <w:color w:val="auto"/>
          <w:sz w:val="23"/>
          <w:szCs w:val="23"/>
        </w:rPr>
      </w:pPr>
    </w:p>
    <w:p w14:paraId="6E51FDD0" w14:textId="77777777" w:rsidR="003E5E6C" w:rsidRDefault="003E5E6C" w:rsidP="00C6632C">
      <w:pPr>
        <w:pStyle w:val="Default"/>
        <w:rPr>
          <w:rFonts w:asciiTheme="minorHAnsi" w:hAnsiTheme="minorHAnsi" w:cs="Times New Roman"/>
          <w:color w:val="auto"/>
          <w:sz w:val="23"/>
          <w:szCs w:val="23"/>
        </w:rPr>
      </w:pPr>
    </w:p>
    <w:p w14:paraId="12A5EE26" w14:textId="77777777" w:rsidR="00C6632C" w:rsidRPr="00671E98" w:rsidRDefault="00C6632C" w:rsidP="00C6632C">
      <w:pPr>
        <w:pStyle w:val="Default"/>
        <w:ind w:left="720"/>
        <w:rPr>
          <w:rFonts w:asciiTheme="minorHAnsi" w:hAnsiTheme="minorHAnsi" w:cs="Times New Roman"/>
          <w:color w:val="auto"/>
          <w:sz w:val="23"/>
          <w:szCs w:val="23"/>
        </w:rPr>
      </w:pPr>
    </w:p>
    <w:tbl>
      <w:tblPr>
        <w:tblStyle w:val="TableGrid"/>
        <w:tblW w:w="0" w:type="auto"/>
        <w:tblInd w:w="108" w:type="dxa"/>
        <w:tblLook w:val="04A0" w:firstRow="1" w:lastRow="0" w:firstColumn="1" w:lastColumn="0" w:noHBand="0" w:noVBand="1"/>
      </w:tblPr>
      <w:tblGrid>
        <w:gridCol w:w="6521"/>
        <w:gridCol w:w="2551"/>
      </w:tblGrid>
      <w:tr w:rsidR="00C6632C" w:rsidRPr="00671E98" w14:paraId="3E055150" w14:textId="77777777" w:rsidTr="00851F9A">
        <w:tc>
          <w:tcPr>
            <w:tcW w:w="6521" w:type="dxa"/>
            <w:tcBorders>
              <w:right w:val="nil"/>
            </w:tcBorders>
          </w:tcPr>
          <w:p w14:paraId="02ADE387" w14:textId="77777777" w:rsidR="00C6632C" w:rsidRPr="00671E98" w:rsidRDefault="00C6632C" w:rsidP="00851F9A">
            <w:pPr>
              <w:pStyle w:val="Default"/>
              <w:jc w:val="center"/>
              <w:rPr>
                <w:rFonts w:asciiTheme="minorHAnsi" w:hAnsiTheme="minorHAnsi"/>
                <w:b/>
                <w:bCs/>
                <w:color w:val="auto"/>
                <w:sz w:val="28"/>
                <w:szCs w:val="28"/>
              </w:rPr>
            </w:pPr>
            <w:r w:rsidRPr="00671E98">
              <w:rPr>
                <w:rFonts w:asciiTheme="minorHAnsi" w:hAnsiTheme="minorHAnsi"/>
                <w:b/>
                <w:bCs/>
                <w:color w:val="auto"/>
                <w:sz w:val="28"/>
                <w:szCs w:val="28"/>
              </w:rPr>
              <w:t>Afati për dorëzimin e dokumentave për</w:t>
            </w:r>
          </w:p>
          <w:p w14:paraId="63FE5C9A" w14:textId="77777777" w:rsidR="00C6632C" w:rsidRPr="00671E98" w:rsidRDefault="00C6632C" w:rsidP="00851F9A">
            <w:pPr>
              <w:pStyle w:val="Default"/>
              <w:jc w:val="center"/>
              <w:rPr>
                <w:rFonts w:asciiTheme="minorHAnsi" w:hAnsiTheme="minorHAnsi"/>
                <w:color w:val="C00000"/>
                <w:sz w:val="32"/>
                <w:szCs w:val="32"/>
              </w:rPr>
            </w:pPr>
            <w:r w:rsidRPr="00671E98">
              <w:rPr>
                <w:rFonts w:asciiTheme="minorHAnsi" w:hAnsiTheme="minorHAnsi"/>
                <w:b/>
                <w:bCs/>
                <w:color w:val="C00000"/>
                <w:sz w:val="32"/>
                <w:szCs w:val="32"/>
              </w:rPr>
              <w:lastRenderedPageBreak/>
              <w:t>LËVIZJE PARALELE:</w:t>
            </w:r>
          </w:p>
        </w:tc>
        <w:tc>
          <w:tcPr>
            <w:tcW w:w="2551" w:type="dxa"/>
            <w:tcBorders>
              <w:left w:val="nil"/>
            </w:tcBorders>
            <w:vAlign w:val="center"/>
          </w:tcPr>
          <w:p w14:paraId="30336062" w14:textId="3F2ECFAA" w:rsidR="00C6632C" w:rsidRPr="00671E98" w:rsidRDefault="007F5DE0" w:rsidP="00851F9A">
            <w:pPr>
              <w:pStyle w:val="Default"/>
              <w:jc w:val="center"/>
              <w:rPr>
                <w:rFonts w:asciiTheme="minorHAnsi" w:hAnsiTheme="minorHAnsi" w:cs="Times New Roman"/>
                <w:color w:val="auto"/>
                <w:sz w:val="32"/>
                <w:szCs w:val="32"/>
              </w:rPr>
            </w:pPr>
            <w:r>
              <w:rPr>
                <w:rFonts w:asciiTheme="minorHAnsi" w:hAnsiTheme="minorHAnsi"/>
                <w:b/>
                <w:bCs/>
                <w:color w:val="C00000"/>
                <w:sz w:val="32"/>
                <w:szCs w:val="32"/>
              </w:rPr>
              <w:lastRenderedPageBreak/>
              <w:t>2</w:t>
            </w:r>
            <w:r w:rsidR="00CE3FE9">
              <w:rPr>
                <w:rFonts w:asciiTheme="minorHAnsi" w:hAnsiTheme="minorHAnsi"/>
                <w:b/>
                <w:bCs/>
                <w:color w:val="C00000"/>
                <w:sz w:val="32"/>
                <w:szCs w:val="32"/>
              </w:rPr>
              <w:t>1</w:t>
            </w:r>
            <w:r w:rsidR="00C6632C">
              <w:rPr>
                <w:rFonts w:asciiTheme="minorHAnsi" w:hAnsiTheme="minorHAnsi"/>
                <w:b/>
                <w:bCs/>
                <w:color w:val="C00000"/>
                <w:sz w:val="32"/>
                <w:szCs w:val="32"/>
              </w:rPr>
              <w:t>.0</w:t>
            </w:r>
            <w:r w:rsidR="009450E3">
              <w:rPr>
                <w:rFonts w:asciiTheme="minorHAnsi" w:hAnsiTheme="minorHAnsi"/>
                <w:b/>
                <w:bCs/>
                <w:color w:val="C00000"/>
                <w:sz w:val="32"/>
                <w:szCs w:val="32"/>
              </w:rPr>
              <w:t>2</w:t>
            </w:r>
            <w:r w:rsidR="00C6632C">
              <w:rPr>
                <w:rFonts w:asciiTheme="minorHAnsi" w:hAnsiTheme="minorHAnsi"/>
                <w:b/>
                <w:bCs/>
                <w:color w:val="C00000"/>
                <w:sz w:val="32"/>
                <w:szCs w:val="32"/>
              </w:rPr>
              <w:t>.</w:t>
            </w:r>
            <w:r w:rsidR="00C6632C" w:rsidRPr="00671E98">
              <w:rPr>
                <w:rFonts w:asciiTheme="minorHAnsi" w:hAnsiTheme="minorHAnsi"/>
                <w:b/>
                <w:bCs/>
                <w:color w:val="C00000"/>
                <w:sz w:val="32"/>
                <w:szCs w:val="32"/>
              </w:rPr>
              <w:t xml:space="preserve"> 20</w:t>
            </w:r>
            <w:r w:rsidR="009450E3">
              <w:rPr>
                <w:rFonts w:asciiTheme="minorHAnsi" w:hAnsiTheme="minorHAnsi"/>
                <w:b/>
                <w:bCs/>
                <w:color w:val="C00000"/>
                <w:sz w:val="32"/>
                <w:szCs w:val="32"/>
              </w:rPr>
              <w:t>20</w:t>
            </w:r>
          </w:p>
        </w:tc>
      </w:tr>
      <w:tr w:rsidR="00C6632C" w:rsidRPr="00671E98" w14:paraId="7B41D0A2" w14:textId="77777777" w:rsidTr="00851F9A">
        <w:trPr>
          <w:trHeight w:val="828"/>
        </w:trPr>
        <w:tc>
          <w:tcPr>
            <w:tcW w:w="6521" w:type="dxa"/>
            <w:tcBorders>
              <w:right w:val="nil"/>
            </w:tcBorders>
          </w:tcPr>
          <w:p w14:paraId="6D0D4F5D" w14:textId="77777777" w:rsidR="00C6632C" w:rsidRPr="00671E98" w:rsidRDefault="00C6632C" w:rsidP="00851F9A">
            <w:pPr>
              <w:pStyle w:val="Default"/>
              <w:jc w:val="center"/>
              <w:rPr>
                <w:rFonts w:asciiTheme="minorHAnsi" w:hAnsiTheme="minorHAnsi"/>
                <w:b/>
                <w:bCs/>
                <w:color w:val="auto"/>
                <w:sz w:val="28"/>
                <w:szCs w:val="28"/>
              </w:rPr>
            </w:pPr>
            <w:r w:rsidRPr="00671E98">
              <w:rPr>
                <w:rFonts w:asciiTheme="minorHAnsi" w:hAnsiTheme="minorHAnsi"/>
                <w:b/>
                <w:bCs/>
                <w:color w:val="auto"/>
                <w:sz w:val="28"/>
                <w:szCs w:val="28"/>
              </w:rPr>
              <w:lastRenderedPageBreak/>
              <w:t>Afati për dorëzimin e dokumentave për</w:t>
            </w:r>
          </w:p>
          <w:p w14:paraId="32AA92CE" w14:textId="77777777" w:rsidR="00C6632C" w:rsidRPr="00671E98" w:rsidRDefault="00C6632C" w:rsidP="00851F9A">
            <w:pPr>
              <w:pStyle w:val="Default"/>
              <w:jc w:val="center"/>
              <w:rPr>
                <w:rFonts w:asciiTheme="minorHAnsi" w:hAnsiTheme="minorHAnsi"/>
                <w:color w:val="C00000"/>
                <w:sz w:val="32"/>
                <w:szCs w:val="32"/>
              </w:rPr>
            </w:pPr>
            <w:r w:rsidRPr="00671E98">
              <w:rPr>
                <w:rFonts w:asciiTheme="minorHAnsi" w:hAnsiTheme="minorHAnsi"/>
                <w:b/>
                <w:bCs/>
                <w:color w:val="C00000"/>
                <w:sz w:val="32"/>
                <w:szCs w:val="32"/>
              </w:rPr>
              <w:t>NGRITJE NË DETYRË:</w:t>
            </w:r>
          </w:p>
        </w:tc>
        <w:tc>
          <w:tcPr>
            <w:tcW w:w="2551" w:type="dxa"/>
            <w:tcBorders>
              <w:left w:val="nil"/>
            </w:tcBorders>
            <w:vAlign w:val="center"/>
          </w:tcPr>
          <w:p w14:paraId="54CEB197" w14:textId="45B5D914" w:rsidR="00C6632C" w:rsidRDefault="007F5DE0" w:rsidP="00851F9A">
            <w:pPr>
              <w:pStyle w:val="Default"/>
              <w:jc w:val="center"/>
              <w:rPr>
                <w:rFonts w:asciiTheme="minorHAnsi" w:hAnsiTheme="minorHAnsi"/>
                <w:b/>
                <w:bCs/>
                <w:color w:val="C00000"/>
                <w:sz w:val="32"/>
                <w:szCs w:val="32"/>
              </w:rPr>
            </w:pPr>
            <w:r>
              <w:rPr>
                <w:rFonts w:asciiTheme="minorHAnsi" w:hAnsiTheme="minorHAnsi"/>
                <w:b/>
                <w:bCs/>
                <w:color w:val="C00000"/>
                <w:sz w:val="32"/>
                <w:szCs w:val="32"/>
              </w:rPr>
              <w:t>2</w:t>
            </w:r>
            <w:r w:rsidR="00CE3FE9">
              <w:rPr>
                <w:rFonts w:asciiTheme="minorHAnsi" w:hAnsiTheme="minorHAnsi"/>
                <w:b/>
                <w:bCs/>
                <w:color w:val="C00000"/>
                <w:sz w:val="32"/>
                <w:szCs w:val="32"/>
              </w:rPr>
              <w:t>8</w:t>
            </w:r>
            <w:r w:rsidR="00C6632C">
              <w:rPr>
                <w:rFonts w:asciiTheme="minorHAnsi" w:hAnsiTheme="minorHAnsi"/>
                <w:b/>
                <w:bCs/>
                <w:color w:val="C00000"/>
                <w:sz w:val="32"/>
                <w:szCs w:val="32"/>
              </w:rPr>
              <w:t>.</w:t>
            </w:r>
            <w:r w:rsidR="009450E3">
              <w:rPr>
                <w:rFonts w:asciiTheme="minorHAnsi" w:hAnsiTheme="minorHAnsi"/>
                <w:b/>
                <w:bCs/>
                <w:color w:val="C00000"/>
                <w:sz w:val="32"/>
                <w:szCs w:val="32"/>
              </w:rPr>
              <w:t>0</w:t>
            </w:r>
            <w:r>
              <w:rPr>
                <w:rFonts w:asciiTheme="minorHAnsi" w:hAnsiTheme="minorHAnsi"/>
                <w:b/>
                <w:bCs/>
                <w:color w:val="C00000"/>
                <w:sz w:val="32"/>
                <w:szCs w:val="32"/>
              </w:rPr>
              <w:t>2</w:t>
            </w:r>
            <w:r w:rsidR="00C6632C">
              <w:rPr>
                <w:rFonts w:asciiTheme="minorHAnsi" w:hAnsiTheme="minorHAnsi"/>
                <w:b/>
                <w:bCs/>
                <w:color w:val="C00000"/>
                <w:sz w:val="32"/>
                <w:szCs w:val="32"/>
              </w:rPr>
              <w:t>.</w:t>
            </w:r>
            <w:r w:rsidR="00C6632C" w:rsidRPr="00671E98">
              <w:rPr>
                <w:rFonts w:asciiTheme="minorHAnsi" w:hAnsiTheme="minorHAnsi"/>
                <w:b/>
                <w:bCs/>
                <w:color w:val="C00000"/>
                <w:sz w:val="32"/>
                <w:szCs w:val="32"/>
              </w:rPr>
              <w:t xml:space="preserve"> 20</w:t>
            </w:r>
            <w:r w:rsidR="009450E3">
              <w:rPr>
                <w:rFonts w:asciiTheme="minorHAnsi" w:hAnsiTheme="minorHAnsi"/>
                <w:b/>
                <w:bCs/>
                <w:color w:val="C00000"/>
                <w:sz w:val="32"/>
                <w:szCs w:val="32"/>
              </w:rPr>
              <w:t>20</w:t>
            </w:r>
          </w:p>
          <w:p w14:paraId="187FD602" w14:textId="77777777" w:rsidR="00C6632C" w:rsidRPr="00671E98" w:rsidRDefault="00C6632C" w:rsidP="00851F9A">
            <w:pPr>
              <w:pStyle w:val="Default"/>
              <w:rPr>
                <w:rFonts w:asciiTheme="minorHAnsi" w:hAnsiTheme="minorHAnsi" w:cs="Times New Roman"/>
                <w:color w:val="auto"/>
                <w:sz w:val="32"/>
                <w:szCs w:val="32"/>
              </w:rPr>
            </w:pPr>
          </w:p>
        </w:tc>
      </w:tr>
      <w:tr w:rsidR="00C6632C" w:rsidRPr="00671E98" w14:paraId="539677EC" w14:textId="77777777" w:rsidTr="00851F9A">
        <w:trPr>
          <w:trHeight w:val="828"/>
        </w:trPr>
        <w:tc>
          <w:tcPr>
            <w:tcW w:w="6521" w:type="dxa"/>
            <w:tcBorders>
              <w:right w:val="nil"/>
            </w:tcBorders>
          </w:tcPr>
          <w:p w14:paraId="26EDC2C0" w14:textId="77777777" w:rsidR="00C6632C" w:rsidRDefault="00C6632C" w:rsidP="00851F9A">
            <w:pPr>
              <w:pStyle w:val="Default"/>
              <w:jc w:val="center"/>
              <w:rPr>
                <w:rFonts w:asciiTheme="minorHAnsi" w:hAnsiTheme="minorHAnsi"/>
                <w:b/>
                <w:bCs/>
                <w:color w:val="auto"/>
                <w:sz w:val="28"/>
                <w:szCs w:val="28"/>
              </w:rPr>
            </w:pPr>
            <w:r>
              <w:rPr>
                <w:rFonts w:asciiTheme="minorHAnsi" w:hAnsiTheme="minorHAnsi"/>
                <w:b/>
                <w:bCs/>
                <w:color w:val="auto"/>
                <w:sz w:val="28"/>
                <w:szCs w:val="28"/>
              </w:rPr>
              <w:t>Afati për dorëzimin e dokumentave për</w:t>
            </w:r>
          </w:p>
          <w:p w14:paraId="0A5508CF" w14:textId="77777777" w:rsidR="00C6632C" w:rsidRPr="005312A9" w:rsidRDefault="00C6632C" w:rsidP="00851F9A">
            <w:pPr>
              <w:pStyle w:val="Default"/>
              <w:jc w:val="center"/>
              <w:rPr>
                <w:rFonts w:asciiTheme="minorHAnsi" w:hAnsiTheme="minorHAnsi"/>
                <w:b/>
                <w:bCs/>
                <w:color w:val="FF0000"/>
                <w:sz w:val="28"/>
                <w:szCs w:val="28"/>
              </w:rPr>
            </w:pPr>
            <w:r w:rsidRPr="005312A9">
              <w:rPr>
                <w:rFonts w:asciiTheme="minorHAnsi" w:hAnsiTheme="minorHAnsi"/>
                <w:b/>
                <w:bCs/>
                <w:color w:val="FF0000"/>
                <w:sz w:val="28"/>
                <w:szCs w:val="28"/>
              </w:rPr>
              <w:t>PRANIM N</w:t>
            </w:r>
            <w:r>
              <w:rPr>
                <w:rFonts w:asciiTheme="minorHAnsi" w:hAnsiTheme="minorHAnsi"/>
                <w:b/>
                <w:bCs/>
                <w:color w:val="FF0000"/>
                <w:sz w:val="28"/>
                <w:szCs w:val="28"/>
              </w:rPr>
              <w:t>Ë</w:t>
            </w:r>
            <w:r w:rsidRPr="005312A9">
              <w:rPr>
                <w:rFonts w:asciiTheme="minorHAnsi" w:hAnsiTheme="minorHAnsi"/>
                <w:b/>
                <w:bCs/>
                <w:color w:val="FF0000"/>
                <w:sz w:val="28"/>
                <w:szCs w:val="28"/>
              </w:rPr>
              <w:t xml:space="preserve"> SH</w:t>
            </w:r>
            <w:r>
              <w:rPr>
                <w:rFonts w:asciiTheme="minorHAnsi" w:hAnsiTheme="minorHAnsi"/>
                <w:b/>
                <w:bCs/>
                <w:color w:val="FF0000"/>
                <w:sz w:val="28"/>
                <w:szCs w:val="28"/>
              </w:rPr>
              <w:t>Ë</w:t>
            </w:r>
            <w:r w:rsidRPr="005312A9">
              <w:rPr>
                <w:rFonts w:asciiTheme="minorHAnsi" w:hAnsiTheme="minorHAnsi"/>
                <w:b/>
                <w:bCs/>
                <w:color w:val="FF0000"/>
                <w:sz w:val="28"/>
                <w:szCs w:val="28"/>
              </w:rPr>
              <w:t>RBIMIN CIVIL</w:t>
            </w:r>
          </w:p>
        </w:tc>
        <w:tc>
          <w:tcPr>
            <w:tcW w:w="2551" w:type="dxa"/>
            <w:tcBorders>
              <w:left w:val="nil"/>
            </w:tcBorders>
            <w:vAlign w:val="center"/>
          </w:tcPr>
          <w:p w14:paraId="7B3FA47E" w14:textId="4B5C6A1A" w:rsidR="00C6632C" w:rsidRDefault="00DE6CA4" w:rsidP="00851F9A">
            <w:pPr>
              <w:pStyle w:val="Default"/>
              <w:jc w:val="center"/>
              <w:rPr>
                <w:rFonts w:asciiTheme="minorHAnsi" w:hAnsiTheme="minorHAnsi"/>
                <w:b/>
                <w:bCs/>
                <w:color w:val="C00000"/>
                <w:sz w:val="32"/>
                <w:szCs w:val="32"/>
              </w:rPr>
            </w:pPr>
            <w:r>
              <w:rPr>
                <w:rFonts w:asciiTheme="minorHAnsi" w:hAnsiTheme="minorHAnsi"/>
                <w:b/>
                <w:bCs/>
                <w:color w:val="C00000"/>
                <w:sz w:val="32"/>
                <w:szCs w:val="32"/>
              </w:rPr>
              <w:t>0</w:t>
            </w:r>
            <w:r w:rsidR="008E059B">
              <w:rPr>
                <w:rFonts w:asciiTheme="minorHAnsi" w:hAnsiTheme="minorHAnsi"/>
                <w:b/>
                <w:bCs/>
                <w:color w:val="C00000"/>
                <w:sz w:val="32"/>
                <w:szCs w:val="32"/>
              </w:rPr>
              <w:t>4</w:t>
            </w:r>
            <w:r w:rsidR="00C6632C">
              <w:rPr>
                <w:rFonts w:asciiTheme="minorHAnsi" w:hAnsiTheme="minorHAnsi"/>
                <w:b/>
                <w:bCs/>
                <w:color w:val="C00000"/>
                <w:sz w:val="32"/>
                <w:szCs w:val="32"/>
              </w:rPr>
              <w:t>.</w:t>
            </w:r>
            <w:r w:rsidR="00E72A7C">
              <w:rPr>
                <w:rFonts w:asciiTheme="minorHAnsi" w:hAnsiTheme="minorHAnsi"/>
                <w:b/>
                <w:bCs/>
                <w:color w:val="C00000"/>
                <w:sz w:val="32"/>
                <w:szCs w:val="32"/>
              </w:rPr>
              <w:t>0</w:t>
            </w:r>
            <w:r>
              <w:rPr>
                <w:rFonts w:asciiTheme="minorHAnsi" w:hAnsiTheme="minorHAnsi"/>
                <w:b/>
                <w:bCs/>
                <w:color w:val="C00000"/>
                <w:sz w:val="32"/>
                <w:szCs w:val="32"/>
              </w:rPr>
              <w:t>3</w:t>
            </w:r>
            <w:r w:rsidR="00C6632C">
              <w:rPr>
                <w:rFonts w:asciiTheme="minorHAnsi" w:hAnsiTheme="minorHAnsi"/>
                <w:b/>
                <w:bCs/>
                <w:color w:val="C00000"/>
                <w:sz w:val="32"/>
                <w:szCs w:val="32"/>
              </w:rPr>
              <w:t>.20</w:t>
            </w:r>
            <w:r w:rsidR="00E72A7C">
              <w:rPr>
                <w:rFonts w:asciiTheme="minorHAnsi" w:hAnsiTheme="minorHAnsi"/>
                <w:b/>
                <w:bCs/>
                <w:color w:val="C00000"/>
                <w:sz w:val="32"/>
                <w:szCs w:val="32"/>
              </w:rPr>
              <w:t>20</w:t>
            </w:r>
          </w:p>
        </w:tc>
      </w:tr>
    </w:tbl>
    <w:p w14:paraId="4E838634" w14:textId="1621A9DB" w:rsidR="00C6632C" w:rsidRDefault="00C6632C" w:rsidP="00C6632C">
      <w:pPr>
        <w:jc w:val="both"/>
        <w:rPr>
          <w:rFonts w:ascii="Times New Roman" w:hAnsi="Times New Roman" w:cs="Times New Roman"/>
          <w:sz w:val="24"/>
          <w:szCs w:val="24"/>
          <w:shd w:val="clear" w:color="auto" w:fill="FFFFFF"/>
        </w:rPr>
      </w:pPr>
    </w:p>
    <w:p w14:paraId="247DFBCB" w14:textId="77777777" w:rsidR="00927921" w:rsidRPr="00B63E98" w:rsidRDefault="00927921" w:rsidP="00C6632C">
      <w:pPr>
        <w:jc w:val="both"/>
        <w:rPr>
          <w:rFonts w:ascii="Times New Roman" w:hAnsi="Times New Roman" w:cs="Times New Roman"/>
          <w:sz w:val="24"/>
          <w:szCs w:val="24"/>
          <w:shd w:val="clear" w:color="auto" w:fill="FFFFFF"/>
        </w:rPr>
      </w:pPr>
    </w:p>
    <w:p w14:paraId="26C06131" w14:textId="77777777" w:rsidR="00C6632C" w:rsidRDefault="00C6632C" w:rsidP="00C6632C">
      <w:pPr>
        <w:pStyle w:val="ListParagraph"/>
        <w:numPr>
          <w:ilvl w:val="0"/>
          <w:numId w:val="14"/>
        </w:numPr>
        <w:spacing w:after="0"/>
        <w:contextualSpacing/>
        <w:rPr>
          <w:b/>
        </w:rPr>
      </w:pPr>
      <w:r>
        <w:rPr>
          <w:b/>
        </w:rPr>
        <w:t>Q</w:t>
      </w:r>
      <w:r w:rsidRPr="00B63E98">
        <w:rPr>
          <w:b/>
        </w:rPr>
        <w:t>ëllimi i përgjithshëm i pozicionit të punës</w:t>
      </w:r>
    </w:p>
    <w:p w14:paraId="3D5D68A5" w14:textId="77777777" w:rsidR="00C6632C" w:rsidRPr="00505DC3" w:rsidRDefault="00C6632C" w:rsidP="00C6632C">
      <w:pPr>
        <w:pStyle w:val="NormalWeb"/>
        <w:numPr>
          <w:ilvl w:val="0"/>
          <w:numId w:val="18"/>
        </w:numPr>
        <w:shd w:val="clear" w:color="auto" w:fill="FFFFFF"/>
        <w:spacing w:before="0" w:beforeAutospacing="0" w:after="150" w:afterAutospacing="0"/>
        <w:jc w:val="both"/>
      </w:pPr>
      <w:r w:rsidRPr="00505DC3">
        <w:rPr>
          <w:rStyle w:val="Emphasis"/>
        </w:rPr>
        <w:t>Merr nisma për hartimin e projekteve duke përfshirë standardet dhe kushtet teknike përkatëse;</w:t>
      </w:r>
    </w:p>
    <w:p w14:paraId="43846599" w14:textId="77777777" w:rsidR="00C6632C" w:rsidRPr="00505DC3" w:rsidRDefault="00C6632C" w:rsidP="00C6632C">
      <w:pPr>
        <w:pStyle w:val="NormalWeb"/>
        <w:numPr>
          <w:ilvl w:val="0"/>
          <w:numId w:val="18"/>
        </w:numPr>
        <w:shd w:val="clear" w:color="auto" w:fill="FFFFFF"/>
        <w:spacing w:before="0" w:beforeAutospacing="0" w:after="150" w:afterAutospacing="0"/>
        <w:jc w:val="both"/>
      </w:pPr>
      <w:r w:rsidRPr="00505DC3">
        <w:rPr>
          <w:rStyle w:val="Emphasis"/>
        </w:rPr>
        <w:t>përcakton standardet dhe rregullat për hartimin dhe zbatimin e projekteve dhe</w:t>
      </w:r>
      <w:r w:rsidRPr="00505DC3">
        <w:t xml:space="preserve"> </w:t>
      </w:r>
      <w:r w:rsidRPr="00505DC3">
        <w:rPr>
          <w:rStyle w:val="Emphasis"/>
        </w:rPr>
        <w:t>planeve vendore dhe planeve të detajuara vendore;</w:t>
      </w:r>
    </w:p>
    <w:p w14:paraId="493A6863" w14:textId="77777777" w:rsidR="00C6632C" w:rsidRPr="00505DC3" w:rsidRDefault="00C6632C" w:rsidP="00C6632C">
      <w:pPr>
        <w:pStyle w:val="NormalWeb"/>
        <w:numPr>
          <w:ilvl w:val="0"/>
          <w:numId w:val="18"/>
        </w:numPr>
        <w:shd w:val="clear" w:color="auto" w:fill="FFFFFF"/>
        <w:spacing w:before="0" w:beforeAutospacing="0" w:after="150" w:afterAutospacing="0"/>
        <w:jc w:val="both"/>
      </w:pPr>
      <w:r w:rsidRPr="00505DC3">
        <w:rPr>
          <w:rStyle w:val="Emphasis"/>
        </w:rPr>
        <w:t>ndërton  udhëzuesin/metodologjinë  për  hartimin  e  detyrës  së  projektimit  për</w:t>
      </w:r>
      <w:r w:rsidRPr="00505DC3">
        <w:t xml:space="preserve"> </w:t>
      </w:r>
      <w:r w:rsidRPr="00505DC3">
        <w:rPr>
          <w:rStyle w:val="Emphasis"/>
        </w:rPr>
        <w:t>rehabilitimin e hapësirave publike nëpërmjet standardizimit;</w:t>
      </w:r>
    </w:p>
    <w:p w14:paraId="60C37495" w14:textId="77777777" w:rsidR="00C6632C" w:rsidRPr="00505DC3" w:rsidRDefault="00C6632C" w:rsidP="00C6632C">
      <w:pPr>
        <w:pStyle w:val="NormalWeb"/>
        <w:numPr>
          <w:ilvl w:val="0"/>
          <w:numId w:val="18"/>
        </w:numPr>
        <w:shd w:val="clear" w:color="auto" w:fill="FFFFFF"/>
        <w:spacing w:before="0" w:beforeAutospacing="0" w:after="150" w:afterAutospacing="0"/>
        <w:jc w:val="both"/>
      </w:pPr>
      <w:r w:rsidRPr="00505DC3">
        <w:rPr>
          <w:rStyle w:val="Emphasis"/>
        </w:rPr>
        <w:t>mbikëqyr hartimin e detyrës së projektimit për rehabilitimin e hapësirave publike;</w:t>
      </w:r>
    </w:p>
    <w:p w14:paraId="455C5112" w14:textId="77777777" w:rsidR="00C6632C" w:rsidRPr="00505DC3" w:rsidRDefault="00C6632C" w:rsidP="00C6632C">
      <w:pPr>
        <w:pStyle w:val="NormalWeb"/>
        <w:numPr>
          <w:ilvl w:val="0"/>
          <w:numId w:val="18"/>
        </w:numPr>
        <w:shd w:val="clear" w:color="auto" w:fill="FFFFFF"/>
        <w:spacing w:before="0" w:beforeAutospacing="0" w:after="150" w:afterAutospacing="0"/>
        <w:jc w:val="both"/>
      </w:pPr>
      <w:r w:rsidRPr="00505DC3">
        <w:rPr>
          <w:rStyle w:val="Emphasis"/>
        </w:rPr>
        <w:t>siguron njohjen me linjat e zhvillimit të caktuara nga plani vendor.</w:t>
      </w:r>
    </w:p>
    <w:p w14:paraId="019EEA52" w14:textId="06EA156E" w:rsidR="00C6632C" w:rsidRPr="00505DC3" w:rsidRDefault="00C6632C" w:rsidP="00C6632C">
      <w:pPr>
        <w:pStyle w:val="NormalWeb"/>
        <w:numPr>
          <w:ilvl w:val="0"/>
          <w:numId w:val="18"/>
        </w:numPr>
        <w:shd w:val="clear" w:color="auto" w:fill="FFFFFF"/>
        <w:spacing w:before="0" w:beforeAutospacing="0" w:after="150" w:afterAutospacing="0"/>
        <w:jc w:val="both"/>
      </w:pPr>
      <w:r w:rsidRPr="00505DC3">
        <w:rPr>
          <w:rStyle w:val="Emphasis"/>
        </w:rPr>
        <w:t>vrojtimi  i  "</w:t>
      </w:r>
      <w:r w:rsidR="00016207">
        <w:rPr>
          <w:rStyle w:val="Emphasis"/>
        </w:rPr>
        <w:t>s</w:t>
      </w:r>
      <w:r w:rsidRPr="00505DC3">
        <w:rPr>
          <w:rStyle w:val="Emphasis"/>
        </w:rPr>
        <w:t>tru</w:t>
      </w:r>
      <w:r w:rsidR="00016207">
        <w:rPr>
          <w:rStyle w:val="Emphasis"/>
        </w:rPr>
        <w:t>k</w:t>
      </w:r>
      <w:r w:rsidRPr="00505DC3">
        <w:rPr>
          <w:rStyle w:val="Emphasis"/>
        </w:rPr>
        <w:t>tur</w:t>
      </w:r>
      <w:r w:rsidR="006F6CE3">
        <w:rPr>
          <w:rStyle w:val="Emphasis"/>
        </w:rPr>
        <w:t>es</w:t>
      </w:r>
      <w:r w:rsidRPr="00505DC3">
        <w:rPr>
          <w:rStyle w:val="Emphasis"/>
        </w:rPr>
        <w:t>   urbane,  sociale,  ekonomike,  kulturore  te  </w:t>
      </w:r>
      <w:r>
        <w:rPr>
          <w:rStyle w:val="Emphasis"/>
        </w:rPr>
        <w:t>Kamzës</w:t>
      </w:r>
      <w:r w:rsidRPr="00505DC3">
        <w:rPr>
          <w:rStyle w:val="Emphasis"/>
        </w:rPr>
        <w:t xml:space="preserve">  dhe evidentimi i ndryshimeve të kushteve, nëpërmjet grumbullimit të informacionit nga</w:t>
      </w:r>
      <w:r w:rsidRPr="00505DC3">
        <w:t xml:space="preserve"> </w:t>
      </w:r>
      <w:r w:rsidRPr="00505DC3">
        <w:rPr>
          <w:rStyle w:val="Emphasis"/>
        </w:rPr>
        <w:t>zyrat përgjegjëse, "truct dhe jashtë Bashkisë;</w:t>
      </w:r>
    </w:p>
    <w:p w14:paraId="489009E8" w14:textId="77777777" w:rsidR="00C6632C" w:rsidRPr="00505DC3" w:rsidRDefault="00C6632C" w:rsidP="00C6632C">
      <w:pPr>
        <w:pStyle w:val="NormalWeb"/>
        <w:numPr>
          <w:ilvl w:val="0"/>
          <w:numId w:val="18"/>
        </w:numPr>
        <w:shd w:val="clear" w:color="auto" w:fill="FFFFFF"/>
        <w:spacing w:before="0" w:beforeAutospacing="0" w:after="150" w:afterAutospacing="0"/>
        <w:jc w:val="both"/>
      </w:pPr>
      <w:r w:rsidRPr="00505DC3">
        <w:rPr>
          <w:rStyle w:val="Emphasis"/>
        </w:rPr>
        <w:t>mobilizimi dhe koordinimi i pjesëmarrjes së sektoreve të ndryshme të Bashkisë,</w:t>
      </w:r>
      <w:r w:rsidRPr="00505DC3">
        <w:t xml:space="preserve"> </w:t>
      </w:r>
      <w:r w:rsidRPr="00505DC3">
        <w:rPr>
          <w:rStyle w:val="Emphasis"/>
        </w:rPr>
        <w:t>grupeve të interesit, në proceset e planifikimit territorial;</w:t>
      </w:r>
    </w:p>
    <w:p w14:paraId="58D8D303" w14:textId="77777777" w:rsidR="00C6632C" w:rsidRPr="00505DC3" w:rsidRDefault="00C6632C" w:rsidP="00C6632C">
      <w:pPr>
        <w:pStyle w:val="NormalWeb"/>
        <w:numPr>
          <w:ilvl w:val="0"/>
          <w:numId w:val="18"/>
        </w:numPr>
        <w:shd w:val="clear" w:color="auto" w:fill="FFFFFF"/>
        <w:spacing w:before="0" w:beforeAutospacing="0" w:after="150" w:afterAutospacing="0"/>
        <w:jc w:val="both"/>
      </w:pPr>
      <w:r w:rsidRPr="00505DC3">
        <w:rPr>
          <w:rStyle w:val="Emphasis"/>
        </w:rPr>
        <w:t>marrja pjesë në proceset që formulojnë politikat sektoriale në lidhje me zhvillimin</w:t>
      </w:r>
      <w:r w:rsidRPr="00505DC3">
        <w:t xml:space="preserve"> </w:t>
      </w:r>
      <w:r w:rsidRPr="00505DC3">
        <w:rPr>
          <w:rStyle w:val="Emphasis"/>
        </w:rPr>
        <w:t>territorial (politika mjedisore, politika ofrimi shërbimesh, politika sociale, politika strehimi, kulturore etj)</w:t>
      </w:r>
      <w:r w:rsidRPr="00505DC3">
        <w:t>;</w:t>
      </w:r>
    </w:p>
    <w:p w14:paraId="1123F535" w14:textId="6EFCA30B" w:rsidR="00C6632C" w:rsidRPr="00505DC3" w:rsidRDefault="00C6632C" w:rsidP="00C6632C">
      <w:pPr>
        <w:pStyle w:val="NormalWeb"/>
        <w:numPr>
          <w:ilvl w:val="0"/>
          <w:numId w:val="18"/>
        </w:numPr>
        <w:shd w:val="clear" w:color="auto" w:fill="FFFFFF"/>
        <w:spacing w:before="0" w:beforeAutospacing="0" w:after="150" w:afterAutospacing="0"/>
        <w:jc w:val="both"/>
      </w:pPr>
      <w:r w:rsidRPr="00505DC3">
        <w:rPr>
          <w:rStyle w:val="Emphasis"/>
        </w:rPr>
        <w:t>identifikimi i potencialeve  për  zhvillimin  urban  të  një  "</w:t>
      </w:r>
      <w:r w:rsidR="00D0569C">
        <w:rPr>
          <w:rStyle w:val="Emphasis"/>
        </w:rPr>
        <w:t>s</w:t>
      </w:r>
      <w:r w:rsidRPr="00505DC3">
        <w:rPr>
          <w:rStyle w:val="Emphasis"/>
        </w:rPr>
        <w:t>tru</w:t>
      </w:r>
      <w:r w:rsidR="00D0569C">
        <w:rPr>
          <w:rStyle w:val="Emphasis"/>
        </w:rPr>
        <w:t>k</w:t>
      </w:r>
      <w:r w:rsidRPr="00505DC3">
        <w:rPr>
          <w:rStyle w:val="Emphasis"/>
        </w:rPr>
        <w:t>ture  te  caktuar,</w:t>
      </w:r>
      <w:r w:rsidRPr="00505DC3">
        <w:t xml:space="preserve"> </w:t>
      </w:r>
      <w:r w:rsidRPr="00505DC3">
        <w:rPr>
          <w:rStyle w:val="Emphasis"/>
        </w:rPr>
        <w:t xml:space="preserve">propozimi  për  funksionimin  më  </w:t>
      </w:r>
      <w:r w:rsidR="00D0569C">
        <w:rPr>
          <w:rStyle w:val="Emphasis"/>
        </w:rPr>
        <w:t>e</w:t>
      </w:r>
      <w:r w:rsidR="00D0569C" w:rsidRPr="00505DC3">
        <w:rPr>
          <w:rStyle w:val="Emphasis"/>
        </w:rPr>
        <w:t xml:space="preserve"> </w:t>
      </w:r>
      <w:r w:rsidRPr="00505DC3">
        <w:rPr>
          <w:rStyle w:val="Emphasis"/>
        </w:rPr>
        <w:t>të  territorit,  akomodimi  i  funksioneve publike nëpërmjet hartimit të komponentëve të planifikimit territorial, si  </w:t>
      </w:r>
      <w:r w:rsidR="00D0569C">
        <w:rPr>
          <w:rStyle w:val="Emphasis"/>
        </w:rPr>
        <w:t xml:space="preserve">strukture e </w:t>
      </w:r>
      <w:r w:rsidRPr="00505DC3">
        <w:rPr>
          <w:rStyle w:val="Emphasis"/>
        </w:rPr>
        <w:t xml:space="preserve"> përgjithshm</w:t>
      </w:r>
      <w:r w:rsidR="00D0569C">
        <w:rPr>
          <w:rStyle w:val="Emphasis"/>
        </w:rPr>
        <w:t>e</w:t>
      </w:r>
      <w:r w:rsidRPr="00505DC3">
        <w:rPr>
          <w:rStyle w:val="Emphasis"/>
        </w:rPr>
        <w:t xml:space="preserve"> vendor</w:t>
      </w:r>
      <w:r w:rsidR="00D0569C">
        <w:rPr>
          <w:rStyle w:val="Emphasis"/>
        </w:rPr>
        <w:t>e</w:t>
      </w:r>
      <w:r w:rsidRPr="00505DC3">
        <w:rPr>
          <w:rStyle w:val="Emphasis"/>
        </w:rPr>
        <w:t>, detyra</w:t>
      </w:r>
      <w:r w:rsidR="00D0569C">
        <w:rPr>
          <w:rStyle w:val="Emphasis"/>
        </w:rPr>
        <w:t>t</w:t>
      </w:r>
      <w:r w:rsidRPr="00505DC3">
        <w:rPr>
          <w:rStyle w:val="Emphasis"/>
        </w:rPr>
        <w:t xml:space="preserve"> projektimi, linja guide zhvillimi</w:t>
      </w:r>
      <w:r w:rsidRPr="00505DC3">
        <w:t>;</w:t>
      </w:r>
    </w:p>
    <w:p w14:paraId="2B82A0F0" w14:textId="77777777" w:rsidR="00C6632C" w:rsidRPr="00505DC3" w:rsidRDefault="00C6632C" w:rsidP="00C6632C">
      <w:pPr>
        <w:pStyle w:val="NormalWeb"/>
        <w:numPr>
          <w:ilvl w:val="0"/>
          <w:numId w:val="18"/>
        </w:numPr>
        <w:shd w:val="clear" w:color="auto" w:fill="FFFFFF"/>
        <w:spacing w:before="0" w:beforeAutospacing="0" w:after="150" w:afterAutospacing="0"/>
        <w:jc w:val="both"/>
      </w:pPr>
      <w:r w:rsidRPr="00505DC3">
        <w:rPr>
          <w:rStyle w:val="Emphasis"/>
        </w:rPr>
        <w:t>paraqitja e instumenteve të planifikimit territorial përpara organeve kompetente</w:t>
      </w:r>
      <w:r w:rsidRPr="00505DC3">
        <w:t xml:space="preserve"> </w:t>
      </w:r>
      <w:r w:rsidRPr="00505DC3">
        <w:rPr>
          <w:rStyle w:val="Emphasis"/>
        </w:rPr>
        <w:t>për  miratimin  e  tyre,  reflektimi  i  sugjerimeve  të  mundshme  dhe  përgatitja  e produktit final;</w:t>
      </w:r>
    </w:p>
    <w:p w14:paraId="4D64D0E2" w14:textId="04312B27" w:rsidR="00C6632C" w:rsidRPr="00505DC3" w:rsidRDefault="00C6632C" w:rsidP="00C6632C">
      <w:pPr>
        <w:pStyle w:val="NormalWeb"/>
        <w:numPr>
          <w:ilvl w:val="0"/>
          <w:numId w:val="18"/>
        </w:numPr>
        <w:shd w:val="clear" w:color="auto" w:fill="FFFFFF"/>
        <w:spacing w:before="0" w:beforeAutospacing="0" w:after="150" w:afterAutospacing="0"/>
        <w:jc w:val="both"/>
      </w:pPr>
      <w:r w:rsidRPr="00505DC3">
        <w:rPr>
          <w:rStyle w:val="Emphasis"/>
        </w:rPr>
        <w:t xml:space="preserve">promovimi </w:t>
      </w:r>
      <w:r w:rsidR="004730AB">
        <w:rPr>
          <w:rStyle w:val="Emphasis"/>
        </w:rPr>
        <w:t>i struktures së</w:t>
      </w:r>
      <w:r w:rsidRPr="00505DC3">
        <w:rPr>
          <w:rStyle w:val="Emphasis"/>
        </w:rPr>
        <w:t xml:space="preserve"> zgjidhjeve të ofruara me anë të planifikimit territorial</w:t>
      </w:r>
      <w:r w:rsidR="004730AB">
        <w:rPr>
          <w:rStyle w:val="Emphasis"/>
        </w:rPr>
        <w:t>,</w:t>
      </w:r>
      <w:r w:rsidRPr="00505DC3">
        <w:rPr>
          <w:rStyle w:val="Emphasis"/>
        </w:rPr>
        <w:t xml:space="preserve"> plan</w:t>
      </w:r>
      <w:r w:rsidR="004730AB">
        <w:rPr>
          <w:rStyle w:val="Emphasis"/>
        </w:rPr>
        <w:t>it të</w:t>
      </w:r>
      <w:r w:rsidRPr="00505DC3">
        <w:rPr>
          <w:rStyle w:val="Emphasis"/>
        </w:rPr>
        <w:t xml:space="preserve"> përgjithshëm vendor, linja </w:t>
      </w:r>
      <w:r w:rsidR="004730AB">
        <w:rPr>
          <w:rStyle w:val="Emphasis"/>
        </w:rPr>
        <w:t xml:space="preserve">e kontrollit të </w:t>
      </w:r>
      <w:r w:rsidRPr="00505DC3">
        <w:rPr>
          <w:rStyle w:val="Emphasis"/>
        </w:rPr>
        <w:t>zhvillimi</w:t>
      </w:r>
      <w:r w:rsidR="004730AB">
        <w:rPr>
          <w:rStyle w:val="Emphasis"/>
        </w:rPr>
        <w:t>t</w:t>
      </w:r>
      <w:r w:rsidRPr="00505DC3">
        <w:rPr>
          <w:rStyle w:val="Emphasis"/>
        </w:rPr>
        <w:t>, përgatitja e materialeve informuese etj.</w:t>
      </w:r>
    </w:p>
    <w:p w14:paraId="2FAE42B2" w14:textId="1D3FFD87" w:rsidR="00C6632C" w:rsidRPr="00505DC3" w:rsidRDefault="00C6632C" w:rsidP="00C6632C">
      <w:pPr>
        <w:pStyle w:val="NormalWeb"/>
        <w:numPr>
          <w:ilvl w:val="0"/>
          <w:numId w:val="18"/>
        </w:numPr>
        <w:shd w:val="clear" w:color="auto" w:fill="FFFFFF"/>
        <w:spacing w:before="0" w:beforeAutospacing="0" w:after="150" w:afterAutospacing="0"/>
        <w:jc w:val="both"/>
      </w:pPr>
      <w:r w:rsidRPr="00505DC3">
        <w:rPr>
          <w:rStyle w:val="Emphasis"/>
        </w:rPr>
        <w:t>dhënia e përgjigjeve ligjore</w:t>
      </w:r>
      <w:r w:rsidR="00A640E0">
        <w:rPr>
          <w:rStyle w:val="Emphasis"/>
        </w:rPr>
        <w:t xml:space="preserve">, </w:t>
      </w:r>
      <w:r w:rsidRPr="00505DC3">
        <w:rPr>
          <w:rStyle w:val="Emphasis"/>
        </w:rPr>
        <w:t>teknike si dhe përpunimi i propozimeve lidhur me</w:t>
      </w:r>
      <w:r w:rsidRPr="00505DC3">
        <w:t xml:space="preserve"> </w:t>
      </w:r>
      <w:r w:rsidRPr="00505DC3">
        <w:rPr>
          <w:rStyle w:val="Emphasis"/>
        </w:rPr>
        <w:t xml:space="preserve">trajtimin  e  çështjeve  të  ndryshme </w:t>
      </w:r>
      <w:r w:rsidR="00A640E0" w:rsidRPr="00505DC3">
        <w:rPr>
          <w:rStyle w:val="Emphasis"/>
        </w:rPr>
        <w:t xml:space="preserve"> </w:t>
      </w:r>
      <w:r w:rsidRPr="00505DC3">
        <w:rPr>
          <w:rStyle w:val="Emphasis"/>
        </w:rPr>
        <w:t>sipas fushave që mbulon drejtoria;</w:t>
      </w:r>
    </w:p>
    <w:p w14:paraId="4B418346" w14:textId="77777777" w:rsidR="00C6632C" w:rsidRPr="00505DC3" w:rsidRDefault="00C6632C" w:rsidP="00C6632C">
      <w:pPr>
        <w:pStyle w:val="NormalWeb"/>
        <w:numPr>
          <w:ilvl w:val="0"/>
          <w:numId w:val="18"/>
        </w:numPr>
        <w:shd w:val="clear" w:color="auto" w:fill="FFFFFF"/>
        <w:spacing w:before="0" w:beforeAutospacing="0" w:after="150" w:afterAutospacing="0"/>
        <w:jc w:val="both"/>
      </w:pPr>
      <w:r w:rsidRPr="00505DC3">
        <w:rPr>
          <w:rStyle w:val="Emphasis"/>
        </w:rPr>
        <w:lastRenderedPageBreak/>
        <w:t>siguron dhe mbikëqyr procesin e hartimit të planeve të detajuara vendore , si kur</w:t>
      </w:r>
      <w:r w:rsidRPr="00505DC3">
        <w:t xml:space="preserve"> </w:t>
      </w:r>
      <w:r w:rsidRPr="00505DC3">
        <w:rPr>
          <w:rStyle w:val="Emphasis"/>
        </w:rPr>
        <w:t>hartohen nga vetë institucioni ashtu edhe kur hartohen nga subjekte të tjera të interesuara sipas parashikimeve ligjore;</w:t>
      </w:r>
    </w:p>
    <w:p w14:paraId="2B5601C0" w14:textId="79C4D9ED" w:rsidR="00C6632C" w:rsidRPr="00505DC3" w:rsidRDefault="00C6632C" w:rsidP="00C6632C">
      <w:pPr>
        <w:pStyle w:val="NormalWeb"/>
        <w:numPr>
          <w:ilvl w:val="0"/>
          <w:numId w:val="18"/>
        </w:numPr>
        <w:shd w:val="clear" w:color="auto" w:fill="FFFFFF"/>
        <w:spacing w:before="0" w:beforeAutospacing="0" w:after="150" w:afterAutospacing="0"/>
        <w:jc w:val="both"/>
      </w:pPr>
      <w:r w:rsidRPr="00505DC3">
        <w:rPr>
          <w:rStyle w:val="Emphasis"/>
        </w:rPr>
        <w:t>krijon një</w:t>
      </w:r>
      <w:r w:rsidR="00410552">
        <w:rPr>
          <w:rStyle w:val="Emphasis"/>
        </w:rPr>
        <w:t xml:space="preserve"> “database” </w:t>
      </w:r>
      <w:r w:rsidRPr="00505DC3">
        <w:rPr>
          <w:rStyle w:val="Emphasis"/>
        </w:rPr>
        <w:t xml:space="preserve"> informacioni rreth nevojave për</w:t>
      </w:r>
      <w:r w:rsidRPr="00505DC3">
        <w:t xml:space="preserve"> </w:t>
      </w:r>
      <w:r w:rsidRPr="00505DC3">
        <w:rPr>
          <w:rStyle w:val="Emphasis"/>
        </w:rPr>
        <w:t xml:space="preserve">vepra/ objekte të interesit </w:t>
      </w:r>
      <w:r w:rsidR="00410552">
        <w:rPr>
          <w:rStyle w:val="Emphasis"/>
        </w:rPr>
        <w:t>për Bashkinë</w:t>
      </w:r>
      <w:r w:rsidRPr="00505DC3">
        <w:rPr>
          <w:rStyle w:val="Emphasis"/>
        </w:rPr>
        <w:t xml:space="preserve">  Kam</w:t>
      </w:r>
      <w:r>
        <w:rPr>
          <w:rStyle w:val="Emphasis"/>
        </w:rPr>
        <w:t>ë</w:t>
      </w:r>
      <w:r w:rsidRPr="00505DC3">
        <w:rPr>
          <w:rStyle w:val="Emphasis"/>
        </w:rPr>
        <w:t>z;</w:t>
      </w:r>
    </w:p>
    <w:p w14:paraId="1D8DFD1E" w14:textId="77777777" w:rsidR="00C6632C" w:rsidRPr="00505DC3" w:rsidRDefault="00C6632C" w:rsidP="00C6632C">
      <w:pPr>
        <w:pStyle w:val="NormalWeb"/>
        <w:numPr>
          <w:ilvl w:val="0"/>
          <w:numId w:val="18"/>
        </w:numPr>
        <w:shd w:val="clear" w:color="auto" w:fill="FFFFFF"/>
        <w:spacing w:before="0" w:beforeAutospacing="0" w:after="150" w:afterAutospacing="0"/>
        <w:jc w:val="both"/>
      </w:pPr>
      <w:r w:rsidRPr="00505DC3">
        <w:rPr>
          <w:rStyle w:val="Emphasis"/>
        </w:rPr>
        <w:t>siguron/ mbikëqyr procesin e grumbullimit eseve analitike dhe vlerësuese të nevojave;</w:t>
      </w:r>
    </w:p>
    <w:p w14:paraId="6B341D9F" w14:textId="6784C4DF" w:rsidR="00C6632C" w:rsidRPr="000E24CB" w:rsidRDefault="00C6632C" w:rsidP="000E24CB">
      <w:pPr>
        <w:pStyle w:val="NormalWeb"/>
        <w:numPr>
          <w:ilvl w:val="0"/>
          <w:numId w:val="18"/>
        </w:numPr>
        <w:shd w:val="clear" w:color="auto" w:fill="FFFFFF"/>
        <w:spacing w:before="0" w:beforeAutospacing="0" w:after="0" w:afterAutospacing="0"/>
        <w:rPr>
          <w:rStyle w:val="Emphasis"/>
          <w:i w:val="0"/>
          <w:iCs w:val="0"/>
        </w:rPr>
      </w:pPr>
      <w:r w:rsidRPr="00505DC3">
        <w:rPr>
          <w:rStyle w:val="Emphasis"/>
        </w:rPr>
        <w:t>harton  metodologjinë</w:t>
      </w:r>
      <w:r w:rsidR="001D2734">
        <w:rPr>
          <w:rStyle w:val="Emphasis"/>
        </w:rPr>
        <w:t xml:space="preserve"> dhe</w:t>
      </w:r>
      <w:r w:rsidR="000E24CB">
        <w:rPr>
          <w:rStyle w:val="Emphasis"/>
        </w:rPr>
        <w:t xml:space="preserve"> </w:t>
      </w:r>
      <w:r w:rsidR="001D2734">
        <w:rPr>
          <w:rStyle w:val="Emphasis"/>
        </w:rPr>
        <w:t>mbik</w:t>
      </w:r>
      <w:r w:rsidR="000E24CB">
        <w:rPr>
          <w:rStyle w:val="Emphasis"/>
        </w:rPr>
        <w:t>ëqyr procesin</w:t>
      </w:r>
      <w:r w:rsidR="001D2734">
        <w:rPr>
          <w:rStyle w:val="Emphasis"/>
        </w:rPr>
        <w:t xml:space="preserve"> </w:t>
      </w:r>
      <w:r w:rsidRPr="00505DC3">
        <w:rPr>
          <w:rStyle w:val="Emphasis"/>
        </w:rPr>
        <w:t xml:space="preserve">  për  realizimin </w:t>
      </w:r>
      <w:r w:rsidR="000E24CB">
        <w:rPr>
          <w:rStyle w:val="Emphasis"/>
        </w:rPr>
        <w:t>dhe hartimin</w:t>
      </w:r>
      <w:r w:rsidRPr="00505DC3">
        <w:rPr>
          <w:rStyle w:val="Emphasis"/>
        </w:rPr>
        <w:t> e  projekteve  të  rehabilitimit  të  hapësirave</w:t>
      </w:r>
      <w:r w:rsidRPr="00505DC3">
        <w:t xml:space="preserve"> </w:t>
      </w:r>
      <w:r w:rsidRPr="00505DC3">
        <w:rPr>
          <w:rStyle w:val="Emphasis"/>
        </w:rPr>
        <w:t>publike;</w:t>
      </w:r>
    </w:p>
    <w:p w14:paraId="1492EC8A" w14:textId="77777777" w:rsidR="000E24CB" w:rsidRPr="00505DC3" w:rsidRDefault="000E24CB" w:rsidP="000E24CB">
      <w:pPr>
        <w:pStyle w:val="NormalWeb"/>
        <w:shd w:val="clear" w:color="auto" w:fill="FFFFFF"/>
        <w:spacing w:before="0" w:beforeAutospacing="0" w:after="0" w:afterAutospacing="0"/>
        <w:ind w:left="720"/>
      </w:pPr>
    </w:p>
    <w:p w14:paraId="16A62A90" w14:textId="77777777" w:rsidR="00C6632C" w:rsidRPr="00505DC3" w:rsidRDefault="00C6632C" w:rsidP="00C6632C">
      <w:pPr>
        <w:pStyle w:val="NormalWeb"/>
        <w:numPr>
          <w:ilvl w:val="0"/>
          <w:numId w:val="18"/>
        </w:numPr>
        <w:shd w:val="clear" w:color="auto" w:fill="FFFFFF"/>
        <w:spacing w:before="0" w:beforeAutospacing="0" w:after="150" w:afterAutospacing="0"/>
        <w:jc w:val="both"/>
      </w:pPr>
      <w:r w:rsidRPr="00505DC3">
        <w:rPr>
          <w:rStyle w:val="Emphasis"/>
        </w:rPr>
        <w:t>organizon punën për detyrat e projektimit për projektet e realizuara nga te tretët</w:t>
      </w:r>
      <w:r w:rsidRPr="00505DC3">
        <w:t>;</w:t>
      </w:r>
    </w:p>
    <w:p w14:paraId="7FBB8524" w14:textId="77777777" w:rsidR="00C6632C" w:rsidRPr="00505DC3" w:rsidRDefault="00C6632C" w:rsidP="00C6632C">
      <w:pPr>
        <w:pStyle w:val="NormalWeb"/>
        <w:numPr>
          <w:ilvl w:val="0"/>
          <w:numId w:val="18"/>
        </w:numPr>
        <w:shd w:val="clear" w:color="auto" w:fill="FFFFFF"/>
        <w:spacing w:before="0" w:beforeAutospacing="0" w:after="150" w:afterAutospacing="0"/>
        <w:jc w:val="both"/>
      </w:pPr>
      <w:r w:rsidRPr="00505DC3">
        <w:rPr>
          <w:rStyle w:val="Emphasis"/>
        </w:rPr>
        <w:t>siguron përgatitjen dhe grumbullimin e normave të projektimit;</w:t>
      </w:r>
    </w:p>
    <w:p w14:paraId="57EFA412" w14:textId="77777777" w:rsidR="00C6632C" w:rsidRPr="00867CE6" w:rsidRDefault="00C6632C" w:rsidP="00C6632C">
      <w:pPr>
        <w:pStyle w:val="NormalWeb"/>
        <w:numPr>
          <w:ilvl w:val="0"/>
          <w:numId w:val="18"/>
        </w:numPr>
        <w:shd w:val="clear" w:color="auto" w:fill="FFFFFF"/>
        <w:spacing w:before="0" w:beforeAutospacing="0" w:after="150" w:afterAutospacing="0"/>
        <w:jc w:val="both"/>
      </w:pPr>
      <w:r w:rsidRPr="00867CE6">
        <w:rPr>
          <w:rStyle w:val="Emphasis"/>
        </w:rPr>
        <w:t>harton  metodologjinë  e  vlerësimit  të  projekteve  duke  vlerësuar  opsionet  nga pikëpamja e kostos, kohës së realizimit, cilësisë dhe impaktit;</w:t>
      </w:r>
    </w:p>
    <w:p w14:paraId="1F763942" w14:textId="77777777" w:rsidR="00C6632C" w:rsidRPr="00505DC3" w:rsidRDefault="00C6632C" w:rsidP="00C6632C">
      <w:pPr>
        <w:pStyle w:val="NormalWeb"/>
        <w:numPr>
          <w:ilvl w:val="0"/>
          <w:numId w:val="18"/>
        </w:numPr>
        <w:shd w:val="clear" w:color="auto" w:fill="FFFFFF"/>
        <w:spacing w:before="0" w:beforeAutospacing="0" w:after="150" w:afterAutospacing="0"/>
        <w:jc w:val="both"/>
      </w:pPr>
      <w:r w:rsidRPr="00505DC3">
        <w:rPr>
          <w:rStyle w:val="Emphasis"/>
        </w:rPr>
        <w:t>siguron dhe harton dokumentat për lejet për veprat publike;</w:t>
      </w:r>
    </w:p>
    <w:p w14:paraId="157F4FFA" w14:textId="77777777" w:rsidR="00C6632C" w:rsidRPr="00505DC3" w:rsidRDefault="00C6632C" w:rsidP="00C6632C">
      <w:pPr>
        <w:pStyle w:val="NormalWeb"/>
        <w:numPr>
          <w:ilvl w:val="0"/>
          <w:numId w:val="18"/>
        </w:numPr>
        <w:shd w:val="clear" w:color="auto" w:fill="FFFFFF"/>
        <w:spacing w:before="0" w:beforeAutospacing="0" w:after="150" w:afterAutospacing="0"/>
        <w:jc w:val="both"/>
      </w:pPr>
      <w:r w:rsidRPr="00505DC3">
        <w:rPr>
          <w:rStyle w:val="Emphasis"/>
        </w:rPr>
        <w:t>plotëson  nevojat për planvendosje të ndryshme si sheshe, rrugë, lulishte, si dhe azhornime të linjave elektrike, kanalizimeve të ujrave të bardha, pusetave etj;</w:t>
      </w:r>
    </w:p>
    <w:p w14:paraId="44BA2591" w14:textId="01A81F8D" w:rsidR="00977A42" w:rsidRPr="00505DC3" w:rsidRDefault="00C6632C" w:rsidP="006F6CE3">
      <w:pPr>
        <w:pStyle w:val="NormalWeb"/>
        <w:numPr>
          <w:ilvl w:val="0"/>
          <w:numId w:val="18"/>
        </w:numPr>
        <w:shd w:val="clear" w:color="auto" w:fill="FFFFFF"/>
        <w:spacing w:before="0" w:beforeAutospacing="0" w:after="150" w:afterAutospacing="0"/>
        <w:jc w:val="both"/>
      </w:pPr>
      <w:r w:rsidRPr="00505DC3">
        <w:rPr>
          <w:rStyle w:val="Emphasis"/>
        </w:rPr>
        <w:t>përpunon  materialet e ardhura nga ZVRPP-ja, statusi juridik i pronave, si dhe ai</w:t>
      </w:r>
      <w:r w:rsidRPr="00505DC3">
        <w:t xml:space="preserve"> </w:t>
      </w:r>
      <w:r w:rsidRPr="00505DC3">
        <w:rPr>
          <w:rStyle w:val="Emphasis"/>
        </w:rPr>
        <w:t>hartografik,</w:t>
      </w:r>
      <w:r w:rsidRPr="00505DC3">
        <w:t xml:space="preserve"> </w:t>
      </w:r>
      <w:r w:rsidRPr="00505DC3">
        <w:rPr>
          <w:rStyle w:val="Emphasis"/>
        </w:rPr>
        <w:t>bashkëpunim me Specialistin e</w:t>
      </w:r>
      <w:r w:rsidR="00977A42">
        <w:rPr>
          <w:rStyle w:val="Emphasis"/>
        </w:rPr>
        <w:t xml:space="preserve"> Informacionit Gjeografik</w:t>
      </w:r>
      <w:r w:rsidRPr="00505DC3">
        <w:rPr>
          <w:rStyle w:val="Emphasis"/>
        </w:rPr>
        <w:t>, saktëson programet</w:t>
      </w:r>
      <w:r w:rsidRPr="00505DC3">
        <w:t> </w:t>
      </w:r>
      <w:r w:rsidRPr="00505DC3">
        <w:rPr>
          <w:rStyle w:val="Emphasis"/>
        </w:rPr>
        <w:t>e nevojshme për mbajtjen e të dhënave dhe përgatitjen e përpunimin e hartave bazuar në programet bashkëkohore të GIS dhe kujdeset per rinovimin dhe mirëmbajtjen e tyre;</w:t>
      </w:r>
    </w:p>
    <w:p w14:paraId="3FB2A8D0" w14:textId="4F95B40A" w:rsidR="00C6632C" w:rsidRPr="00505DC3" w:rsidRDefault="00C6632C" w:rsidP="00C6632C">
      <w:pPr>
        <w:pStyle w:val="NormalWeb"/>
        <w:numPr>
          <w:ilvl w:val="0"/>
          <w:numId w:val="18"/>
        </w:numPr>
        <w:shd w:val="clear" w:color="auto" w:fill="FFFFFF"/>
        <w:spacing w:before="0" w:beforeAutospacing="0" w:after="150" w:afterAutospacing="0"/>
        <w:jc w:val="both"/>
      </w:pPr>
      <w:r w:rsidRPr="00505DC3">
        <w:rPr>
          <w:rStyle w:val="Emphasis"/>
        </w:rPr>
        <w:t xml:space="preserve">bashkëpunon për kryerjen e studimeve </w:t>
      </w:r>
      <w:r w:rsidR="00750122">
        <w:rPr>
          <w:rStyle w:val="Emphasis"/>
        </w:rPr>
        <w:t>,</w:t>
      </w:r>
      <w:r w:rsidRPr="00505DC3">
        <w:rPr>
          <w:rStyle w:val="Emphasis"/>
        </w:rPr>
        <w:t>vlerësimeve</w:t>
      </w:r>
      <w:r w:rsidR="00750122">
        <w:rPr>
          <w:rStyle w:val="Emphasis"/>
        </w:rPr>
        <w:t>,</w:t>
      </w:r>
      <w:r w:rsidRPr="00505DC3">
        <w:rPr>
          <w:rStyle w:val="Emphasis"/>
        </w:rPr>
        <w:t xml:space="preserve"> ofrimit të informacionit dhe statistikave strukurave përkatëse, palëve të interesuara dhe publikut.</w:t>
      </w:r>
    </w:p>
    <w:p w14:paraId="44031365" w14:textId="6351C70D" w:rsidR="00C6632C" w:rsidRPr="006F6CE3" w:rsidRDefault="00C6632C" w:rsidP="00C6632C">
      <w:pPr>
        <w:pStyle w:val="NormalWeb"/>
        <w:numPr>
          <w:ilvl w:val="0"/>
          <w:numId w:val="18"/>
        </w:numPr>
        <w:shd w:val="clear" w:color="auto" w:fill="FFFFFF"/>
        <w:spacing w:before="0" w:beforeAutospacing="0" w:after="150" w:afterAutospacing="0"/>
        <w:jc w:val="both"/>
        <w:rPr>
          <w:rStyle w:val="Emphasis"/>
          <w:i w:val="0"/>
          <w:iCs w:val="0"/>
        </w:rPr>
      </w:pPr>
      <w:r w:rsidRPr="00505DC3">
        <w:rPr>
          <w:rStyle w:val="Emphasis"/>
        </w:rPr>
        <w:t>shqyrton e vlerëson kërkesat për lejimin e kryerjes së punimeve për zhvillimin e</w:t>
      </w:r>
      <w:r w:rsidRPr="00505DC3">
        <w:t xml:space="preserve"> </w:t>
      </w:r>
      <w:r w:rsidRPr="00505DC3">
        <w:rPr>
          <w:rStyle w:val="Emphasis"/>
        </w:rPr>
        <w:t>tokës, kryen kontrollin e gjithë dokumentacionit tekniko- ligjor dhe projektit të zbatimit që përmban dosja e aplikuar në përputhje me përcaktimet  e detyrueshme  të  politikave  të  hartuara,  planeve  e rregulloreve  të miratuara dhe legjislacionit në fuqi.</w:t>
      </w:r>
    </w:p>
    <w:p w14:paraId="534E1863" w14:textId="3C9FC91F" w:rsidR="006F6CE3" w:rsidRPr="006F6CE3" w:rsidRDefault="006F6CE3" w:rsidP="006F6CE3">
      <w:pPr>
        <w:pStyle w:val="NormalWeb"/>
        <w:numPr>
          <w:ilvl w:val="0"/>
          <w:numId w:val="18"/>
        </w:numPr>
        <w:shd w:val="clear" w:color="auto" w:fill="FFFFFF"/>
        <w:spacing w:before="0" w:beforeAutospacing="0" w:after="150" w:afterAutospacing="0"/>
        <w:jc w:val="both"/>
        <w:rPr>
          <w:rStyle w:val="Emphasis"/>
          <w:i w:val="0"/>
          <w:iCs w:val="0"/>
        </w:rPr>
      </w:pPr>
      <w:r>
        <w:rPr>
          <w:rStyle w:val="Emphasis"/>
        </w:rPr>
        <w:t xml:space="preserve">mbikqyr procesin e grumbullimit të informacioneve ne lidhje me lejet e ndertimit ne sistemit e-leje dhe ne bashkepunim me specilisten e Informacionit Gjeografik sakteson programin e nevojshem për krijimin e databases se ketyre informacioneve dhe perpunimin e tyre ne programin GIS. </w:t>
      </w:r>
    </w:p>
    <w:p w14:paraId="450BEFBE" w14:textId="77777777" w:rsidR="00C6632C" w:rsidRPr="00505DC3" w:rsidRDefault="00C6632C" w:rsidP="00C6632C">
      <w:pPr>
        <w:pStyle w:val="NormalWeb"/>
        <w:numPr>
          <w:ilvl w:val="0"/>
          <w:numId w:val="18"/>
        </w:numPr>
        <w:shd w:val="clear" w:color="auto" w:fill="FFFFFF"/>
        <w:spacing w:before="0" w:beforeAutospacing="0" w:after="150" w:afterAutospacing="0"/>
        <w:jc w:val="both"/>
      </w:pPr>
      <w:r w:rsidRPr="00505DC3">
        <w:rPr>
          <w:rStyle w:val="Emphasis"/>
        </w:rPr>
        <w:t>shqyrton  e  vlerëson  kërkesat  dhe  dokumentacionin  teknik  e  juridik  për  leje</w:t>
      </w:r>
      <w:r w:rsidRPr="00505DC3">
        <w:t xml:space="preserve"> </w:t>
      </w:r>
      <w:r w:rsidRPr="00505DC3">
        <w:rPr>
          <w:rStyle w:val="Emphasis"/>
        </w:rPr>
        <w:t>punimesh, të individëve dhe subjekteve shtetërore e private, të interesuar;</w:t>
      </w:r>
    </w:p>
    <w:p w14:paraId="75F934FF" w14:textId="77777777" w:rsidR="00C6632C" w:rsidRPr="00505DC3" w:rsidRDefault="00C6632C" w:rsidP="00C6632C">
      <w:pPr>
        <w:pStyle w:val="NormalWeb"/>
        <w:numPr>
          <w:ilvl w:val="0"/>
          <w:numId w:val="18"/>
        </w:numPr>
        <w:shd w:val="clear" w:color="auto" w:fill="FFFFFF"/>
        <w:spacing w:before="0" w:beforeAutospacing="0" w:after="150" w:afterAutospacing="0"/>
        <w:jc w:val="both"/>
      </w:pPr>
      <w:r w:rsidRPr="00505DC3">
        <w:rPr>
          <w:rStyle w:val="Emphasis"/>
        </w:rPr>
        <w:t>vlerëson dhe kontrollon dokumentacionin teknik, që shoqëron aplikimin dhe jep me</w:t>
      </w:r>
      <w:r w:rsidRPr="00505DC3">
        <w:t xml:space="preserve"> </w:t>
      </w:r>
      <w:r w:rsidRPr="00505DC3">
        <w:rPr>
          <w:rStyle w:val="Emphasis"/>
        </w:rPr>
        <w:t>shkrim vlerësimin për to;</w:t>
      </w:r>
    </w:p>
    <w:p w14:paraId="747306D5" w14:textId="77777777" w:rsidR="00C6632C" w:rsidRPr="00505DC3" w:rsidRDefault="00C6632C" w:rsidP="00C6632C">
      <w:pPr>
        <w:pStyle w:val="NormalWeb"/>
        <w:numPr>
          <w:ilvl w:val="0"/>
          <w:numId w:val="18"/>
        </w:numPr>
        <w:shd w:val="clear" w:color="auto" w:fill="FFFFFF"/>
        <w:spacing w:before="0" w:beforeAutospacing="0" w:after="150" w:afterAutospacing="0"/>
        <w:jc w:val="both"/>
      </w:pPr>
      <w:r w:rsidRPr="00505DC3">
        <w:t> </w:t>
      </w:r>
      <w:r w:rsidRPr="00505DC3">
        <w:rPr>
          <w:rStyle w:val="Emphasis"/>
        </w:rPr>
        <w:t>mbledh  informacionin  e  nevojshëm  për  zonën  që  kërkohet  të  zhvillohet  dhe</w:t>
      </w:r>
      <w:r w:rsidRPr="00505DC3">
        <w:t xml:space="preserve"> </w:t>
      </w:r>
      <w:r w:rsidRPr="00505DC3">
        <w:rPr>
          <w:rStyle w:val="Emphasis"/>
        </w:rPr>
        <w:t xml:space="preserve">instrumentet e nevojshëm të planifikimit, Planin e Përgjithshëm Vendor, Planin e Detajuar </w:t>
      </w:r>
      <w:r w:rsidRPr="00505DC3">
        <w:rPr>
          <w:rStyle w:val="Emphasis"/>
        </w:rPr>
        <w:lastRenderedPageBreak/>
        <w:t>Vendor, dhe bën përputhshmërinë e kërkesës për leje punimesh, me instrumentat e planifikimit të territorit dhe rregulloret përkatëse;</w:t>
      </w:r>
    </w:p>
    <w:p w14:paraId="7BD9FE4E" w14:textId="77777777" w:rsidR="00C6632C" w:rsidRPr="00505DC3" w:rsidRDefault="00C6632C" w:rsidP="00C6632C">
      <w:pPr>
        <w:pStyle w:val="NormalWeb"/>
        <w:numPr>
          <w:ilvl w:val="0"/>
          <w:numId w:val="18"/>
        </w:numPr>
        <w:shd w:val="clear" w:color="auto" w:fill="FFFFFF"/>
        <w:spacing w:before="0" w:beforeAutospacing="0" w:after="150" w:afterAutospacing="0"/>
        <w:jc w:val="both"/>
      </w:pPr>
      <w:r w:rsidRPr="00505DC3">
        <w:rPr>
          <w:rStyle w:val="Emphasis"/>
        </w:rPr>
        <w:t>kryen  kontrollin  e  përputhshmërisë  së  planit  të  vendosjes  së  ndërtimit,  me</w:t>
      </w:r>
      <w:r w:rsidRPr="00505DC3">
        <w:t xml:space="preserve"> </w:t>
      </w:r>
      <w:r w:rsidRPr="00505DC3">
        <w:rPr>
          <w:rStyle w:val="Emphasis"/>
        </w:rPr>
        <w:t>instrumentat  e  planifikimit  në  bazë  të  rregullave,  kushteve  dhe  normave  të zhvillimit.</w:t>
      </w:r>
    </w:p>
    <w:p w14:paraId="74FDE9F3" w14:textId="77777777" w:rsidR="00C6632C" w:rsidRPr="00671E98" w:rsidRDefault="00C6632C" w:rsidP="00C6632C">
      <w:pPr>
        <w:pStyle w:val="Default"/>
        <w:rPr>
          <w:rFonts w:asciiTheme="minorHAnsi" w:hAnsiTheme="minorHAnsi" w:cs="Times New Roman"/>
          <w:color w:val="auto"/>
        </w:rPr>
      </w:pPr>
    </w:p>
    <w:tbl>
      <w:tblPr>
        <w:tblStyle w:val="TableGrid"/>
        <w:tblW w:w="0" w:type="auto"/>
        <w:tblInd w:w="108" w:type="dxa"/>
        <w:tblLook w:val="04A0" w:firstRow="1" w:lastRow="0" w:firstColumn="1" w:lastColumn="0" w:noHBand="0" w:noVBand="1"/>
      </w:tblPr>
      <w:tblGrid>
        <w:gridCol w:w="709"/>
        <w:gridCol w:w="8222"/>
      </w:tblGrid>
      <w:tr w:rsidR="00C6632C" w:rsidRPr="00671E98" w14:paraId="77B183FD" w14:textId="77777777" w:rsidTr="00851F9A">
        <w:tc>
          <w:tcPr>
            <w:tcW w:w="709" w:type="dxa"/>
            <w:tcBorders>
              <w:top w:val="nil"/>
              <w:left w:val="nil"/>
              <w:bottom w:val="single" w:sz="18" w:space="0" w:color="C00000"/>
              <w:right w:val="nil"/>
            </w:tcBorders>
            <w:shd w:val="clear" w:color="auto" w:fill="C00000"/>
            <w:vAlign w:val="center"/>
          </w:tcPr>
          <w:p w14:paraId="4C04F39B" w14:textId="77777777" w:rsidR="00C6632C" w:rsidRPr="00671E98" w:rsidRDefault="00C6632C" w:rsidP="00851F9A">
            <w:pPr>
              <w:pStyle w:val="Default"/>
              <w:jc w:val="center"/>
              <w:rPr>
                <w:rFonts w:asciiTheme="minorHAnsi" w:hAnsiTheme="minorHAnsi" w:cs="Times New Roman"/>
                <w:b/>
                <w:color w:val="auto"/>
                <w:sz w:val="28"/>
                <w:szCs w:val="28"/>
              </w:rPr>
            </w:pPr>
            <w:r w:rsidRPr="00671E98">
              <w:rPr>
                <w:rFonts w:asciiTheme="minorHAnsi" w:hAnsiTheme="minorHAnsi" w:cs="Times New Roman"/>
                <w:b/>
                <w:color w:val="auto"/>
                <w:sz w:val="28"/>
                <w:szCs w:val="28"/>
              </w:rPr>
              <w:t>1</w:t>
            </w:r>
          </w:p>
        </w:tc>
        <w:tc>
          <w:tcPr>
            <w:tcW w:w="8222" w:type="dxa"/>
            <w:tcBorders>
              <w:top w:val="nil"/>
              <w:left w:val="nil"/>
              <w:bottom w:val="single" w:sz="18" w:space="0" w:color="C00000"/>
              <w:right w:val="nil"/>
            </w:tcBorders>
            <w:vAlign w:val="center"/>
          </w:tcPr>
          <w:p w14:paraId="75026389" w14:textId="77777777" w:rsidR="00C6632C" w:rsidRPr="00671E98" w:rsidRDefault="00C6632C" w:rsidP="00851F9A">
            <w:pPr>
              <w:pStyle w:val="Default"/>
              <w:rPr>
                <w:rFonts w:asciiTheme="minorHAnsi" w:hAnsiTheme="minorHAnsi" w:cs="Times New Roman"/>
                <w:color w:val="C00000"/>
              </w:rPr>
            </w:pPr>
            <w:r w:rsidRPr="00671E98">
              <w:rPr>
                <w:b/>
                <w:bCs/>
                <w:color w:val="C00000"/>
                <w:sz w:val="28"/>
                <w:szCs w:val="28"/>
              </w:rPr>
              <w:t>LËVIZJA PARALELE</w:t>
            </w:r>
          </w:p>
        </w:tc>
      </w:tr>
    </w:tbl>
    <w:p w14:paraId="70217F9C" w14:textId="77777777" w:rsidR="00C6632C" w:rsidRPr="00207FBA" w:rsidRDefault="00C6632C" w:rsidP="00C6632C">
      <w:pPr>
        <w:pStyle w:val="Default"/>
        <w:rPr>
          <w:rFonts w:ascii="Times New Roman" w:hAnsi="Times New Roman" w:cs="Times New Roman"/>
          <w:color w:val="auto"/>
          <w:szCs w:val="23"/>
        </w:rPr>
      </w:pPr>
      <w:r w:rsidRPr="00207FBA">
        <w:rPr>
          <w:rFonts w:ascii="Times New Roman" w:hAnsi="Times New Roman" w:cs="Times New Roman"/>
          <w:color w:val="auto"/>
          <w:szCs w:val="23"/>
        </w:rPr>
        <w:t xml:space="preserve">Kanë të drejtë të aplikojnë për këtë procedurë vetëm nëpunësit civilë të së njëjtës kategori, në të gjitha insitucionet pjesë e shërbimit civil. </w:t>
      </w:r>
    </w:p>
    <w:p w14:paraId="502989DE" w14:textId="77777777" w:rsidR="00C6632C" w:rsidRPr="00671E98" w:rsidRDefault="00C6632C" w:rsidP="00C6632C">
      <w:pPr>
        <w:pStyle w:val="Default"/>
        <w:rPr>
          <w:rFonts w:asciiTheme="minorHAnsi" w:hAnsiTheme="minorHAnsi"/>
          <w:color w:val="auto"/>
          <w:sz w:val="23"/>
          <w:szCs w:val="23"/>
        </w:rPr>
      </w:pPr>
      <w:r w:rsidRPr="00671E98">
        <w:rPr>
          <w:rFonts w:asciiTheme="minorHAnsi" w:hAnsiTheme="minorHAnsi"/>
          <w:color w:val="auto"/>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6632C" w:rsidRPr="00671E98" w14:paraId="7DC34915" w14:textId="77777777" w:rsidTr="00851F9A">
        <w:tc>
          <w:tcPr>
            <w:tcW w:w="709" w:type="dxa"/>
            <w:tcBorders>
              <w:top w:val="nil"/>
              <w:left w:val="nil"/>
              <w:bottom w:val="single" w:sz="18" w:space="0" w:color="auto"/>
              <w:right w:val="nil"/>
            </w:tcBorders>
            <w:shd w:val="clear" w:color="auto" w:fill="000000" w:themeFill="text1"/>
            <w:vAlign w:val="center"/>
          </w:tcPr>
          <w:p w14:paraId="649AEFC6" w14:textId="77777777" w:rsidR="00C6632C" w:rsidRPr="00671E98" w:rsidRDefault="00C6632C" w:rsidP="00851F9A">
            <w:pPr>
              <w:pStyle w:val="Default"/>
              <w:jc w:val="center"/>
              <w:rPr>
                <w:rFonts w:cs="Times New Roman"/>
                <w:b/>
                <w:color w:val="auto"/>
                <w:sz w:val="28"/>
                <w:szCs w:val="28"/>
              </w:rPr>
            </w:pPr>
            <w:r w:rsidRPr="00671E98">
              <w:rPr>
                <w:rFonts w:cs="Times New Roman"/>
                <w:b/>
                <w:color w:val="auto"/>
                <w:sz w:val="28"/>
                <w:szCs w:val="28"/>
              </w:rPr>
              <w:t>1.1</w:t>
            </w:r>
          </w:p>
        </w:tc>
        <w:tc>
          <w:tcPr>
            <w:tcW w:w="8222" w:type="dxa"/>
            <w:tcBorders>
              <w:top w:val="nil"/>
              <w:left w:val="nil"/>
              <w:bottom w:val="single" w:sz="12" w:space="0" w:color="auto"/>
              <w:right w:val="nil"/>
            </w:tcBorders>
            <w:vAlign w:val="center"/>
          </w:tcPr>
          <w:p w14:paraId="26ED6EE0" w14:textId="77777777" w:rsidR="00C6632C" w:rsidRPr="00671E98" w:rsidRDefault="00C6632C" w:rsidP="00851F9A">
            <w:pPr>
              <w:pStyle w:val="Default"/>
              <w:rPr>
                <w:sz w:val="22"/>
                <w:szCs w:val="22"/>
              </w:rPr>
            </w:pPr>
            <w:r w:rsidRPr="00671E98">
              <w:rPr>
                <w:b/>
                <w:bCs/>
                <w:sz w:val="22"/>
                <w:szCs w:val="22"/>
              </w:rPr>
              <w:t xml:space="preserve">KUSHTET PËR LËVIZJEN PARALELE DHE KRITERET E VEÇANTA </w:t>
            </w:r>
          </w:p>
        </w:tc>
      </w:tr>
    </w:tbl>
    <w:p w14:paraId="47D7B64C" w14:textId="77777777" w:rsidR="00C6632C" w:rsidRPr="00671E98" w:rsidRDefault="00C6632C" w:rsidP="00C6632C">
      <w:pPr>
        <w:pStyle w:val="Default"/>
        <w:rPr>
          <w:rFonts w:asciiTheme="minorHAnsi" w:hAnsiTheme="minorHAnsi"/>
          <w:color w:val="auto"/>
          <w:sz w:val="23"/>
          <w:szCs w:val="23"/>
        </w:rPr>
      </w:pPr>
      <w:r w:rsidRPr="00671E98">
        <w:rPr>
          <w:rFonts w:asciiTheme="minorHAnsi" w:hAnsiTheme="minorHAnsi"/>
          <w:b/>
          <w:bCs/>
          <w:color w:val="auto"/>
          <w:sz w:val="23"/>
          <w:szCs w:val="23"/>
        </w:rPr>
        <w:t xml:space="preserve">Kandidatët duhet të plotësojnë kushtet për lëvizjen paralele si vijon: </w:t>
      </w:r>
    </w:p>
    <w:p w14:paraId="39794B44" w14:textId="77777777" w:rsidR="00C6632C" w:rsidRPr="005373E3" w:rsidRDefault="00C6632C" w:rsidP="00C6632C">
      <w:pPr>
        <w:pStyle w:val="Default"/>
        <w:rPr>
          <w:rFonts w:ascii="Times New Roman" w:hAnsi="Times New Roman" w:cs="Times New Roman"/>
          <w:color w:val="auto"/>
          <w:szCs w:val="23"/>
        </w:rPr>
      </w:pPr>
      <w:r w:rsidRPr="00671E98">
        <w:rPr>
          <w:rFonts w:asciiTheme="minorHAnsi" w:hAnsiTheme="minorHAnsi"/>
          <w:color w:val="auto"/>
          <w:sz w:val="23"/>
          <w:szCs w:val="23"/>
        </w:rPr>
        <w:t>a-</w:t>
      </w:r>
      <w:r w:rsidRPr="00671E98">
        <w:rPr>
          <w:rFonts w:asciiTheme="minorHAnsi" w:hAnsiTheme="minorHAnsi" w:cs="Arial"/>
          <w:color w:val="auto"/>
          <w:sz w:val="23"/>
          <w:szCs w:val="23"/>
        </w:rPr>
        <w:t xml:space="preserve"> </w:t>
      </w:r>
      <w:r w:rsidRPr="005373E3">
        <w:rPr>
          <w:rFonts w:ascii="Times New Roman" w:hAnsi="Times New Roman" w:cs="Times New Roman"/>
          <w:color w:val="auto"/>
          <w:szCs w:val="23"/>
        </w:rPr>
        <w:t xml:space="preserve">Të jetë nëpunës civil i konfirmuar, brenda së njëjtës kategori; </w:t>
      </w:r>
    </w:p>
    <w:p w14:paraId="7D493861" w14:textId="77777777" w:rsidR="00C6632C" w:rsidRPr="005373E3" w:rsidRDefault="00C6632C" w:rsidP="00C6632C">
      <w:pPr>
        <w:pStyle w:val="Default"/>
        <w:rPr>
          <w:rFonts w:ascii="Times New Roman" w:hAnsi="Times New Roman" w:cs="Times New Roman"/>
          <w:color w:val="auto"/>
          <w:szCs w:val="23"/>
        </w:rPr>
      </w:pPr>
      <w:r w:rsidRPr="005373E3">
        <w:rPr>
          <w:rFonts w:ascii="Times New Roman" w:hAnsi="Times New Roman" w:cs="Times New Roman"/>
          <w:color w:val="auto"/>
          <w:szCs w:val="23"/>
        </w:rPr>
        <w:t xml:space="preserve">b- Të mos ketë masë disiplinore në fuqi; </w:t>
      </w:r>
    </w:p>
    <w:p w14:paraId="7D04E8C8" w14:textId="77777777" w:rsidR="00C6632C" w:rsidRPr="005373E3" w:rsidRDefault="00C6632C" w:rsidP="00C6632C">
      <w:pPr>
        <w:pStyle w:val="Default"/>
        <w:rPr>
          <w:rFonts w:ascii="Times New Roman" w:hAnsi="Times New Roman" w:cs="Times New Roman"/>
          <w:color w:val="auto"/>
          <w:szCs w:val="23"/>
        </w:rPr>
      </w:pPr>
      <w:r w:rsidRPr="005373E3">
        <w:rPr>
          <w:rFonts w:ascii="Times New Roman" w:hAnsi="Times New Roman" w:cs="Times New Roman"/>
          <w:color w:val="auto"/>
          <w:szCs w:val="23"/>
        </w:rPr>
        <w:t xml:space="preserve">c- Të ketë të paktën vlerësimin e fundit “mirë” apo “shumë mire”; </w:t>
      </w:r>
    </w:p>
    <w:p w14:paraId="40633120" w14:textId="77777777" w:rsidR="00C6632C" w:rsidRPr="00671E98" w:rsidRDefault="00C6632C" w:rsidP="00C6632C">
      <w:pPr>
        <w:pStyle w:val="Default"/>
        <w:rPr>
          <w:rFonts w:asciiTheme="minorHAnsi" w:hAnsiTheme="minorHAnsi"/>
          <w:color w:val="auto"/>
          <w:sz w:val="23"/>
          <w:szCs w:val="23"/>
        </w:rPr>
      </w:pPr>
    </w:p>
    <w:p w14:paraId="386064D4" w14:textId="77777777" w:rsidR="00C6632C" w:rsidRPr="004976BB" w:rsidRDefault="00C6632C" w:rsidP="00C6632C">
      <w:pPr>
        <w:pStyle w:val="Default"/>
        <w:rPr>
          <w:rFonts w:ascii="Times New Roman" w:hAnsi="Times New Roman" w:cs="Times New Roman"/>
          <w:color w:val="auto"/>
        </w:rPr>
      </w:pPr>
      <w:r w:rsidRPr="004976BB">
        <w:rPr>
          <w:rFonts w:ascii="Times New Roman" w:hAnsi="Times New Roman" w:cs="Times New Roman"/>
          <w:b/>
          <w:bCs/>
          <w:color w:val="auto"/>
        </w:rPr>
        <w:t xml:space="preserve">Kandidatët duhet të plotësojnë kërkesat e posaçme si vijon: </w:t>
      </w:r>
    </w:p>
    <w:p w14:paraId="2E717852" w14:textId="77777777" w:rsidR="00915598" w:rsidRDefault="00C6632C" w:rsidP="00C6632C">
      <w:pPr>
        <w:pStyle w:val="NormalWeb"/>
        <w:shd w:val="clear" w:color="auto" w:fill="FFFFFF"/>
        <w:spacing w:before="0" w:beforeAutospacing="0" w:after="150" w:afterAutospacing="0"/>
        <w:rPr>
          <w:color w:val="000000" w:themeColor="text1"/>
        </w:rPr>
      </w:pPr>
      <w:r w:rsidRPr="00915598">
        <w:rPr>
          <w:color w:val="000000" w:themeColor="text1"/>
        </w:rPr>
        <w:t>a- Të zotërojnë diplomë të nivelit "Master Shkencor"</w:t>
      </w:r>
      <w:r w:rsidR="00515E8B" w:rsidRPr="00915598">
        <w:rPr>
          <w:color w:val="000000" w:themeColor="text1"/>
        </w:rPr>
        <w:t xml:space="preserve"> </w:t>
      </w:r>
      <w:r w:rsidRPr="00915598">
        <w:rPr>
          <w:color w:val="000000" w:themeColor="text1"/>
        </w:rPr>
        <w:t xml:space="preserve"> ne Inxhinieri Ndertimi, </w:t>
      </w:r>
    </w:p>
    <w:p w14:paraId="6508E870" w14:textId="362116B9" w:rsidR="00C6632C" w:rsidRPr="00915598" w:rsidRDefault="00C6632C" w:rsidP="00C6632C">
      <w:pPr>
        <w:pStyle w:val="NormalWeb"/>
        <w:shd w:val="clear" w:color="auto" w:fill="FFFFFF"/>
        <w:spacing w:before="0" w:beforeAutospacing="0" w:after="150" w:afterAutospacing="0"/>
        <w:rPr>
          <w:color w:val="000000" w:themeColor="text1"/>
        </w:rPr>
      </w:pPr>
      <w:r w:rsidRPr="00915598">
        <w:rPr>
          <w:color w:val="000000" w:themeColor="text1"/>
        </w:rPr>
        <w:t>Arkitekture</w:t>
      </w:r>
      <w:r w:rsidR="00137868" w:rsidRPr="00915598">
        <w:rPr>
          <w:color w:val="000000" w:themeColor="text1"/>
        </w:rPr>
        <w:t>,Planifikim dhe Menaxhim Urban, Urbanistik</w:t>
      </w:r>
      <w:r w:rsidRPr="00915598">
        <w:rPr>
          <w:color w:val="000000" w:themeColor="text1"/>
        </w:rPr>
        <w:t>;</w:t>
      </w:r>
    </w:p>
    <w:p w14:paraId="21C9FF35" w14:textId="589CAE5D" w:rsidR="00C6632C" w:rsidRPr="00915598" w:rsidRDefault="00C6632C" w:rsidP="00C6632C">
      <w:pPr>
        <w:pStyle w:val="NormalWeb"/>
        <w:shd w:val="clear" w:color="auto" w:fill="FFFFFF"/>
        <w:spacing w:before="0" w:beforeAutospacing="0" w:after="150" w:afterAutospacing="0"/>
        <w:rPr>
          <w:color w:val="000000" w:themeColor="text1"/>
        </w:rPr>
      </w:pPr>
      <w:r w:rsidRPr="00915598">
        <w:rPr>
          <w:color w:val="000000" w:themeColor="text1"/>
        </w:rPr>
        <w:t>b- Të kenë të paktën 5 vjet përvojë pune</w:t>
      </w:r>
    </w:p>
    <w:p w14:paraId="0DDA0F23" w14:textId="72B76BE1" w:rsidR="00A22892" w:rsidRPr="00915598" w:rsidRDefault="00A22892" w:rsidP="00C6632C">
      <w:pPr>
        <w:pStyle w:val="NormalWeb"/>
        <w:shd w:val="clear" w:color="auto" w:fill="FFFFFF"/>
        <w:spacing w:before="0" w:beforeAutospacing="0" w:after="150" w:afterAutospacing="0"/>
        <w:rPr>
          <w:color w:val="000000" w:themeColor="text1"/>
        </w:rPr>
      </w:pPr>
      <w:r w:rsidRPr="00915598">
        <w:rPr>
          <w:color w:val="000000" w:themeColor="text1"/>
        </w:rPr>
        <w:t>c-</w:t>
      </w:r>
      <w:r w:rsidR="00A639EA" w:rsidRPr="00A639EA">
        <w:rPr>
          <w:color w:val="000000" w:themeColor="text1"/>
        </w:rPr>
        <w:t xml:space="preserve"> </w:t>
      </w:r>
      <w:r w:rsidR="00A639EA">
        <w:rPr>
          <w:color w:val="000000" w:themeColor="text1"/>
        </w:rPr>
        <w:t>Preferohet</w:t>
      </w:r>
      <w:r w:rsidRPr="00915598">
        <w:rPr>
          <w:color w:val="000000" w:themeColor="text1"/>
        </w:rPr>
        <w:t xml:space="preserve"> te kete experience ne  OJF</w:t>
      </w:r>
    </w:p>
    <w:p w14:paraId="6DB8A848" w14:textId="5F834546" w:rsidR="00A22892" w:rsidRPr="00915598" w:rsidRDefault="00A22892" w:rsidP="00C6632C">
      <w:pPr>
        <w:pStyle w:val="NormalWeb"/>
        <w:shd w:val="clear" w:color="auto" w:fill="FFFFFF"/>
        <w:spacing w:before="0" w:beforeAutospacing="0" w:after="150" w:afterAutospacing="0"/>
        <w:rPr>
          <w:color w:val="000000" w:themeColor="text1"/>
        </w:rPr>
      </w:pPr>
      <w:r w:rsidRPr="00915598">
        <w:rPr>
          <w:color w:val="000000" w:themeColor="text1"/>
        </w:rPr>
        <w:t>d-</w:t>
      </w:r>
      <w:r w:rsidR="00A639EA">
        <w:rPr>
          <w:color w:val="000000" w:themeColor="text1"/>
        </w:rPr>
        <w:t xml:space="preserve"> </w:t>
      </w:r>
      <w:bookmarkStart w:id="1" w:name="_Hlk32309160"/>
      <w:r w:rsidR="00A639EA">
        <w:rPr>
          <w:color w:val="000000" w:themeColor="text1"/>
        </w:rPr>
        <w:t>Preferohet</w:t>
      </w:r>
      <w:bookmarkEnd w:id="1"/>
      <w:r w:rsidR="00A639EA">
        <w:rPr>
          <w:color w:val="000000" w:themeColor="text1"/>
        </w:rPr>
        <w:t xml:space="preserve"> </w:t>
      </w:r>
      <w:r w:rsidRPr="00915598">
        <w:rPr>
          <w:color w:val="000000" w:themeColor="text1"/>
        </w:rPr>
        <w:t>te kete experience ne implementimin e projekteve te huaja financuar nga EBRD/WB/KF</w:t>
      </w:r>
      <w:r w:rsidR="00CB0475" w:rsidRPr="00915598">
        <w:rPr>
          <w:color w:val="000000" w:themeColor="text1"/>
        </w:rPr>
        <w:t>W</w:t>
      </w:r>
    </w:p>
    <w:p w14:paraId="5D506B05" w14:textId="77777777" w:rsidR="00C6632C" w:rsidRPr="005B5A67" w:rsidRDefault="00C6632C" w:rsidP="00C6632C">
      <w:pPr>
        <w:pStyle w:val="Default"/>
        <w:rPr>
          <w:rFonts w:ascii="Times New Roman" w:hAnsi="Times New Roman" w:cs="Times New Roman"/>
          <w:color w:val="auto"/>
          <w:szCs w:val="23"/>
        </w:rPr>
      </w:pPr>
      <w:r w:rsidRPr="004976BB">
        <w:rPr>
          <w:rFonts w:ascii="Times New Roman" w:hAnsi="Times New Roman" w:cs="Times New Roman"/>
          <w:color w:val="auto"/>
        </w:rPr>
        <w:t xml:space="preserve">c- </w:t>
      </w:r>
      <w:r w:rsidRPr="004976BB">
        <w:rPr>
          <w:rFonts w:ascii="Times New Roman" w:hAnsi="Times New Roman" w:cs="Times New Roman"/>
        </w:rPr>
        <w:t>Të ketë njohuri mjaft mira të një gjuhe të huaj të BE.</w:t>
      </w:r>
      <w:r w:rsidRPr="004976BB">
        <w:rPr>
          <w:rFonts w:ascii="Times New Roman" w:hAnsi="Times New Roman" w:cs="Times New Roman"/>
        </w:rPr>
        <w:br/>
      </w:r>
    </w:p>
    <w:p w14:paraId="712685B1" w14:textId="77777777" w:rsidR="00C6632C" w:rsidRPr="00671E98" w:rsidRDefault="00C6632C" w:rsidP="00C6632C">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C6632C" w:rsidRPr="00671E98" w14:paraId="2A875A3D" w14:textId="77777777" w:rsidTr="00851F9A">
        <w:tc>
          <w:tcPr>
            <w:tcW w:w="709" w:type="dxa"/>
            <w:tcBorders>
              <w:top w:val="nil"/>
              <w:left w:val="nil"/>
              <w:bottom w:val="single" w:sz="12" w:space="0" w:color="auto"/>
              <w:right w:val="nil"/>
            </w:tcBorders>
            <w:shd w:val="clear" w:color="auto" w:fill="000000"/>
            <w:vAlign w:val="center"/>
          </w:tcPr>
          <w:p w14:paraId="6DE3C033" w14:textId="77777777" w:rsidR="00C6632C" w:rsidRPr="00671E98" w:rsidRDefault="00C6632C" w:rsidP="00851F9A">
            <w:pPr>
              <w:pStyle w:val="Default"/>
              <w:jc w:val="center"/>
              <w:rPr>
                <w:rFonts w:cs="Times New Roman"/>
                <w:b/>
                <w:color w:val="auto"/>
                <w:sz w:val="28"/>
                <w:szCs w:val="28"/>
              </w:rPr>
            </w:pPr>
            <w:r w:rsidRPr="00671E98">
              <w:rPr>
                <w:rFonts w:cs="Times New Roman"/>
                <w:b/>
                <w:color w:val="auto"/>
                <w:sz w:val="28"/>
                <w:szCs w:val="28"/>
              </w:rPr>
              <w:t>1.2</w:t>
            </w:r>
          </w:p>
        </w:tc>
        <w:tc>
          <w:tcPr>
            <w:tcW w:w="8222" w:type="dxa"/>
            <w:tcBorders>
              <w:top w:val="nil"/>
              <w:left w:val="nil"/>
              <w:bottom w:val="single" w:sz="12" w:space="0" w:color="auto"/>
              <w:right w:val="nil"/>
            </w:tcBorders>
            <w:vAlign w:val="center"/>
          </w:tcPr>
          <w:p w14:paraId="555149C1" w14:textId="77777777" w:rsidR="00C6632C" w:rsidRPr="00671E98" w:rsidRDefault="00C6632C" w:rsidP="00851F9A">
            <w:pPr>
              <w:pStyle w:val="Default"/>
              <w:rPr>
                <w:sz w:val="23"/>
                <w:szCs w:val="23"/>
              </w:rPr>
            </w:pPr>
            <w:r w:rsidRPr="00671E98">
              <w:rPr>
                <w:b/>
                <w:bCs/>
                <w:sz w:val="23"/>
                <w:szCs w:val="23"/>
              </w:rPr>
              <w:t xml:space="preserve">DOKUMENTACIONI, MËNYRA DHE AFATI I DORËZIMIT </w:t>
            </w:r>
          </w:p>
        </w:tc>
      </w:tr>
    </w:tbl>
    <w:p w14:paraId="259DA9EF" w14:textId="77777777" w:rsidR="00C6632C" w:rsidRPr="005373E3" w:rsidRDefault="00C6632C" w:rsidP="00C6632C">
      <w:pPr>
        <w:pStyle w:val="Default"/>
        <w:jc w:val="both"/>
        <w:rPr>
          <w:rFonts w:ascii="Times New Roman" w:hAnsi="Times New Roman" w:cs="Times New Roman"/>
          <w:color w:val="auto"/>
        </w:rPr>
      </w:pPr>
      <w:r w:rsidRPr="005373E3">
        <w:rPr>
          <w:rFonts w:ascii="Times New Roman" w:hAnsi="Times New Roman" w:cs="Times New Roman"/>
          <w:color w:val="auto"/>
        </w:rPr>
        <w:t xml:space="preserve">Kandidatët duhet të dorëzojnë pranë </w:t>
      </w:r>
      <w:r w:rsidRPr="005373E3">
        <w:rPr>
          <w:rFonts w:ascii="Times New Roman" w:hAnsi="Times New Roman" w:cs="Times New Roman"/>
        </w:rPr>
        <w:t>Drejtorisë së Burimeve Njerëzore të Bashkisë Kamëz</w:t>
      </w:r>
      <w:r w:rsidRPr="005373E3">
        <w:rPr>
          <w:rFonts w:ascii="Times New Roman" w:hAnsi="Times New Roman" w:cs="Times New Roman"/>
          <w:color w:val="auto"/>
        </w:rPr>
        <w:t xml:space="preserve">, dokumentat si më poshtë: </w:t>
      </w:r>
    </w:p>
    <w:p w14:paraId="2C8CEC26" w14:textId="77777777" w:rsidR="00C6632C" w:rsidRPr="005373E3" w:rsidRDefault="00C6632C" w:rsidP="00C6632C">
      <w:pPr>
        <w:pStyle w:val="Default"/>
        <w:jc w:val="both"/>
        <w:rPr>
          <w:rFonts w:ascii="Times New Roman" w:hAnsi="Times New Roman" w:cs="Times New Roman"/>
          <w:color w:val="auto"/>
        </w:rPr>
      </w:pPr>
      <w:r w:rsidRPr="005373E3">
        <w:rPr>
          <w:rFonts w:ascii="Times New Roman" w:hAnsi="Times New Roman" w:cs="Times New Roman"/>
          <w:color w:val="auto"/>
        </w:rPr>
        <w:t xml:space="preserve">a- Jetëshkrim i plotësuar në përputhje me dokumentin tip që e gjeni në linkun: </w:t>
      </w:r>
    </w:p>
    <w:p w14:paraId="354C3BBB" w14:textId="77777777" w:rsidR="00C6632C" w:rsidRPr="005373E3" w:rsidRDefault="00E4636D" w:rsidP="00C6632C">
      <w:pPr>
        <w:pStyle w:val="Default"/>
        <w:jc w:val="both"/>
        <w:rPr>
          <w:rFonts w:ascii="Times New Roman" w:hAnsi="Times New Roman" w:cs="Times New Roman"/>
          <w:color w:val="0000FF"/>
        </w:rPr>
      </w:pPr>
      <w:hyperlink r:id="rId9" w:history="1">
        <w:r w:rsidR="00C6632C" w:rsidRPr="005373E3">
          <w:rPr>
            <w:rFonts w:ascii="Times New Roman" w:hAnsi="Times New Roman" w:cs="Times New Roman"/>
            <w:color w:val="0000FF"/>
          </w:rPr>
          <w:t>http://dap.gov.al/vende-vakante/udhezime-dokumenta/219-udhezime-dokumenta</w:t>
        </w:r>
      </w:hyperlink>
      <w:r w:rsidR="00C6632C" w:rsidRPr="005373E3">
        <w:rPr>
          <w:rFonts w:ascii="Times New Roman" w:hAnsi="Times New Roman" w:cs="Times New Roman"/>
          <w:color w:val="0000FF"/>
        </w:rPr>
        <w:t xml:space="preserve"> </w:t>
      </w:r>
    </w:p>
    <w:p w14:paraId="489C4B2D" w14:textId="77777777" w:rsidR="00C6632C" w:rsidRPr="005373E3" w:rsidRDefault="00C6632C" w:rsidP="00C6632C">
      <w:pPr>
        <w:pStyle w:val="Default"/>
        <w:jc w:val="both"/>
        <w:rPr>
          <w:rFonts w:ascii="Times New Roman" w:hAnsi="Times New Roman" w:cs="Times New Roman"/>
        </w:rPr>
      </w:pPr>
      <w:r w:rsidRPr="005373E3">
        <w:rPr>
          <w:rFonts w:ascii="Times New Roman" w:hAnsi="Times New Roman" w:cs="Times New Roman"/>
        </w:rPr>
        <w:t>b- Fotokopje të diplomës;</w:t>
      </w:r>
    </w:p>
    <w:p w14:paraId="2EFCD9CF" w14:textId="77777777" w:rsidR="00C6632C" w:rsidRPr="005373E3" w:rsidRDefault="00C6632C" w:rsidP="00C6632C">
      <w:pPr>
        <w:pStyle w:val="Default"/>
        <w:jc w:val="both"/>
        <w:rPr>
          <w:rFonts w:ascii="Times New Roman" w:hAnsi="Times New Roman" w:cs="Times New Roman"/>
        </w:rPr>
      </w:pPr>
      <w:r w:rsidRPr="005373E3">
        <w:rPr>
          <w:rFonts w:ascii="Times New Roman" w:hAnsi="Times New Roman" w:cs="Times New Roman"/>
        </w:rPr>
        <w:t xml:space="preserve">c- Fotokopje të librezës së punës (të gjitha faqet që vërtetojnë eksperiencën në punë); </w:t>
      </w:r>
    </w:p>
    <w:p w14:paraId="353CB995" w14:textId="77777777" w:rsidR="00C6632C" w:rsidRPr="005373E3" w:rsidRDefault="00C6632C" w:rsidP="00C6632C">
      <w:pPr>
        <w:pStyle w:val="Default"/>
        <w:jc w:val="both"/>
        <w:rPr>
          <w:rFonts w:ascii="Times New Roman" w:hAnsi="Times New Roman" w:cs="Times New Roman"/>
        </w:rPr>
      </w:pPr>
      <w:r w:rsidRPr="005373E3">
        <w:rPr>
          <w:rFonts w:ascii="Times New Roman" w:hAnsi="Times New Roman" w:cs="Times New Roman"/>
        </w:rPr>
        <w:t xml:space="preserve">d- Fotokopje të letërnjoftimit (ID); </w:t>
      </w:r>
    </w:p>
    <w:p w14:paraId="75A86BBB" w14:textId="77777777" w:rsidR="00C6632C" w:rsidRPr="005373E3" w:rsidRDefault="00C6632C" w:rsidP="00C6632C">
      <w:pPr>
        <w:pStyle w:val="Default"/>
        <w:jc w:val="both"/>
        <w:rPr>
          <w:rFonts w:ascii="Times New Roman" w:hAnsi="Times New Roman" w:cs="Times New Roman"/>
        </w:rPr>
      </w:pPr>
      <w:r w:rsidRPr="005373E3">
        <w:rPr>
          <w:rFonts w:ascii="Times New Roman" w:hAnsi="Times New Roman" w:cs="Times New Roman"/>
        </w:rPr>
        <w:t xml:space="preserve">e- Vërtetim të gjendjes shëndetësore; </w:t>
      </w:r>
    </w:p>
    <w:p w14:paraId="5939E6A2" w14:textId="77777777" w:rsidR="00C6632C" w:rsidRPr="005373E3" w:rsidRDefault="00C6632C" w:rsidP="00C6632C">
      <w:pPr>
        <w:pStyle w:val="Default"/>
        <w:jc w:val="both"/>
        <w:rPr>
          <w:rFonts w:ascii="Times New Roman" w:hAnsi="Times New Roman" w:cs="Times New Roman"/>
        </w:rPr>
      </w:pPr>
      <w:r w:rsidRPr="005373E3">
        <w:rPr>
          <w:rFonts w:ascii="Times New Roman" w:hAnsi="Times New Roman" w:cs="Times New Roman"/>
        </w:rPr>
        <w:t xml:space="preserve">f- Vetëdeklarim të gjendjes gjyqësore / Vërtetim të gjendjes gjyqësore; </w:t>
      </w:r>
    </w:p>
    <w:p w14:paraId="1D51BEE1" w14:textId="77777777" w:rsidR="00C6632C" w:rsidRPr="005373E3" w:rsidRDefault="00C6632C" w:rsidP="00C6632C">
      <w:pPr>
        <w:pStyle w:val="Default"/>
        <w:jc w:val="both"/>
        <w:rPr>
          <w:rFonts w:ascii="Times New Roman" w:hAnsi="Times New Roman" w:cs="Times New Roman"/>
        </w:rPr>
      </w:pPr>
      <w:r w:rsidRPr="005373E3">
        <w:rPr>
          <w:rFonts w:ascii="Times New Roman" w:hAnsi="Times New Roman" w:cs="Times New Roman"/>
        </w:rPr>
        <w:t xml:space="preserve">g- Vlerësimin e fundit nga eprori direkt; </w:t>
      </w:r>
    </w:p>
    <w:p w14:paraId="64147209" w14:textId="77777777" w:rsidR="00C6632C" w:rsidRPr="005373E3" w:rsidRDefault="00C6632C" w:rsidP="00C6632C">
      <w:pPr>
        <w:pStyle w:val="Default"/>
        <w:jc w:val="both"/>
        <w:rPr>
          <w:rFonts w:ascii="Times New Roman" w:hAnsi="Times New Roman" w:cs="Times New Roman"/>
        </w:rPr>
      </w:pPr>
      <w:r w:rsidRPr="005373E3">
        <w:rPr>
          <w:rFonts w:ascii="Times New Roman" w:hAnsi="Times New Roman" w:cs="Times New Roman"/>
        </w:rPr>
        <w:t xml:space="preserve">h- Vërtetim nga Institucioni që nuk ka masë displinore në fuqi. </w:t>
      </w:r>
    </w:p>
    <w:p w14:paraId="7F67BB3A" w14:textId="77777777" w:rsidR="00C6632C" w:rsidRPr="005373E3" w:rsidRDefault="00C6632C" w:rsidP="00C6632C">
      <w:pPr>
        <w:pStyle w:val="Default"/>
        <w:jc w:val="both"/>
        <w:rPr>
          <w:rFonts w:ascii="Times New Roman" w:hAnsi="Times New Roman" w:cs="Times New Roman"/>
        </w:rPr>
      </w:pPr>
      <w:r w:rsidRPr="005373E3">
        <w:rPr>
          <w:rFonts w:ascii="Times New Roman" w:hAnsi="Times New Roman" w:cs="Times New Roman"/>
        </w:rPr>
        <w:t xml:space="preserve">i- Çdo dokumentacion tjetër që vërteton trajnimet, kualifikimet, arsimim shtesë, vlerësimet pozitive apo të tjera të përmendura në jetëshkrimin tuaj. </w:t>
      </w:r>
    </w:p>
    <w:p w14:paraId="498698DB" w14:textId="77777777" w:rsidR="00C6632C" w:rsidRPr="005373E3" w:rsidRDefault="00C6632C" w:rsidP="00C6632C">
      <w:pPr>
        <w:pStyle w:val="Default"/>
        <w:jc w:val="both"/>
        <w:rPr>
          <w:rFonts w:ascii="Times New Roman" w:hAnsi="Times New Roman" w:cs="Times New Roman"/>
        </w:rPr>
      </w:pPr>
    </w:p>
    <w:p w14:paraId="4BA2DBE8" w14:textId="4C4051F7" w:rsidR="00C6632C" w:rsidRPr="005B5A67" w:rsidRDefault="00C6632C" w:rsidP="00C6632C">
      <w:pPr>
        <w:pStyle w:val="Default"/>
        <w:rPr>
          <w:rFonts w:ascii="Times New Roman" w:hAnsi="Times New Roman" w:cs="Times New Roman"/>
        </w:rPr>
      </w:pPr>
      <w:r w:rsidRPr="005373E3">
        <w:rPr>
          <w:rFonts w:ascii="Times New Roman" w:hAnsi="Times New Roman" w:cs="Times New Roman"/>
          <w:b/>
          <w:bCs/>
          <w:iCs/>
        </w:rPr>
        <w:t xml:space="preserve">Dokumentat duhet të dorëzohen me postë apo drejtpërsëdrejti në Bashkinë Kamëz brenda </w:t>
      </w:r>
      <w:r w:rsidRPr="005373E3">
        <w:rPr>
          <w:rFonts w:ascii="Times New Roman" w:hAnsi="Times New Roman" w:cs="Times New Roman"/>
          <w:b/>
          <w:bCs/>
          <w:iCs/>
        </w:rPr>
        <w:lastRenderedPageBreak/>
        <w:t xml:space="preserve">datës </w:t>
      </w:r>
      <w:r>
        <w:rPr>
          <w:rFonts w:ascii="Times New Roman" w:hAnsi="Times New Roman" w:cs="Times New Roman"/>
          <w:b/>
          <w:bCs/>
          <w:iCs/>
          <w:color w:val="FF0000"/>
        </w:rPr>
        <w:t>2</w:t>
      </w:r>
      <w:r w:rsidR="00DB5303">
        <w:rPr>
          <w:rFonts w:ascii="Times New Roman" w:hAnsi="Times New Roman" w:cs="Times New Roman"/>
          <w:b/>
          <w:bCs/>
          <w:iCs/>
          <w:color w:val="FF0000"/>
        </w:rPr>
        <w:t>1</w:t>
      </w:r>
      <w:r w:rsidRPr="005373E3">
        <w:rPr>
          <w:rFonts w:ascii="Times New Roman" w:hAnsi="Times New Roman" w:cs="Times New Roman"/>
          <w:b/>
          <w:bCs/>
          <w:iCs/>
          <w:color w:val="FF0000"/>
        </w:rPr>
        <w:t>.</w:t>
      </w:r>
      <w:r w:rsidR="00D0143A">
        <w:rPr>
          <w:rFonts w:ascii="Times New Roman" w:hAnsi="Times New Roman" w:cs="Times New Roman"/>
          <w:b/>
          <w:bCs/>
          <w:iCs/>
          <w:color w:val="FF0000"/>
        </w:rPr>
        <w:t>02</w:t>
      </w:r>
      <w:r w:rsidRPr="005373E3">
        <w:rPr>
          <w:rFonts w:ascii="Times New Roman" w:hAnsi="Times New Roman" w:cs="Times New Roman"/>
          <w:b/>
          <w:bCs/>
          <w:iCs/>
          <w:color w:val="FF0000"/>
        </w:rPr>
        <w:t>. 20</w:t>
      </w:r>
      <w:r w:rsidR="00D0143A">
        <w:rPr>
          <w:rFonts w:ascii="Times New Roman" w:hAnsi="Times New Roman" w:cs="Times New Roman"/>
          <w:b/>
          <w:bCs/>
          <w:iCs/>
          <w:color w:val="FF0000"/>
        </w:rPr>
        <w:t>20</w:t>
      </w:r>
      <w:r w:rsidRPr="005373E3">
        <w:rPr>
          <w:rFonts w:ascii="Times New Roman" w:hAnsi="Times New Roman" w:cs="Times New Roman"/>
          <w:b/>
          <w:bCs/>
          <w:iCs/>
        </w:rPr>
        <w:t xml:space="preserve"> në adresën</w:t>
      </w:r>
      <w:r>
        <w:rPr>
          <w:rFonts w:ascii="Times New Roman" w:hAnsi="Times New Roman" w:cs="Times New Roman"/>
        </w:rPr>
        <w:t xml:space="preserve"> </w:t>
      </w:r>
      <w:r w:rsidRPr="005373E3">
        <w:rPr>
          <w:rFonts w:ascii="Times New Roman" w:hAnsi="Times New Roman" w:cs="Times New Roman"/>
          <w:b/>
          <w:bCs/>
          <w:iCs/>
        </w:rPr>
        <w:t>Bashkia Kamëz</w:t>
      </w:r>
      <w:r>
        <w:rPr>
          <w:rFonts w:ascii="Times New Roman" w:hAnsi="Times New Roman" w:cs="Times New Roman"/>
        </w:rPr>
        <w:t xml:space="preserve">, </w:t>
      </w:r>
      <w:r w:rsidRPr="005373E3">
        <w:rPr>
          <w:rFonts w:ascii="Times New Roman" w:hAnsi="Times New Roman" w:cs="Times New Roman"/>
          <w:b/>
          <w:bCs/>
          <w:iCs/>
        </w:rPr>
        <w:t>Bulevardi “Blu”</w:t>
      </w:r>
    </w:p>
    <w:p w14:paraId="41DB1EA9" w14:textId="77777777" w:rsidR="00C6632C" w:rsidRPr="00207FBA" w:rsidRDefault="00C6632C" w:rsidP="00C6632C">
      <w:pPr>
        <w:pStyle w:val="Default"/>
        <w:ind w:left="1440"/>
        <w:rPr>
          <w:rFonts w:ascii="Times New Roman" w:hAnsi="Times New Roman" w:cs="Times New Roman"/>
          <w:szCs w:val="22"/>
        </w:rPr>
      </w:pPr>
    </w:p>
    <w:tbl>
      <w:tblPr>
        <w:tblStyle w:val="TableGrid"/>
        <w:tblW w:w="0" w:type="auto"/>
        <w:tblInd w:w="108" w:type="dxa"/>
        <w:tblLook w:val="04A0" w:firstRow="1" w:lastRow="0" w:firstColumn="1" w:lastColumn="0" w:noHBand="0" w:noVBand="1"/>
      </w:tblPr>
      <w:tblGrid>
        <w:gridCol w:w="709"/>
        <w:gridCol w:w="8222"/>
      </w:tblGrid>
      <w:tr w:rsidR="00C6632C" w:rsidRPr="00671E98" w14:paraId="02B9DE13" w14:textId="77777777" w:rsidTr="00851F9A">
        <w:tc>
          <w:tcPr>
            <w:tcW w:w="709" w:type="dxa"/>
            <w:tcBorders>
              <w:top w:val="nil"/>
              <w:left w:val="nil"/>
              <w:bottom w:val="single" w:sz="12" w:space="0" w:color="auto"/>
              <w:right w:val="nil"/>
            </w:tcBorders>
            <w:shd w:val="clear" w:color="auto" w:fill="000000"/>
            <w:vAlign w:val="center"/>
          </w:tcPr>
          <w:p w14:paraId="0E3408E6" w14:textId="77777777" w:rsidR="00C6632C" w:rsidRPr="00671E98" w:rsidRDefault="00C6632C" w:rsidP="00851F9A">
            <w:pPr>
              <w:pStyle w:val="Default"/>
              <w:jc w:val="center"/>
              <w:rPr>
                <w:rFonts w:cs="Times New Roman"/>
                <w:b/>
                <w:color w:val="auto"/>
                <w:sz w:val="28"/>
                <w:szCs w:val="28"/>
              </w:rPr>
            </w:pPr>
            <w:r w:rsidRPr="00671E98">
              <w:rPr>
                <w:rFonts w:cs="Times New Roman"/>
                <w:b/>
                <w:color w:val="auto"/>
                <w:sz w:val="28"/>
                <w:szCs w:val="28"/>
              </w:rPr>
              <w:t>1.3</w:t>
            </w:r>
          </w:p>
        </w:tc>
        <w:tc>
          <w:tcPr>
            <w:tcW w:w="8222" w:type="dxa"/>
            <w:tcBorders>
              <w:top w:val="nil"/>
              <w:left w:val="nil"/>
              <w:bottom w:val="single" w:sz="12" w:space="0" w:color="auto"/>
              <w:right w:val="nil"/>
            </w:tcBorders>
            <w:vAlign w:val="center"/>
          </w:tcPr>
          <w:p w14:paraId="7D460850" w14:textId="77777777" w:rsidR="00C6632C" w:rsidRPr="00671E98" w:rsidRDefault="00C6632C" w:rsidP="00851F9A">
            <w:pPr>
              <w:pStyle w:val="Default"/>
              <w:rPr>
                <w:b/>
              </w:rPr>
            </w:pPr>
            <w:r w:rsidRPr="00671E98">
              <w:rPr>
                <w:b/>
              </w:rPr>
              <w:t xml:space="preserve">REZULTATET PËR FAZËN E VERIFIKIMIT PARAPRAK </w:t>
            </w:r>
          </w:p>
        </w:tc>
      </w:tr>
    </w:tbl>
    <w:p w14:paraId="2F893FDE" w14:textId="2E6B7CEB" w:rsidR="00C6632C" w:rsidRPr="00207FBA" w:rsidRDefault="00C6632C" w:rsidP="00375E2D">
      <w:pPr>
        <w:pStyle w:val="Default"/>
        <w:spacing w:line="360" w:lineRule="auto"/>
        <w:jc w:val="both"/>
        <w:rPr>
          <w:rFonts w:ascii="Times New Roman" w:hAnsi="Times New Roman" w:cs="Times New Roman"/>
          <w:color w:val="auto"/>
          <w:szCs w:val="23"/>
        </w:rPr>
      </w:pPr>
      <w:r w:rsidRPr="00207FBA">
        <w:rPr>
          <w:rFonts w:ascii="Times New Roman" w:hAnsi="Times New Roman" w:cs="Times New Roman"/>
          <w:color w:val="auto"/>
          <w:szCs w:val="23"/>
        </w:rPr>
        <w:t xml:space="preserve">Në datën </w:t>
      </w:r>
      <w:r w:rsidR="00D0143A">
        <w:rPr>
          <w:rFonts w:ascii="Times New Roman" w:hAnsi="Times New Roman" w:cs="Times New Roman"/>
          <w:color w:val="auto"/>
          <w:szCs w:val="23"/>
        </w:rPr>
        <w:t>2</w:t>
      </w:r>
      <w:r w:rsidR="00DB5303">
        <w:rPr>
          <w:rFonts w:ascii="Times New Roman" w:hAnsi="Times New Roman" w:cs="Times New Roman"/>
          <w:color w:val="auto"/>
          <w:szCs w:val="23"/>
        </w:rPr>
        <w:t>1</w:t>
      </w:r>
      <w:r>
        <w:rPr>
          <w:rFonts w:ascii="Times New Roman" w:hAnsi="Times New Roman" w:cs="Times New Roman"/>
          <w:color w:val="auto"/>
          <w:szCs w:val="23"/>
        </w:rPr>
        <w:t>.</w:t>
      </w:r>
      <w:r w:rsidR="00D0143A">
        <w:rPr>
          <w:rFonts w:ascii="Times New Roman" w:hAnsi="Times New Roman" w:cs="Times New Roman"/>
          <w:color w:val="auto"/>
          <w:szCs w:val="23"/>
        </w:rPr>
        <w:t>02</w:t>
      </w:r>
      <w:r w:rsidRPr="00207FBA">
        <w:rPr>
          <w:rFonts w:ascii="Times New Roman" w:hAnsi="Times New Roman" w:cs="Times New Roman"/>
          <w:color w:val="auto"/>
          <w:szCs w:val="23"/>
        </w:rPr>
        <w:t>.20</w:t>
      </w:r>
      <w:r w:rsidR="00D0143A">
        <w:rPr>
          <w:rFonts w:ascii="Times New Roman" w:hAnsi="Times New Roman" w:cs="Times New Roman"/>
          <w:color w:val="auto"/>
          <w:szCs w:val="23"/>
        </w:rPr>
        <w:t>20</w:t>
      </w:r>
      <w:r w:rsidRPr="00207FBA">
        <w:rPr>
          <w:rFonts w:ascii="Times New Roman" w:hAnsi="Times New Roman" w:cs="Times New Roman"/>
          <w:color w:val="auto"/>
          <w:szCs w:val="23"/>
        </w:rPr>
        <w:t xml:space="preserve">, </w:t>
      </w:r>
      <w:r w:rsidRPr="00207FBA">
        <w:rPr>
          <w:rFonts w:ascii="Times New Roman" w:hAnsi="Times New Roman" w:cs="Times New Roman"/>
          <w:szCs w:val="23"/>
        </w:rPr>
        <w:t>Drejtoria e Burimeve Njerëzore të Bashkisë Kam</w:t>
      </w:r>
      <w:r>
        <w:rPr>
          <w:rFonts w:ascii="Times New Roman" w:hAnsi="Times New Roman" w:cs="Times New Roman"/>
          <w:szCs w:val="23"/>
        </w:rPr>
        <w:t>ë</w:t>
      </w:r>
      <w:r w:rsidRPr="00207FBA">
        <w:rPr>
          <w:rFonts w:ascii="Times New Roman" w:hAnsi="Times New Roman" w:cs="Times New Roman"/>
          <w:szCs w:val="23"/>
        </w:rPr>
        <w:t xml:space="preserve">z </w:t>
      </w:r>
      <w:r w:rsidRPr="00207FBA">
        <w:rPr>
          <w:rFonts w:ascii="Times New Roman" w:hAnsi="Times New Roman" w:cs="Times New Roman"/>
          <w:color w:val="auto"/>
          <w:szCs w:val="23"/>
        </w:rPr>
        <w:t xml:space="preserve">do të shpallë në faqen e internetit, listën e kandidatëve që plotësojnë kushtet e lëvizjes paralele dhe kriteret e veçanta, si dhe datën, vendin dhe orën e saktë ku do të zhvillohet intervista. </w:t>
      </w:r>
    </w:p>
    <w:p w14:paraId="3F63EDA2" w14:textId="77777777" w:rsidR="00C6632C" w:rsidRDefault="00C6632C" w:rsidP="00375E2D">
      <w:pPr>
        <w:pStyle w:val="Default"/>
        <w:spacing w:line="360" w:lineRule="auto"/>
        <w:jc w:val="both"/>
        <w:rPr>
          <w:rFonts w:ascii="Times New Roman" w:hAnsi="Times New Roman" w:cs="Times New Roman"/>
          <w:color w:val="auto"/>
          <w:szCs w:val="23"/>
        </w:rPr>
      </w:pPr>
      <w:r w:rsidRPr="00207FBA">
        <w:rPr>
          <w:rFonts w:ascii="Times New Roman" w:hAnsi="Times New Roman" w:cs="Times New Roman"/>
          <w:color w:val="auto"/>
          <w:szCs w:val="23"/>
        </w:rPr>
        <w:t xml:space="preserve">Në të njëjtën datë kandidatët që nuk i plotësojnë kushtet e lëvizjes paralele dhe kriteret e veçanta do të njoftohen individualisht nga njësia e menaxhimit të burimeve njerëzore të institucionit ku ndodhet pozicioni për të cilin ju dëshironi të aplikoni, për shkaqet e moskualifikimit </w:t>
      </w:r>
      <w:r w:rsidRPr="00207FBA">
        <w:rPr>
          <w:rFonts w:ascii="Times New Roman" w:hAnsi="Times New Roman" w:cs="Times New Roman"/>
          <w:iCs/>
          <w:color w:val="auto"/>
          <w:szCs w:val="23"/>
        </w:rPr>
        <w:t>(nëpërmjet adresës së e-mail)</w:t>
      </w:r>
      <w:r w:rsidRPr="00207FBA">
        <w:rPr>
          <w:rFonts w:ascii="Times New Roman" w:hAnsi="Times New Roman" w:cs="Times New Roman"/>
          <w:color w:val="auto"/>
          <w:szCs w:val="23"/>
        </w:rPr>
        <w:t xml:space="preserve">. </w:t>
      </w:r>
    </w:p>
    <w:p w14:paraId="5BBAEE15" w14:textId="77777777" w:rsidR="00C6632C" w:rsidRDefault="00C6632C" w:rsidP="00C6632C">
      <w:pPr>
        <w:pStyle w:val="Default"/>
        <w:jc w:val="both"/>
        <w:rPr>
          <w:rFonts w:ascii="Times New Roman" w:hAnsi="Times New Roman" w:cs="Times New Roman"/>
          <w:color w:val="auto"/>
          <w:szCs w:val="23"/>
        </w:rPr>
      </w:pPr>
    </w:p>
    <w:p w14:paraId="2D4C8FB2" w14:textId="77777777" w:rsidR="00C6632C" w:rsidRPr="00207FBA" w:rsidRDefault="00C6632C" w:rsidP="00C6632C">
      <w:pPr>
        <w:pStyle w:val="Default"/>
        <w:jc w:val="both"/>
        <w:rPr>
          <w:rFonts w:ascii="Times New Roman" w:hAnsi="Times New Roman" w:cs="Times New Roman"/>
          <w:color w:val="auto"/>
          <w:szCs w:val="23"/>
        </w:rPr>
      </w:pPr>
    </w:p>
    <w:p w14:paraId="6D316100" w14:textId="77777777" w:rsidR="00C6632C" w:rsidRDefault="00C6632C" w:rsidP="00C6632C">
      <w:pPr>
        <w:pStyle w:val="Default"/>
        <w:rPr>
          <w:rFonts w:asciiTheme="minorHAnsi" w:hAnsiTheme="minorHAnsi" w:cs="Times New Roman"/>
          <w:color w:val="auto"/>
          <w:sz w:val="4"/>
          <w:szCs w:val="4"/>
        </w:rPr>
      </w:pPr>
    </w:p>
    <w:p w14:paraId="1A6325D4" w14:textId="77777777" w:rsidR="00C6632C" w:rsidRDefault="00C6632C" w:rsidP="00C6632C">
      <w:pPr>
        <w:pStyle w:val="Default"/>
        <w:rPr>
          <w:rFonts w:asciiTheme="minorHAnsi" w:hAnsiTheme="minorHAnsi" w:cs="Times New Roman"/>
          <w:color w:val="auto"/>
          <w:sz w:val="4"/>
          <w:szCs w:val="4"/>
        </w:rPr>
      </w:pPr>
    </w:p>
    <w:p w14:paraId="68AEEDFC" w14:textId="77777777" w:rsidR="00C6632C" w:rsidRPr="00963231" w:rsidRDefault="00C6632C" w:rsidP="00C6632C">
      <w:pPr>
        <w:pStyle w:val="Default"/>
        <w:rPr>
          <w:rFonts w:asciiTheme="minorHAnsi" w:hAnsiTheme="minorHAnsi" w:cs="Times New Roman"/>
          <w:color w:val="auto"/>
          <w:sz w:val="4"/>
          <w:szCs w:val="4"/>
        </w:rPr>
      </w:pPr>
    </w:p>
    <w:tbl>
      <w:tblPr>
        <w:tblStyle w:val="TableGrid"/>
        <w:tblW w:w="0" w:type="auto"/>
        <w:tblInd w:w="108" w:type="dxa"/>
        <w:tblLook w:val="04A0" w:firstRow="1" w:lastRow="0" w:firstColumn="1" w:lastColumn="0" w:noHBand="0" w:noVBand="1"/>
      </w:tblPr>
      <w:tblGrid>
        <w:gridCol w:w="709"/>
        <w:gridCol w:w="8222"/>
      </w:tblGrid>
      <w:tr w:rsidR="00C6632C" w:rsidRPr="00671E98" w14:paraId="28BF073B" w14:textId="77777777" w:rsidTr="00851F9A">
        <w:tc>
          <w:tcPr>
            <w:tcW w:w="709" w:type="dxa"/>
            <w:tcBorders>
              <w:top w:val="nil"/>
              <w:left w:val="nil"/>
              <w:bottom w:val="single" w:sz="12" w:space="0" w:color="auto"/>
              <w:right w:val="nil"/>
            </w:tcBorders>
            <w:shd w:val="clear" w:color="auto" w:fill="000000"/>
            <w:vAlign w:val="center"/>
          </w:tcPr>
          <w:p w14:paraId="19ECD0B0" w14:textId="77777777" w:rsidR="00C6632C" w:rsidRPr="00671E98" w:rsidRDefault="00C6632C" w:rsidP="00851F9A">
            <w:pPr>
              <w:pStyle w:val="Default"/>
              <w:jc w:val="center"/>
              <w:rPr>
                <w:rFonts w:cs="Times New Roman"/>
                <w:b/>
                <w:color w:val="auto"/>
                <w:sz w:val="28"/>
                <w:szCs w:val="28"/>
              </w:rPr>
            </w:pPr>
            <w:r w:rsidRPr="00671E98">
              <w:rPr>
                <w:rFonts w:cs="Times New Roman"/>
                <w:b/>
                <w:color w:val="auto"/>
                <w:sz w:val="28"/>
                <w:szCs w:val="28"/>
              </w:rPr>
              <w:t>1.4</w:t>
            </w:r>
          </w:p>
        </w:tc>
        <w:tc>
          <w:tcPr>
            <w:tcW w:w="8222" w:type="dxa"/>
            <w:tcBorders>
              <w:top w:val="nil"/>
              <w:left w:val="nil"/>
              <w:bottom w:val="single" w:sz="12" w:space="0" w:color="auto"/>
              <w:right w:val="nil"/>
            </w:tcBorders>
            <w:vAlign w:val="center"/>
          </w:tcPr>
          <w:p w14:paraId="2D0EB83F" w14:textId="77777777" w:rsidR="00C6632C" w:rsidRPr="00671E98" w:rsidRDefault="00C6632C" w:rsidP="00851F9A">
            <w:pPr>
              <w:pStyle w:val="Default"/>
              <w:rPr>
                <w:sz w:val="23"/>
                <w:szCs w:val="23"/>
              </w:rPr>
            </w:pPr>
            <w:r w:rsidRPr="00671E98">
              <w:rPr>
                <w:b/>
                <w:bCs/>
                <w:sz w:val="23"/>
                <w:szCs w:val="23"/>
              </w:rPr>
              <w:t>FUSHAT E NJOHURIVE, AFTËSITË DHE CILËSITË MBI TË CILAT DO TË ZHVILLOHET INTERVISTA</w:t>
            </w:r>
          </w:p>
        </w:tc>
      </w:tr>
    </w:tbl>
    <w:p w14:paraId="43851AB4" w14:textId="77777777" w:rsidR="00C6632C" w:rsidRDefault="00C6632C" w:rsidP="00C6632C">
      <w:pPr>
        <w:pStyle w:val="NormalWeb"/>
        <w:shd w:val="clear" w:color="auto" w:fill="FFFFFF"/>
        <w:spacing w:before="0" w:beforeAutospacing="0" w:after="150" w:afterAutospacing="0"/>
        <w:rPr>
          <w:rStyle w:val="Strong"/>
          <w:rFonts w:ascii="Helvetica" w:hAnsi="Helvetica" w:cs="Helvetica"/>
          <w:color w:val="333333"/>
          <w:sz w:val="21"/>
          <w:szCs w:val="21"/>
        </w:rPr>
      </w:pPr>
    </w:p>
    <w:p w14:paraId="645E550A" w14:textId="77777777" w:rsidR="00C6632C" w:rsidRPr="00505DC3" w:rsidRDefault="00C6632C" w:rsidP="00C6632C">
      <w:pPr>
        <w:pStyle w:val="NormalWeb"/>
        <w:shd w:val="clear" w:color="auto" w:fill="FFFFFF"/>
        <w:spacing w:before="0" w:beforeAutospacing="0" w:after="150" w:afterAutospacing="0"/>
        <w:jc w:val="both"/>
      </w:pPr>
      <w:r w:rsidRPr="00505DC3">
        <w:rPr>
          <w:rStyle w:val="Strong"/>
        </w:rPr>
        <w:t>Kandidatët do të testohen në lidhje me:</w:t>
      </w:r>
    </w:p>
    <w:p w14:paraId="11F13ED2" w14:textId="3BCAB985" w:rsidR="00C6632C" w:rsidRPr="00505DC3" w:rsidRDefault="00C6632C" w:rsidP="00C6632C">
      <w:pPr>
        <w:pStyle w:val="NormalWeb"/>
        <w:numPr>
          <w:ilvl w:val="0"/>
          <w:numId w:val="19"/>
        </w:numPr>
        <w:shd w:val="clear" w:color="auto" w:fill="FFFFFF"/>
        <w:spacing w:before="0" w:beforeAutospacing="0" w:after="150" w:afterAutospacing="0"/>
        <w:jc w:val="both"/>
      </w:pPr>
      <w:r w:rsidRPr="00505DC3">
        <w:t>Ligjin Nr.139/2015, date 17.12.201</w:t>
      </w:r>
      <w:r w:rsidR="00A223F9">
        <w:t>6</w:t>
      </w:r>
      <w:r w:rsidRPr="00505DC3">
        <w:t xml:space="preserve"> “Për veteqeverisjen vendore”.</w:t>
      </w:r>
    </w:p>
    <w:p w14:paraId="6F03BE20" w14:textId="77777777" w:rsidR="00C6632C" w:rsidRPr="00505DC3" w:rsidRDefault="00C6632C" w:rsidP="00C6632C">
      <w:pPr>
        <w:pStyle w:val="NormalWeb"/>
        <w:numPr>
          <w:ilvl w:val="0"/>
          <w:numId w:val="19"/>
        </w:numPr>
        <w:shd w:val="clear" w:color="auto" w:fill="FFFFFF"/>
        <w:spacing w:before="0" w:beforeAutospacing="0" w:after="150" w:afterAutospacing="0"/>
        <w:jc w:val="both"/>
      </w:pPr>
      <w:r w:rsidRPr="00505DC3">
        <w:rPr>
          <w:rStyle w:val="Emphasis"/>
        </w:rPr>
        <w:t>Ligjin Nr.152/2013, “Për  Nëpunësin  Civil” i ndryshuar.</w:t>
      </w:r>
    </w:p>
    <w:p w14:paraId="7DA1C888" w14:textId="77777777" w:rsidR="00C6632C" w:rsidRPr="00505DC3" w:rsidRDefault="00C6632C" w:rsidP="00C6632C">
      <w:pPr>
        <w:pStyle w:val="NormalWeb"/>
        <w:numPr>
          <w:ilvl w:val="0"/>
          <w:numId w:val="19"/>
        </w:numPr>
        <w:shd w:val="clear" w:color="auto" w:fill="FFFFFF"/>
        <w:spacing w:before="0" w:beforeAutospacing="0" w:after="150" w:afterAutospacing="0"/>
        <w:jc w:val="both"/>
      </w:pPr>
      <w:r w:rsidRPr="00505DC3">
        <w:rPr>
          <w:rStyle w:val="Emphasis"/>
        </w:rPr>
        <w:t>Ligjin Nr.9131,datë 08.09.2003 “Per rregullat e etikës në administratën publike”.</w:t>
      </w:r>
    </w:p>
    <w:p w14:paraId="429713CD" w14:textId="77777777" w:rsidR="00C6632C" w:rsidRPr="00505DC3" w:rsidRDefault="00C6632C" w:rsidP="00C6632C">
      <w:pPr>
        <w:pStyle w:val="NormalWeb"/>
        <w:numPr>
          <w:ilvl w:val="0"/>
          <w:numId w:val="19"/>
        </w:numPr>
        <w:shd w:val="clear" w:color="auto" w:fill="FFFFFF"/>
        <w:spacing w:before="0" w:beforeAutospacing="0" w:after="150" w:afterAutospacing="0"/>
        <w:jc w:val="both"/>
      </w:pPr>
      <w:r w:rsidRPr="00505DC3">
        <w:rPr>
          <w:rStyle w:val="Emphasis"/>
        </w:rPr>
        <w:t>Ligjin Nr.119/2014 te miratuar me date 18.09.2014 “Per te drejten e informimit”</w:t>
      </w:r>
    </w:p>
    <w:p w14:paraId="38DF65D5" w14:textId="32C2B5E8" w:rsidR="00C6632C" w:rsidRPr="00A223F9" w:rsidRDefault="00C6632C" w:rsidP="00C6632C">
      <w:pPr>
        <w:pStyle w:val="NormalWeb"/>
        <w:numPr>
          <w:ilvl w:val="0"/>
          <w:numId w:val="19"/>
        </w:numPr>
        <w:shd w:val="clear" w:color="auto" w:fill="FFFFFF"/>
        <w:spacing w:before="0" w:beforeAutospacing="0" w:after="150" w:afterAutospacing="0"/>
        <w:jc w:val="both"/>
        <w:rPr>
          <w:rStyle w:val="Emphasis"/>
          <w:i w:val="0"/>
          <w:iCs w:val="0"/>
        </w:rPr>
      </w:pPr>
      <w:r w:rsidRPr="00505DC3">
        <w:rPr>
          <w:rStyle w:val="Emphasis"/>
        </w:rPr>
        <w:t>Ligjin Nr.8485, datë 12.05.1999 “Kodi i proçedurave administrative të Republikes se Shqiperise”;</w:t>
      </w:r>
    </w:p>
    <w:p w14:paraId="49F19A8F" w14:textId="40D10257" w:rsidR="00A223F9" w:rsidRPr="00A223F9" w:rsidRDefault="00A223F9" w:rsidP="00A223F9">
      <w:pPr>
        <w:pStyle w:val="ListParagraph"/>
        <w:numPr>
          <w:ilvl w:val="0"/>
          <w:numId w:val="19"/>
        </w:numPr>
        <w:spacing w:before="57" w:after="57"/>
        <w:ind w:right="206"/>
      </w:pPr>
      <w:r w:rsidRPr="00A223F9">
        <w:rPr>
          <w:color w:val="000000"/>
          <w:lang w:val="sq-AL"/>
        </w:rPr>
        <w:t xml:space="preserve">Ligji Nr. 115/2014 “Për ndarjen administrative-territoriale të njësive të qeverisjes vendore ne Republikën e Shqipërisë” </w:t>
      </w:r>
    </w:p>
    <w:p w14:paraId="2D539B46" w14:textId="4510E227" w:rsidR="00A223F9" w:rsidRDefault="00A223F9" w:rsidP="00A223F9">
      <w:pPr>
        <w:pStyle w:val="NormalWeb"/>
        <w:numPr>
          <w:ilvl w:val="0"/>
          <w:numId w:val="19"/>
        </w:numPr>
        <w:shd w:val="clear" w:color="auto" w:fill="FFFFFF"/>
        <w:spacing w:before="0" w:beforeAutospacing="0" w:after="150" w:afterAutospacing="0"/>
        <w:jc w:val="both"/>
      </w:pPr>
      <w:r w:rsidRPr="00505DC3">
        <w:rPr>
          <w:rStyle w:val="Emphasis"/>
        </w:rPr>
        <w:t>Ligjin Nr.107/2014 te miratuar me date 31.07.2014 “Per planifikimin e territorit” i ndryshuar</w:t>
      </w:r>
    </w:p>
    <w:p w14:paraId="5F257C38" w14:textId="1F565A30" w:rsidR="00A223F9" w:rsidRPr="00DB5303" w:rsidRDefault="00E4636D" w:rsidP="00A223F9">
      <w:pPr>
        <w:pStyle w:val="ListParagraph"/>
        <w:numPr>
          <w:ilvl w:val="0"/>
          <w:numId w:val="19"/>
        </w:numPr>
        <w:spacing w:before="57" w:after="57"/>
        <w:ind w:right="206"/>
        <w:rPr>
          <w:rFonts w:ascii="Times New Roman" w:hAnsi="Times New Roman" w:cs="Times New Roman"/>
          <w:i/>
          <w:iCs/>
        </w:rPr>
      </w:pPr>
      <w:hyperlink r:id="rId10" w:anchor="_blank" w:history="1">
        <w:r w:rsidR="00241877" w:rsidRPr="00DB5303">
          <w:rPr>
            <w:rStyle w:val="ListLabel30"/>
            <w:rFonts w:ascii="Times New Roman" w:hAnsi="Times New Roman" w:cs="Times New Roman"/>
            <w:i/>
            <w:iCs/>
            <w:color w:val="000000"/>
          </w:rPr>
          <w:t>Ligjin</w:t>
        </w:r>
        <w:r w:rsidR="00A223F9" w:rsidRPr="00DB5303">
          <w:rPr>
            <w:rStyle w:val="ListLabel30"/>
            <w:rFonts w:ascii="Times New Roman" w:hAnsi="Times New Roman" w:cs="Times New Roman"/>
            <w:i/>
            <w:iCs/>
            <w:color w:val="000000"/>
          </w:rPr>
          <w:t xml:space="preserve"> Nr. 459 datë 16.06.2010 Për miratimin e standarteve të përbashkëta Gjeodezike dhe GIS;</w:t>
        </w:r>
      </w:hyperlink>
    </w:p>
    <w:p w14:paraId="3C1B5A25" w14:textId="16E14B59" w:rsidR="00A223F9" w:rsidRPr="00DB5303" w:rsidRDefault="00241877" w:rsidP="00A223F9">
      <w:pPr>
        <w:pStyle w:val="ListParagraph"/>
        <w:numPr>
          <w:ilvl w:val="0"/>
          <w:numId w:val="19"/>
        </w:numPr>
        <w:spacing w:before="57" w:after="57"/>
        <w:ind w:right="206"/>
        <w:rPr>
          <w:rFonts w:ascii="Times New Roman" w:hAnsi="Times New Roman" w:cs="Times New Roman"/>
          <w:i/>
          <w:iCs/>
          <w:color w:val="000000"/>
          <w:lang w:val="sq-AL"/>
        </w:rPr>
      </w:pPr>
      <w:r w:rsidRPr="00DB5303">
        <w:rPr>
          <w:rFonts w:ascii="Times New Roman" w:hAnsi="Times New Roman" w:cs="Times New Roman"/>
          <w:i/>
          <w:iCs/>
          <w:color w:val="000000"/>
          <w:lang w:val="sq-AL"/>
        </w:rPr>
        <w:t>Ligjin</w:t>
      </w:r>
      <w:r w:rsidR="00A223F9" w:rsidRPr="00DB5303">
        <w:rPr>
          <w:rFonts w:ascii="Times New Roman" w:hAnsi="Times New Roman" w:cs="Times New Roman"/>
          <w:i/>
          <w:iCs/>
          <w:color w:val="000000"/>
          <w:lang w:val="sq-AL"/>
        </w:rPr>
        <w:t xml:space="preserve"> nr. 322, datë 27.04.2016 “Për miratimin e rregullave për përcaktimin, krijimin dhe realizimin e kornizës referuese gjeodezike shqiptare (krgjsh), si metadatë”</w:t>
      </w:r>
    </w:p>
    <w:p w14:paraId="005E0334" w14:textId="24D99143" w:rsidR="00A223F9" w:rsidRPr="00DB5303" w:rsidRDefault="00241877" w:rsidP="00A223F9">
      <w:pPr>
        <w:pStyle w:val="ListParagraph"/>
        <w:numPr>
          <w:ilvl w:val="0"/>
          <w:numId w:val="19"/>
        </w:numPr>
        <w:spacing w:before="57" w:after="57"/>
        <w:ind w:right="206"/>
        <w:rPr>
          <w:rFonts w:ascii="Times New Roman" w:hAnsi="Times New Roman" w:cs="Times New Roman"/>
          <w:i/>
          <w:iCs/>
        </w:rPr>
      </w:pPr>
      <w:r w:rsidRPr="00DB5303">
        <w:rPr>
          <w:rFonts w:ascii="Times New Roman" w:hAnsi="Times New Roman" w:cs="Times New Roman"/>
          <w:i/>
          <w:iCs/>
        </w:rPr>
        <w:t>Ligjin</w:t>
      </w:r>
      <w:r w:rsidR="00A223F9" w:rsidRPr="00DB5303">
        <w:rPr>
          <w:rFonts w:ascii="Times New Roman" w:hAnsi="Times New Roman" w:cs="Times New Roman"/>
          <w:i/>
          <w:iCs/>
        </w:rPr>
        <w:t xml:space="preserve"> nr. 408, datë 13.05.2015 “Për miratimin e rregullores së zhvillimit”(i ndryshuar)</w:t>
      </w:r>
    </w:p>
    <w:p w14:paraId="31AD997D" w14:textId="1B8029BD" w:rsidR="00A223F9" w:rsidRPr="00DB5303" w:rsidRDefault="00241877" w:rsidP="00A223F9">
      <w:pPr>
        <w:pStyle w:val="ListParagraph"/>
        <w:numPr>
          <w:ilvl w:val="0"/>
          <w:numId w:val="19"/>
        </w:numPr>
        <w:autoSpaceDE w:val="0"/>
        <w:autoSpaceDN w:val="0"/>
        <w:adjustRightInd w:val="0"/>
        <w:rPr>
          <w:rStyle w:val="ListLabel30"/>
          <w:rFonts w:ascii="Times New Roman" w:hAnsi="Times New Roman" w:cs="Times New Roman"/>
          <w:i/>
          <w:iCs/>
          <w:color w:val="000000"/>
        </w:rPr>
      </w:pPr>
      <w:r w:rsidRPr="00DB5303">
        <w:rPr>
          <w:rStyle w:val="ListLabel30"/>
          <w:rFonts w:ascii="Times New Roman" w:hAnsi="Times New Roman" w:cs="Times New Roman"/>
          <w:i/>
          <w:iCs/>
          <w:color w:val="000000"/>
        </w:rPr>
        <w:t>Ligjin</w:t>
      </w:r>
      <w:r w:rsidR="00A223F9" w:rsidRPr="00DB5303">
        <w:rPr>
          <w:rStyle w:val="ListLabel30"/>
          <w:rFonts w:ascii="Times New Roman" w:hAnsi="Times New Roman" w:cs="Times New Roman"/>
          <w:i/>
          <w:iCs/>
          <w:color w:val="000000"/>
        </w:rPr>
        <w:t xml:space="preserve"> nr. 671, datë 29.07.2015 “Për miratimin e Rregullores së Planifikimit të Territorit”.</w:t>
      </w:r>
    </w:p>
    <w:p w14:paraId="6BE621B5" w14:textId="77777777" w:rsidR="00A223F9" w:rsidRPr="00DB5303" w:rsidRDefault="00E4636D" w:rsidP="00A223F9">
      <w:pPr>
        <w:pStyle w:val="ListParagraph"/>
        <w:numPr>
          <w:ilvl w:val="0"/>
          <w:numId w:val="19"/>
        </w:numPr>
        <w:shd w:val="clear" w:color="auto" w:fill="FFFFFF"/>
        <w:spacing w:before="57" w:after="57"/>
        <w:ind w:right="206"/>
        <w:rPr>
          <w:rFonts w:ascii="Times New Roman" w:hAnsi="Times New Roman" w:cs="Times New Roman"/>
          <w:i/>
          <w:iCs/>
        </w:rPr>
      </w:pPr>
      <w:hyperlink r:id="rId11" w:anchor="_blank" w:history="1">
        <w:r w:rsidR="00A223F9" w:rsidRPr="00DB5303">
          <w:rPr>
            <w:rStyle w:val="ListLabel29"/>
            <w:rFonts w:ascii="Times New Roman" w:hAnsi="Times New Roman" w:cs="Times New Roman"/>
            <w:i/>
            <w:iCs/>
            <w:color w:val="000000"/>
          </w:rPr>
          <w:t>Ligj Nr. 28 datë 23.03.2017,  "Për disa ndryshime dhe shtesa në Ligjin Nr. 107/2014 "Për Planifikimin dhe Zhvillimin e Territorit", të ndryshuar"</w:t>
        </w:r>
      </w:hyperlink>
    </w:p>
    <w:p w14:paraId="72C95F91" w14:textId="27439860" w:rsidR="00A223F9" w:rsidRPr="00DB5303" w:rsidRDefault="00E4636D" w:rsidP="00A223F9">
      <w:pPr>
        <w:pStyle w:val="ListParagraph"/>
        <w:numPr>
          <w:ilvl w:val="0"/>
          <w:numId w:val="19"/>
        </w:numPr>
        <w:spacing w:before="57" w:after="57"/>
        <w:ind w:right="206"/>
        <w:rPr>
          <w:rFonts w:ascii="Times New Roman" w:hAnsi="Times New Roman" w:cs="Times New Roman"/>
          <w:i/>
          <w:iCs/>
        </w:rPr>
      </w:pPr>
      <w:hyperlink r:id="rId12" w:anchor="_blank" w:history="1">
        <w:r w:rsidR="00241877" w:rsidRPr="00DB5303">
          <w:rPr>
            <w:rStyle w:val="ListLabel30"/>
            <w:rFonts w:ascii="Times New Roman" w:hAnsi="Times New Roman" w:cs="Times New Roman"/>
            <w:i/>
            <w:iCs/>
            <w:color w:val="000000"/>
          </w:rPr>
          <w:t xml:space="preserve">Ligjin </w:t>
        </w:r>
        <w:r w:rsidR="00A223F9" w:rsidRPr="00DB5303">
          <w:rPr>
            <w:rStyle w:val="ListLabel30"/>
            <w:rFonts w:ascii="Times New Roman" w:hAnsi="Times New Roman" w:cs="Times New Roman"/>
            <w:i/>
            <w:iCs/>
            <w:color w:val="000000"/>
          </w:rPr>
          <w:t xml:space="preserve"> Nr. 686 date 22.11.2017 "Per miratimin e VKM Nr. 686 date 22.11.2017 "Për miratimin e Rregullores së Planifikimit të Territorit";</w:t>
        </w:r>
      </w:hyperlink>
    </w:p>
    <w:p w14:paraId="6D52655B" w14:textId="77777777" w:rsidR="00C6632C" w:rsidRPr="00505DC3" w:rsidRDefault="00C6632C" w:rsidP="00C6632C">
      <w:pPr>
        <w:pStyle w:val="NormalWeb"/>
        <w:numPr>
          <w:ilvl w:val="0"/>
          <w:numId w:val="19"/>
        </w:numPr>
        <w:shd w:val="clear" w:color="auto" w:fill="FFFFFF"/>
        <w:spacing w:before="0" w:beforeAutospacing="0" w:after="150" w:afterAutospacing="0"/>
        <w:jc w:val="both"/>
      </w:pPr>
      <w:r w:rsidRPr="00DB5303">
        <w:rPr>
          <w:rStyle w:val="Emphasis"/>
        </w:rPr>
        <w:t>Ligjin Nr.107/2014 te miratuar me date 3</w:t>
      </w:r>
      <w:r w:rsidRPr="00505DC3">
        <w:rPr>
          <w:rStyle w:val="Emphasis"/>
        </w:rPr>
        <w:t>1.07.2014 “Per planifikimin e territorit” i ndryshuar</w:t>
      </w:r>
    </w:p>
    <w:p w14:paraId="0D07511E" w14:textId="77777777" w:rsidR="00C6632C" w:rsidRPr="00505DC3" w:rsidRDefault="00C6632C" w:rsidP="00C6632C">
      <w:pPr>
        <w:pStyle w:val="NormalWeb"/>
        <w:numPr>
          <w:ilvl w:val="0"/>
          <w:numId w:val="19"/>
        </w:numPr>
        <w:shd w:val="clear" w:color="auto" w:fill="FFFFFF"/>
        <w:spacing w:before="0" w:beforeAutospacing="0" w:after="150" w:afterAutospacing="0"/>
        <w:jc w:val="both"/>
      </w:pPr>
      <w:r w:rsidRPr="00505DC3">
        <w:rPr>
          <w:rStyle w:val="Emphasis"/>
        </w:rPr>
        <w:lastRenderedPageBreak/>
        <w:t>Ligji Nr.8743, datë 22.2.2001 “Për pronat e paluajtshme të shtetit”</w:t>
      </w:r>
    </w:p>
    <w:p w14:paraId="6CBFA584" w14:textId="77777777" w:rsidR="00C6632C" w:rsidRPr="00505DC3" w:rsidRDefault="00C6632C" w:rsidP="00C6632C">
      <w:pPr>
        <w:pStyle w:val="NormalWeb"/>
        <w:numPr>
          <w:ilvl w:val="0"/>
          <w:numId w:val="19"/>
        </w:numPr>
        <w:shd w:val="clear" w:color="auto" w:fill="FFFFFF"/>
        <w:spacing w:before="0" w:beforeAutospacing="0" w:after="150" w:afterAutospacing="0"/>
        <w:jc w:val="both"/>
      </w:pPr>
      <w:r w:rsidRPr="00505DC3">
        <w:rPr>
          <w:rStyle w:val="Emphasis"/>
        </w:rPr>
        <w:t>Ligji Nr.8752, date 26.03.2001 ”Per krijimin dhe funksionimin e strukturave per mbrojtjen e tokes”</w:t>
      </w:r>
    </w:p>
    <w:p w14:paraId="0F3DACF2" w14:textId="77777777" w:rsidR="00C6632C" w:rsidRPr="00505DC3" w:rsidRDefault="00C6632C" w:rsidP="00C6632C">
      <w:pPr>
        <w:pStyle w:val="NormalWeb"/>
        <w:numPr>
          <w:ilvl w:val="0"/>
          <w:numId w:val="19"/>
        </w:numPr>
        <w:shd w:val="clear" w:color="auto" w:fill="FFFFFF"/>
        <w:spacing w:before="0" w:beforeAutospacing="0" w:after="150" w:afterAutospacing="0"/>
        <w:jc w:val="both"/>
      </w:pPr>
      <w:r w:rsidRPr="00505DC3">
        <w:rPr>
          <w:rStyle w:val="Emphasis"/>
        </w:rPr>
        <w:t>VKM  Nr. 965, datë 2.12.2015 “Për bashkëpunimin ndërinstitucional të strukturave të</w:t>
      </w:r>
      <w:r w:rsidRPr="00505DC3">
        <w:t xml:space="preserve"> </w:t>
      </w:r>
      <w:r w:rsidRPr="00505DC3">
        <w:rPr>
          <w:rStyle w:val="Emphasis"/>
        </w:rPr>
        <w:t>drejtimit, në rastet e emergjencave civile dhe krizave”.</w:t>
      </w:r>
    </w:p>
    <w:p w14:paraId="4C207A48" w14:textId="77777777" w:rsidR="00C6632C" w:rsidRPr="00671E98" w:rsidRDefault="00C6632C" w:rsidP="00C6632C">
      <w:pPr>
        <w:pStyle w:val="Default"/>
        <w:rPr>
          <w:rFonts w:asciiTheme="minorHAnsi" w:hAnsiTheme="minorHAnsi"/>
          <w:color w:val="00AF50"/>
          <w:sz w:val="23"/>
          <w:szCs w:val="23"/>
        </w:rPr>
      </w:pPr>
    </w:p>
    <w:tbl>
      <w:tblPr>
        <w:tblStyle w:val="TableGrid"/>
        <w:tblW w:w="0" w:type="auto"/>
        <w:tblInd w:w="108" w:type="dxa"/>
        <w:tblLook w:val="04A0" w:firstRow="1" w:lastRow="0" w:firstColumn="1" w:lastColumn="0" w:noHBand="0" w:noVBand="1"/>
      </w:tblPr>
      <w:tblGrid>
        <w:gridCol w:w="709"/>
        <w:gridCol w:w="8222"/>
      </w:tblGrid>
      <w:tr w:rsidR="00C6632C" w:rsidRPr="00671E98" w14:paraId="27CE6F36" w14:textId="77777777" w:rsidTr="00851F9A">
        <w:tc>
          <w:tcPr>
            <w:tcW w:w="709" w:type="dxa"/>
            <w:tcBorders>
              <w:top w:val="nil"/>
              <w:left w:val="nil"/>
              <w:bottom w:val="single" w:sz="12" w:space="0" w:color="auto"/>
              <w:right w:val="nil"/>
            </w:tcBorders>
            <w:shd w:val="clear" w:color="auto" w:fill="000000"/>
            <w:vAlign w:val="center"/>
          </w:tcPr>
          <w:p w14:paraId="1500091B" w14:textId="77777777" w:rsidR="00C6632C" w:rsidRPr="00671E98" w:rsidRDefault="00C6632C" w:rsidP="00851F9A">
            <w:pPr>
              <w:pStyle w:val="Default"/>
              <w:jc w:val="center"/>
              <w:rPr>
                <w:rFonts w:cs="Times New Roman"/>
                <w:b/>
                <w:color w:val="auto"/>
                <w:sz w:val="28"/>
                <w:szCs w:val="28"/>
              </w:rPr>
            </w:pPr>
            <w:r w:rsidRPr="00671E98">
              <w:rPr>
                <w:rFonts w:cs="Times New Roman"/>
                <w:b/>
                <w:color w:val="auto"/>
                <w:sz w:val="28"/>
                <w:szCs w:val="28"/>
              </w:rPr>
              <w:t>1.5</w:t>
            </w:r>
          </w:p>
        </w:tc>
        <w:tc>
          <w:tcPr>
            <w:tcW w:w="8222" w:type="dxa"/>
            <w:tcBorders>
              <w:top w:val="nil"/>
              <w:left w:val="nil"/>
              <w:bottom w:val="single" w:sz="12" w:space="0" w:color="auto"/>
              <w:right w:val="nil"/>
            </w:tcBorders>
            <w:vAlign w:val="center"/>
          </w:tcPr>
          <w:p w14:paraId="3D6A0855" w14:textId="77777777" w:rsidR="00C6632C" w:rsidRPr="00671E98" w:rsidRDefault="00C6632C" w:rsidP="00851F9A">
            <w:pPr>
              <w:pStyle w:val="Default"/>
              <w:rPr>
                <w:sz w:val="23"/>
                <w:szCs w:val="23"/>
              </w:rPr>
            </w:pPr>
            <w:r w:rsidRPr="00671E98">
              <w:rPr>
                <w:b/>
                <w:bCs/>
                <w:sz w:val="23"/>
                <w:szCs w:val="23"/>
              </w:rPr>
              <w:t xml:space="preserve">MËNYRA E VLERËSIMIT TË KANDIDATËVE </w:t>
            </w:r>
          </w:p>
        </w:tc>
      </w:tr>
    </w:tbl>
    <w:p w14:paraId="358D2549" w14:textId="77777777" w:rsidR="00C6632C" w:rsidRPr="008B5724" w:rsidRDefault="00C6632C" w:rsidP="00C6632C">
      <w:pPr>
        <w:pStyle w:val="Default"/>
        <w:rPr>
          <w:rFonts w:ascii="Times New Roman" w:hAnsi="Times New Roman" w:cs="Times New Roman"/>
          <w:color w:val="auto"/>
          <w:szCs w:val="23"/>
        </w:rPr>
      </w:pPr>
      <w:r w:rsidRPr="008B5724">
        <w:rPr>
          <w:rFonts w:ascii="Times New Roman" w:hAnsi="Times New Roman" w:cs="Times New Roman"/>
          <w:b/>
          <w:bCs/>
          <w:color w:val="auto"/>
          <w:szCs w:val="23"/>
        </w:rPr>
        <w:t xml:space="preserve">Kandidatët do të vlerësohen në lidhje me dokumentacionin e dorëzuar: </w:t>
      </w:r>
    </w:p>
    <w:p w14:paraId="02DC43FB" w14:textId="77777777" w:rsidR="00C6632C" w:rsidRPr="008B5724" w:rsidRDefault="00C6632C" w:rsidP="00C6632C">
      <w:pPr>
        <w:pStyle w:val="Default"/>
        <w:rPr>
          <w:rFonts w:ascii="Times New Roman" w:hAnsi="Times New Roman" w:cs="Times New Roman"/>
          <w:color w:val="auto"/>
          <w:szCs w:val="23"/>
        </w:rPr>
      </w:pPr>
      <w:r w:rsidRPr="008B5724">
        <w:rPr>
          <w:rFonts w:ascii="Times New Roman" w:hAnsi="Times New Roman" w:cs="Times New Roman"/>
          <w:color w:val="auto"/>
          <w:szCs w:val="23"/>
        </w:rPr>
        <w:t>Kandidatët do të vlerësohen për përvojën, trajnimet apo kualifikimet e lidhura me fushën, si dhe çertifikimin pozitiv. Totali i pikëve për këtë vlerësim është 40 pikë, i ndarë në:</w:t>
      </w:r>
    </w:p>
    <w:p w14:paraId="57289B38" w14:textId="77777777" w:rsidR="00C6632C" w:rsidRPr="008B5724" w:rsidRDefault="00C6632C" w:rsidP="00C6632C">
      <w:pPr>
        <w:pStyle w:val="Default"/>
        <w:numPr>
          <w:ilvl w:val="0"/>
          <w:numId w:val="15"/>
        </w:numPr>
        <w:rPr>
          <w:rFonts w:ascii="Times New Roman" w:hAnsi="Times New Roman" w:cs="Times New Roman"/>
          <w:color w:val="auto"/>
          <w:szCs w:val="23"/>
        </w:rPr>
      </w:pPr>
      <w:r w:rsidRPr="008B5724">
        <w:rPr>
          <w:rFonts w:ascii="Times New Roman" w:hAnsi="Times New Roman" w:cs="Times New Roman"/>
          <w:color w:val="auto"/>
          <w:szCs w:val="23"/>
        </w:rPr>
        <w:t>20 pikë përvojë</w:t>
      </w:r>
    </w:p>
    <w:p w14:paraId="4BD7A589" w14:textId="77777777" w:rsidR="00C6632C" w:rsidRPr="00CC1541" w:rsidRDefault="00C6632C" w:rsidP="00C6632C">
      <w:pPr>
        <w:pStyle w:val="Default"/>
        <w:numPr>
          <w:ilvl w:val="0"/>
          <w:numId w:val="15"/>
        </w:numPr>
        <w:rPr>
          <w:rFonts w:ascii="Times New Roman" w:hAnsi="Times New Roman" w:cs="Times New Roman"/>
          <w:color w:val="auto"/>
          <w:sz w:val="28"/>
          <w:szCs w:val="23"/>
        </w:rPr>
      </w:pPr>
      <w:r w:rsidRPr="00CC1541">
        <w:rPr>
          <w:rFonts w:ascii="Times New Roman" w:hAnsi="Times New Roman" w:cs="Times New Roman"/>
          <w:color w:val="auto"/>
          <w:sz w:val="28"/>
          <w:szCs w:val="23"/>
        </w:rPr>
        <w:t>10 pikë për trainime apo kualifikime të lidhura me fushën përkatëse</w:t>
      </w:r>
    </w:p>
    <w:p w14:paraId="2AF662B8" w14:textId="77777777" w:rsidR="00C6632C" w:rsidRPr="00CC1541" w:rsidRDefault="00C6632C" w:rsidP="00C6632C">
      <w:pPr>
        <w:pStyle w:val="Default"/>
        <w:numPr>
          <w:ilvl w:val="0"/>
          <w:numId w:val="15"/>
        </w:numPr>
        <w:rPr>
          <w:rFonts w:ascii="Times New Roman" w:hAnsi="Times New Roman" w:cs="Times New Roman"/>
          <w:color w:val="auto"/>
          <w:szCs w:val="23"/>
        </w:rPr>
      </w:pPr>
      <w:r w:rsidRPr="00CC1541">
        <w:rPr>
          <w:rFonts w:ascii="Times New Roman" w:hAnsi="Times New Roman" w:cs="Times New Roman"/>
          <w:color w:val="auto"/>
          <w:szCs w:val="23"/>
        </w:rPr>
        <w:t xml:space="preserve">10 pikë për çertifikimin pozitiv ose për vlerësimet individuale në punë.  </w:t>
      </w:r>
    </w:p>
    <w:p w14:paraId="4936008A" w14:textId="77777777" w:rsidR="00C6632C" w:rsidRPr="00671E98" w:rsidRDefault="00C6632C" w:rsidP="00C6632C">
      <w:pPr>
        <w:pStyle w:val="Default"/>
        <w:rPr>
          <w:rFonts w:asciiTheme="minorHAnsi" w:hAnsiTheme="minorHAnsi"/>
          <w:b/>
          <w:bCs/>
          <w:color w:val="auto"/>
          <w:sz w:val="23"/>
          <w:szCs w:val="23"/>
        </w:rPr>
      </w:pPr>
    </w:p>
    <w:p w14:paraId="37BF83DA" w14:textId="77777777" w:rsidR="00C6632C" w:rsidRPr="001D43A3" w:rsidRDefault="00C6632C" w:rsidP="00C6632C">
      <w:pPr>
        <w:pStyle w:val="Default"/>
        <w:rPr>
          <w:rFonts w:ascii="Times New Roman" w:hAnsi="Times New Roman" w:cs="Times New Roman"/>
          <w:color w:val="auto"/>
          <w:szCs w:val="23"/>
        </w:rPr>
      </w:pPr>
      <w:r w:rsidRPr="001D43A3">
        <w:rPr>
          <w:rFonts w:ascii="Times New Roman" w:hAnsi="Times New Roman" w:cs="Times New Roman"/>
          <w:b/>
          <w:bCs/>
          <w:color w:val="auto"/>
          <w:szCs w:val="23"/>
        </w:rPr>
        <w:t xml:space="preserve">Kandidatët gjatë intervistës së strukturuar me gojë do të vlerësohen në lidhje me: </w:t>
      </w:r>
    </w:p>
    <w:p w14:paraId="4932143E" w14:textId="77777777" w:rsidR="00C6632C" w:rsidRPr="001D43A3" w:rsidRDefault="00C6632C" w:rsidP="00C6632C">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a- Njohuritë, aftësitë, kompetencën në lidhje me përshkrimin e pozicionit të punës; </w:t>
      </w:r>
    </w:p>
    <w:p w14:paraId="213F6465" w14:textId="77777777" w:rsidR="00C6632C" w:rsidRPr="001D43A3" w:rsidRDefault="00C6632C" w:rsidP="00C6632C">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b- Eksperiencën e tyre të mëparshme; </w:t>
      </w:r>
    </w:p>
    <w:p w14:paraId="17FB3050" w14:textId="77777777" w:rsidR="00C6632C" w:rsidRPr="001D43A3" w:rsidRDefault="00C6632C" w:rsidP="00C6632C">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c- Motivimin, aspiratat dhe pritshmëritë e tyre për karrierën. </w:t>
      </w:r>
    </w:p>
    <w:p w14:paraId="1A793AB1" w14:textId="77777777" w:rsidR="00C6632C" w:rsidRPr="00671E98" w:rsidRDefault="00C6632C" w:rsidP="00C6632C">
      <w:pPr>
        <w:pStyle w:val="Default"/>
        <w:rPr>
          <w:rFonts w:asciiTheme="minorHAnsi" w:hAnsiTheme="minorHAnsi"/>
          <w:color w:val="auto"/>
          <w:sz w:val="23"/>
          <w:szCs w:val="23"/>
        </w:rPr>
      </w:pPr>
    </w:p>
    <w:p w14:paraId="37CD52AC" w14:textId="77777777" w:rsidR="00C6632C" w:rsidRPr="001D43A3" w:rsidRDefault="00C6632C" w:rsidP="00C6632C">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Totali i pikëve për këtë vlerësim është 60 pikë. </w:t>
      </w:r>
    </w:p>
    <w:p w14:paraId="5AE95711" w14:textId="77777777" w:rsidR="00C6632C" w:rsidRPr="001D43A3" w:rsidRDefault="00C6632C" w:rsidP="00C6632C">
      <w:pPr>
        <w:pStyle w:val="Default"/>
        <w:rPr>
          <w:rFonts w:ascii="Times New Roman" w:hAnsi="Times New Roman" w:cs="Times New Roman"/>
          <w:color w:val="auto"/>
          <w:szCs w:val="23"/>
        </w:rPr>
      </w:pPr>
      <w:r w:rsidRPr="001D43A3">
        <w:rPr>
          <w:rFonts w:ascii="Times New Roman" w:hAnsi="Times New Roman" w:cs="Times New Roman"/>
          <w:color w:val="auto"/>
          <w:szCs w:val="23"/>
        </w:rPr>
        <w:t>Më shumë detaje në lidhje me vlerësimin me pikë, metodologjinë e shpërndarjes së pikëve, mënyrën e llogaritjes së rezultatit përfundimtar i gjeni në Udhëzimin nr. 2, datë 27.03.2015, të Departamentit të Administratës Publike “</w:t>
      </w:r>
      <w:r>
        <w:rPr>
          <w:rFonts w:ascii="Times New Roman" w:hAnsi="Times New Roman" w:cs="Times New Roman"/>
          <w:color w:val="auto"/>
          <w:szCs w:val="23"/>
        </w:rPr>
        <w:t>ëëë</w:t>
      </w:r>
      <w:r w:rsidRPr="001D43A3">
        <w:rPr>
          <w:rFonts w:ascii="Times New Roman" w:hAnsi="Times New Roman" w:cs="Times New Roman"/>
          <w:color w:val="auto"/>
          <w:szCs w:val="23"/>
        </w:rPr>
        <w:t xml:space="preserve">.dap.gov.al” </w:t>
      </w:r>
    </w:p>
    <w:p w14:paraId="44BE0510" w14:textId="77777777" w:rsidR="00C6632C" w:rsidRDefault="00E4636D" w:rsidP="00C6632C">
      <w:pPr>
        <w:pStyle w:val="Default"/>
        <w:rPr>
          <w:rFonts w:asciiTheme="minorHAnsi" w:hAnsiTheme="minorHAnsi"/>
          <w:color w:val="auto"/>
          <w:sz w:val="23"/>
          <w:szCs w:val="23"/>
        </w:rPr>
      </w:pPr>
      <w:hyperlink r:id="rId13" w:history="1">
        <w:r w:rsidR="00C6632C" w:rsidRPr="00671E98">
          <w:rPr>
            <w:rFonts w:asciiTheme="minorHAnsi" w:hAnsiTheme="minorHAnsi"/>
            <w:color w:val="0000FF"/>
            <w:sz w:val="23"/>
            <w:szCs w:val="23"/>
          </w:rPr>
          <w:t>http://dap.gov.al/2014-03-21-12-52-44/udhezime/426-udhezim-nr-2-date-27-03-2015</w:t>
        </w:r>
      </w:hyperlink>
      <w:r w:rsidR="00C6632C" w:rsidRPr="00671E98">
        <w:rPr>
          <w:rFonts w:asciiTheme="minorHAnsi" w:hAnsiTheme="minorHAnsi"/>
          <w:color w:val="auto"/>
          <w:sz w:val="23"/>
          <w:szCs w:val="23"/>
        </w:rPr>
        <w:t xml:space="preserve">  </w:t>
      </w:r>
    </w:p>
    <w:p w14:paraId="48D50124" w14:textId="77777777" w:rsidR="00C6632C" w:rsidRPr="00671E98" w:rsidRDefault="00C6632C" w:rsidP="00C6632C">
      <w:pPr>
        <w:pStyle w:val="Default"/>
        <w:rPr>
          <w:rFonts w:asciiTheme="minorHAnsi" w:hAnsiTheme="minorHAnsi"/>
          <w:color w:val="auto"/>
          <w:sz w:val="23"/>
          <w:szCs w:val="23"/>
        </w:rPr>
      </w:pPr>
    </w:p>
    <w:p w14:paraId="2E99A31D" w14:textId="77777777" w:rsidR="00C6632C" w:rsidRPr="00671E98" w:rsidRDefault="00C6632C" w:rsidP="00C6632C">
      <w:pPr>
        <w:pStyle w:val="Default"/>
        <w:rPr>
          <w:rFonts w:asciiTheme="minorHAnsi" w:hAnsiTheme="minorHAnsi"/>
          <w:color w:val="0000FF"/>
          <w:sz w:val="23"/>
          <w:szCs w:val="23"/>
        </w:rPr>
      </w:pPr>
      <w:r w:rsidRPr="00671E98">
        <w:rPr>
          <w:rFonts w:asciiTheme="minorHAnsi" w:hAnsiTheme="minorHAnsi"/>
          <w:color w:val="0000FF"/>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6632C" w:rsidRPr="00671E98" w14:paraId="044BF2A9" w14:textId="77777777" w:rsidTr="00851F9A">
        <w:tc>
          <w:tcPr>
            <w:tcW w:w="709" w:type="dxa"/>
            <w:tcBorders>
              <w:top w:val="nil"/>
              <w:left w:val="nil"/>
              <w:bottom w:val="single" w:sz="12" w:space="0" w:color="auto"/>
              <w:right w:val="nil"/>
            </w:tcBorders>
            <w:shd w:val="clear" w:color="auto" w:fill="000000"/>
            <w:vAlign w:val="center"/>
          </w:tcPr>
          <w:p w14:paraId="57134BA0" w14:textId="77777777" w:rsidR="00C6632C" w:rsidRPr="00671E98" w:rsidRDefault="00C6632C" w:rsidP="00851F9A">
            <w:pPr>
              <w:pStyle w:val="Default"/>
              <w:jc w:val="center"/>
              <w:rPr>
                <w:rFonts w:cs="Times New Roman"/>
                <w:b/>
                <w:color w:val="auto"/>
                <w:sz w:val="28"/>
                <w:szCs w:val="28"/>
              </w:rPr>
            </w:pPr>
            <w:r w:rsidRPr="00671E98">
              <w:rPr>
                <w:rFonts w:cs="Times New Roman"/>
                <w:b/>
                <w:color w:val="auto"/>
                <w:sz w:val="28"/>
                <w:szCs w:val="28"/>
              </w:rPr>
              <w:t>1.6</w:t>
            </w:r>
          </w:p>
        </w:tc>
        <w:tc>
          <w:tcPr>
            <w:tcW w:w="8222" w:type="dxa"/>
            <w:tcBorders>
              <w:top w:val="nil"/>
              <w:left w:val="nil"/>
              <w:bottom w:val="single" w:sz="12" w:space="0" w:color="auto"/>
              <w:right w:val="nil"/>
            </w:tcBorders>
            <w:vAlign w:val="center"/>
          </w:tcPr>
          <w:p w14:paraId="1A492CE4" w14:textId="77777777" w:rsidR="00C6632C" w:rsidRPr="00671E98" w:rsidRDefault="00C6632C" w:rsidP="00851F9A">
            <w:pPr>
              <w:pStyle w:val="Default"/>
              <w:rPr>
                <w:sz w:val="23"/>
                <w:szCs w:val="23"/>
              </w:rPr>
            </w:pPr>
            <w:r w:rsidRPr="00671E98">
              <w:rPr>
                <w:b/>
                <w:bCs/>
                <w:sz w:val="23"/>
                <w:szCs w:val="23"/>
              </w:rPr>
              <w:t xml:space="preserve">DATA E DALJES SË REZULTATEVE TË KONKURIMIT DHE MËNYRA E KOMUNIKIMIT </w:t>
            </w:r>
          </w:p>
        </w:tc>
      </w:tr>
    </w:tbl>
    <w:p w14:paraId="70A8E9F9" w14:textId="77777777" w:rsidR="00C6632C" w:rsidRPr="001D43A3" w:rsidRDefault="00C6632C" w:rsidP="00C6632C">
      <w:pPr>
        <w:pStyle w:val="Default"/>
        <w:jc w:val="both"/>
        <w:rPr>
          <w:rFonts w:ascii="Times New Roman" w:hAnsi="Times New Roman" w:cs="Times New Roman"/>
          <w:szCs w:val="23"/>
        </w:rPr>
      </w:pPr>
      <w:r w:rsidRPr="001D43A3">
        <w:rPr>
          <w:rFonts w:ascii="Times New Roman" w:hAnsi="Times New Roman" w:cs="Times New Roman"/>
          <w:szCs w:val="23"/>
        </w:rPr>
        <w:t>Në përfundim të vlerësimit të kandidatëve, informacioni për fituesin do te shpallet në faqen zyrtare të internetit të Bashkisë Kam</w:t>
      </w:r>
      <w:r>
        <w:rPr>
          <w:rFonts w:ascii="Times New Roman" w:hAnsi="Times New Roman" w:cs="Times New Roman"/>
          <w:szCs w:val="23"/>
        </w:rPr>
        <w:t>ë</w:t>
      </w:r>
      <w:r w:rsidRPr="001D43A3">
        <w:rPr>
          <w:rFonts w:ascii="Times New Roman" w:hAnsi="Times New Roman" w:cs="Times New Roman"/>
          <w:szCs w:val="23"/>
        </w:rPr>
        <w:t>z, në portalin “Shërbimi Kombëtar i Punësimit” dhe në stendën e informimit publik të Bashkisë Kam</w:t>
      </w:r>
      <w:r>
        <w:rPr>
          <w:rFonts w:ascii="Times New Roman" w:hAnsi="Times New Roman" w:cs="Times New Roman"/>
          <w:szCs w:val="23"/>
        </w:rPr>
        <w:t>ë</w:t>
      </w:r>
      <w:r w:rsidRPr="001D43A3">
        <w:rPr>
          <w:rFonts w:ascii="Times New Roman" w:hAnsi="Times New Roman" w:cs="Times New Roman"/>
          <w:szCs w:val="23"/>
        </w:rPr>
        <w:t xml:space="preserve">z.   </w:t>
      </w:r>
    </w:p>
    <w:p w14:paraId="1B24F896" w14:textId="77777777" w:rsidR="00C6632C" w:rsidRPr="00671E98" w:rsidRDefault="00C6632C" w:rsidP="00C6632C">
      <w:pPr>
        <w:pStyle w:val="Default"/>
        <w:rPr>
          <w:rFonts w:asciiTheme="minorHAnsi" w:hAnsiTheme="minorHAnsi"/>
          <w:color w:val="C00000"/>
          <w:sz w:val="28"/>
          <w:szCs w:val="28"/>
        </w:rPr>
      </w:pPr>
    </w:p>
    <w:tbl>
      <w:tblPr>
        <w:tblStyle w:val="TableGrid"/>
        <w:tblW w:w="0" w:type="auto"/>
        <w:tblInd w:w="108" w:type="dxa"/>
        <w:tblLook w:val="04A0" w:firstRow="1" w:lastRow="0" w:firstColumn="1" w:lastColumn="0" w:noHBand="0" w:noVBand="1"/>
      </w:tblPr>
      <w:tblGrid>
        <w:gridCol w:w="709"/>
        <w:gridCol w:w="8222"/>
      </w:tblGrid>
      <w:tr w:rsidR="00C6632C" w:rsidRPr="00671E98" w14:paraId="014A1BBF" w14:textId="77777777" w:rsidTr="00851F9A">
        <w:tc>
          <w:tcPr>
            <w:tcW w:w="709" w:type="dxa"/>
            <w:tcBorders>
              <w:top w:val="nil"/>
              <w:left w:val="nil"/>
              <w:bottom w:val="single" w:sz="18" w:space="0" w:color="C00000"/>
              <w:right w:val="nil"/>
            </w:tcBorders>
            <w:shd w:val="clear" w:color="auto" w:fill="C00000"/>
            <w:vAlign w:val="center"/>
          </w:tcPr>
          <w:p w14:paraId="7461412B" w14:textId="77777777" w:rsidR="00C6632C" w:rsidRPr="00671E98" w:rsidRDefault="00C6632C" w:rsidP="00851F9A">
            <w:pPr>
              <w:pStyle w:val="Default"/>
              <w:jc w:val="center"/>
              <w:rPr>
                <w:rFonts w:cs="Times New Roman"/>
                <w:b/>
                <w:color w:val="auto"/>
                <w:sz w:val="28"/>
                <w:szCs w:val="28"/>
              </w:rPr>
            </w:pPr>
            <w:r w:rsidRPr="00671E98">
              <w:rPr>
                <w:rFonts w:cs="Times New Roman"/>
                <w:b/>
                <w:color w:val="auto"/>
                <w:sz w:val="28"/>
                <w:szCs w:val="28"/>
              </w:rPr>
              <w:t>2</w:t>
            </w:r>
          </w:p>
        </w:tc>
        <w:tc>
          <w:tcPr>
            <w:tcW w:w="8222" w:type="dxa"/>
            <w:tcBorders>
              <w:top w:val="nil"/>
              <w:left w:val="nil"/>
              <w:bottom w:val="single" w:sz="18" w:space="0" w:color="C00000"/>
              <w:right w:val="nil"/>
            </w:tcBorders>
            <w:vAlign w:val="center"/>
          </w:tcPr>
          <w:p w14:paraId="520E150B" w14:textId="7A61050B" w:rsidR="00C6632C" w:rsidRPr="00671E98" w:rsidRDefault="00C6632C" w:rsidP="00851F9A">
            <w:pPr>
              <w:pStyle w:val="Default"/>
              <w:rPr>
                <w:rFonts w:cs="Times New Roman"/>
                <w:color w:val="C00000"/>
              </w:rPr>
            </w:pPr>
            <w:r w:rsidRPr="00671E98">
              <w:rPr>
                <w:b/>
                <w:bCs/>
                <w:color w:val="C00000"/>
                <w:sz w:val="28"/>
                <w:szCs w:val="28"/>
              </w:rPr>
              <w:t>NGRITJA NË DETYRË</w:t>
            </w:r>
            <w:r>
              <w:rPr>
                <w:b/>
                <w:bCs/>
                <w:color w:val="C00000"/>
                <w:sz w:val="28"/>
                <w:szCs w:val="28"/>
              </w:rPr>
              <w:t xml:space="preserve"> </w:t>
            </w:r>
          </w:p>
        </w:tc>
      </w:tr>
    </w:tbl>
    <w:p w14:paraId="13170C36" w14:textId="77777777" w:rsidR="00C6632C" w:rsidRPr="00671E98" w:rsidRDefault="00C6632C" w:rsidP="00C6632C">
      <w:pPr>
        <w:pStyle w:val="Default"/>
        <w:rPr>
          <w:rFonts w:asciiTheme="minorHAnsi" w:hAnsiTheme="minorHAnsi" w:cs="Times New Roman"/>
          <w:color w:val="auto"/>
        </w:rPr>
      </w:pPr>
    </w:p>
    <w:p w14:paraId="763C3255" w14:textId="77777777" w:rsidR="00C6632C" w:rsidRPr="001E3489" w:rsidRDefault="00C6632C" w:rsidP="00C6632C">
      <w:pPr>
        <w:pBdr>
          <w:top w:val="single" w:sz="6" w:space="1" w:color="C00000"/>
          <w:left w:val="single" w:sz="4" w:space="0" w:color="auto"/>
          <w:bottom w:val="single" w:sz="6" w:space="6" w:color="C00000"/>
          <w:right w:val="single" w:sz="6" w:space="0" w:color="C00000"/>
          <w:between w:val="single" w:sz="4" w:space="1" w:color="auto"/>
        </w:pBdr>
        <w:shd w:val="clear" w:color="auto" w:fill="FFFFCC"/>
        <w:autoSpaceDE w:val="0"/>
        <w:autoSpaceDN w:val="0"/>
        <w:adjustRightInd w:val="0"/>
        <w:spacing w:after="0" w:line="240" w:lineRule="auto"/>
        <w:jc w:val="both"/>
        <w:rPr>
          <w:rFonts w:ascii="Times New Roman" w:hAnsi="Times New Roman" w:cs="Times New Roman"/>
          <w:color w:val="FF0000"/>
          <w:sz w:val="24"/>
        </w:rPr>
      </w:pPr>
      <w:r w:rsidRPr="001E3489">
        <w:rPr>
          <w:rFonts w:ascii="Times New Roman" w:hAnsi="Times New Roman" w:cs="Times New Roman"/>
          <w:iCs/>
          <w:color w:val="FF0000"/>
          <w:sz w:val="24"/>
        </w:rPr>
        <w:t>Vetëm në rast se nga pozicionet e renditura në fillim të kësaj shpalljeje, në përfundim të procedurës së lëvizjes paralele, rezulton se ende ka pozicione vakante, këto pozicione janë të vlefshme për konkurimin nëpërmjet procedurës së ngritjes në detyrë</w:t>
      </w:r>
      <w:r>
        <w:rPr>
          <w:rFonts w:ascii="Times New Roman" w:hAnsi="Times New Roman" w:cs="Times New Roman"/>
          <w:iCs/>
          <w:color w:val="FF0000"/>
          <w:sz w:val="24"/>
        </w:rPr>
        <w:t xml:space="preserve"> dhe pranimin në shërbimin civil</w:t>
      </w:r>
      <w:r w:rsidRPr="001E3489">
        <w:rPr>
          <w:rFonts w:ascii="Times New Roman" w:hAnsi="Times New Roman" w:cs="Times New Roman"/>
          <w:iCs/>
          <w:color w:val="FF0000"/>
          <w:sz w:val="24"/>
        </w:rPr>
        <w:t xml:space="preserve">. </w:t>
      </w:r>
    </w:p>
    <w:p w14:paraId="7E63CD7D" w14:textId="77777777" w:rsidR="00C6632C" w:rsidRPr="00671E98" w:rsidRDefault="00C6632C" w:rsidP="00C6632C">
      <w:pPr>
        <w:pStyle w:val="Default"/>
        <w:rPr>
          <w:rFonts w:asciiTheme="minorHAnsi" w:hAnsiTheme="minorHAnsi" w:cs="Times New Roman"/>
          <w:color w:val="auto"/>
        </w:rPr>
      </w:pPr>
    </w:p>
    <w:p w14:paraId="55CF3E81" w14:textId="77777777" w:rsidR="00C6632C" w:rsidRPr="00671E98" w:rsidRDefault="00C6632C" w:rsidP="00C6632C">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C6632C" w:rsidRPr="00671E98" w14:paraId="3F5AAF53" w14:textId="77777777" w:rsidTr="00851F9A">
        <w:tc>
          <w:tcPr>
            <w:tcW w:w="709" w:type="dxa"/>
            <w:tcBorders>
              <w:top w:val="nil"/>
              <w:left w:val="nil"/>
              <w:bottom w:val="single" w:sz="12" w:space="0" w:color="auto"/>
              <w:right w:val="nil"/>
            </w:tcBorders>
            <w:shd w:val="clear" w:color="auto" w:fill="000000"/>
            <w:vAlign w:val="center"/>
          </w:tcPr>
          <w:p w14:paraId="0A9DABB7" w14:textId="77777777" w:rsidR="00C6632C" w:rsidRPr="00671E98" w:rsidRDefault="00C6632C" w:rsidP="00851F9A">
            <w:pPr>
              <w:pStyle w:val="Default"/>
              <w:jc w:val="center"/>
              <w:rPr>
                <w:rFonts w:cs="Times New Roman"/>
                <w:b/>
                <w:color w:val="auto"/>
                <w:sz w:val="28"/>
                <w:szCs w:val="28"/>
              </w:rPr>
            </w:pPr>
            <w:r w:rsidRPr="00671E98">
              <w:rPr>
                <w:rFonts w:cs="Times New Roman"/>
                <w:b/>
                <w:color w:val="auto"/>
                <w:sz w:val="28"/>
                <w:szCs w:val="28"/>
              </w:rPr>
              <w:t>2.1</w:t>
            </w:r>
          </w:p>
        </w:tc>
        <w:tc>
          <w:tcPr>
            <w:tcW w:w="8222" w:type="dxa"/>
            <w:tcBorders>
              <w:top w:val="nil"/>
              <w:left w:val="nil"/>
              <w:bottom w:val="single" w:sz="12" w:space="0" w:color="auto"/>
              <w:right w:val="nil"/>
            </w:tcBorders>
            <w:vAlign w:val="center"/>
          </w:tcPr>
          <w:p w14:paraId="5DD13E94" w14:textId="77777777" w:rsidR="00C6632C" w:rsidRPr="00671E98" w:rsidRDefault="00C6632C" w:rsidP="00851F9A">
            <w:pPr>
              <w:pStyle w:val="Default"/>
              <w:rPr>
                <w:sz w:val="23"/>
                <w:szCs w:val="23"/>
              </w:rPr>
            </w:pPr>
            <w:r w:rsidRPr="00671E98">
              <w:rPr>
                <w:b/>
                <w:bCs/>
                <w:sz w:val="23"/>
                <w:szCs w:val="23"/>
              </w:rPr>
              <w:t>KUSHTET QË DUHET TË PLOTËSOJË KANDIDATI NË PROCEDURËN E NGRITJES NË DETYRË DHE</w:t>
            </w:r>
            <w:r>
              <w:rPr>
                <w:b/>
                <w:bCs/>
                <w:sz w:val="23"/>
                <w:szCs w:val="23"/>
              </w:rPr>
              <w:t xml:space="preserve"> PRANIMIN NË SHËRBIMIN CIVIL E </w:t>
            </w:r>
            <w:r w:rsidRPr="00671E98">
              <w:rPr>
                <w:b/>
                <w:bCs/>
                <w:sz w:val="23"/>
                <w:szCs w:val="23"/>
              </w:rPr>
              <w:t xml:space="preserve"> KRITERET E VEÇANTA </w:t>
            </w:r>
          </w:p>
        </w:tc>
      </w:tr>
    </w:tbl>
    <w:p w14:paraId="1504CAC9" w14:textId="77777777" w:rsidR="00C6632C" w:rsidRPr="00285334" w:rsidRDefault="00C6632C" w:rsidP="00C6632C">
      <w:pPr>
        <w:widowControl w:val="0"/>
        <w:overflowPunct w:val="0"/>
        <w:autoSpaceDE w:val="0"/>
        <w:autoSpaceDN w:val="0"/>
        <w:adjustRightInd w:val="0"/>
        <w:spacing w:after="0" w:line="235" w:lineRule="auto"/>
        <w:ind w:left="6" w:right="20"/>
        <w:rPr>
          <w:rFonts w:ascii="Times New Roman" w:hAnsi="Times New Roman" w:cs="Times New Roman"/>
          <w:sz w:val="24"/>
          <w:szCs w:val="23"/>
        </w:rPr>
      </w:pPr>
      <w:r w:rsidRPr="00285334">
        <w:rPr>
          <w:rFonts w:ascii="Times New Roman" w:hAnsi="Times New Roman" w:cs="Times New Roman"/>
          <w:sz w:val="24"/>
          <w:szCs w:val="23"/>
        </w:rPr>
        <w:t>Për këtë procedurë kanë të drejtë të aplikojnë të gjithë kandidatët në sistemin e shërbimit civil të kategorisë paraardhëse sipas kërkesave të nenit 26 të ligjit nr. 152/2013:</w:t>
      </w:r>
    </w:p>
    <w:p w14:paraId="73E44D5E" w14:textId="77777777" w:rsidR="00C6632C" w:rsidRPr="00671E98" w:rsidRDefault="00C6632C" w:rsidP="00C6632C">
      <w:pPr>
        <w:pStyle w:val="Default"/>
        <w:rPr>
          <w:rFonts w:asciiTheme="minorHAnsi" w:hAnsiTheme="minorHAnsi"/>
          <w:b/>
          <w:bCs/>
          <w:color w:val="auto"/>
          <w:sz w:val="23"/>
          <w:szCs w:val="23"/>
        </w:rPr>
      </w:pPr>
    </w:p>
    <w:p w14:paraId="187912E0" w14:textId="77777777" w:rsidR="00C6632C" w:rsidRPr="00963231" w:rsidRDefault="00C6632C" w:rsidP="00C6632C">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b/>
          <w:bCs/>
          <w:sz w:val="24"/>
          <w:szCs w:val="24"/>
        </w:rPr>
        <w:t>Kushtet që duhet të plotësojë kandidati në procedurën e ngritjes në detyrë janë:</w:t>
      </w:r>
    </w:p>
    <w:p w14:paraId="77D5DB70" w14:textId="77777777" w:rsidR="00C6632C" w:rsidRPr="00963231" w:rsidRDefault="00C6632C" w:rsidP="00C6632C">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t>a- Të jetë nëpunës civil i konfirmuar</w:t>
      </w:r>
    </w:p>
    <w:p w14:paraId="62503D23" w14:textId="77777777" w:rsidR="00C6632C" w:rsidRPr="00963231" w:rsidRDefault="00C6632C" w:rsidP="00C6632C">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t>b- Të mos ketë masë disiplinore në fuqi;</w:t>
      </w:r>
    </w:p>
    <w:p w14:paraId="3B4665D2" w14:textId="77777777" w:rsidR="00C6632C" w:rsidRPr="00963231" w:rsidRDefault="00C6632C" w:rsidP="00C6632C">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t>c- Të ketë të paktën vlerësimin e fundit “mirë” apo “shumë mirë”.</w:t>
      </w:r>
    </w:p>
    <w:p w14:paraId="16BCF7AB" w14:textId="77777777" w:rsidR="00C6632C" w:rsidRPr="00963231" w:rsidRDefault="00C6632C" w:rsidP="00C6632C">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b/>
          <w:bCs/>
          <w:sz w:val="24"/>
          <w:szCs w:val="24"/>
        </w:rPr>
        <w:t>Kandidatët duhet të plotësojnë kriteret e veçanta si vijon:</w:t>
      </w:r>
    </w:p>
    <w:p w14:paraId="5A30A657" w14:textId="77777777" w:rsidR="00DC5DD3" w:rsidRDefault="00DC5DD3" w:rsidP="00851F9A">
      <w:pPr>
        <w:pStyle w:val="NormalWeb"/>
        <w:shd w:val="clear" w:color="auto" w:fill="FFFFFF"/>
        <w:spacing w:before="0" w:beforeAutospacing="0" w:after="150" w:afterAutospacing="0"/>
        <w:rPr>
          <w:color w:val="000000" w:themeColor="text1"/>
        </w:rPr>
      </w:pPr>
      <w:r w:rsidRPr="00915598">
        <w:rPr>
          <w:color w:val="000000" w:themeColor="text1"/>
        </w:rPr>
        <w:t xml:space="preserve">a- Të zotërojnë diplomë të nivelit "Master Shkencor"  ne Inxhinieri Ndertimi, </w:t>
      </w:r>
    </w:p>
    <w:p w14:paraId="176A45C1" w14:textId="77777777" w:rsidR="00DC5DD3" w:rsidRPr="00915598" w:rsidRDefault="00DC5DD3" w:rsidP="00851F9A">
      <w:pPr>
        <w:pStyle w:val="NormalWeb"/>
        <w:shd w:val="clear" w:color="auto" w:fill="FFFFFF"/>
        <w:spacing w:before="0" w:beforeAutospacing="0" w:after="150" w:afterAutospacing="0"/>
        <w:rPr>
          <w:color w:val="000000" w:themeColor="text1"/>
        </w:rPr>
      </w:pPr>
      <w:r w:rsidRPr="00915598">
        <w:rPr>
          <w:color w:val="000000" w:themeColor="text1"/>
        </w:rPr>
        <w:t>Arkitekture,Planifikim dhe Menaxhim Urban, Urbanistik;</w:t>
      </w:r>
    </w:p>
    <w:p w14:paraId="6302B109" w14:textId="77777777" w:rsidR="00DC5DD3" w:rsidRPr="00915598" w:rsidRDefault="00DC5DD3" w:rsidP="00851F9A">
      <w:pPr>
        <w:pStyle w:val="NormalWeb"/>
        <w:shd w:val="clear" w:color="auto" w:fill="FFFFFF"/>
        <w:spacing w:before="0" w:beforeAutospacing="0" w:after="150" w:afterAutospacing="0"/>
        <w:rPr>
          <w:color w:val="000000" w:themeColor="text1"/>
        </w:rPr>
      </w:pPr>
      <w:r w:rsidRPr="00915598">
        <w:rPr>
          <w:color w:val="000000" w:themeColor="text1"/>
        </w:rPr>
        <w:t>b- Të kenë të paktën 5 vjet përvojë pune</w:t>
      </w:r>
    </w:p>
    <w:p w14:paraId="794EA1C0" w14:textId="77777777" w:rsidR="00DC5DD3" w:rsidRPr="00915598" w:rsidRDefault="00DC5DD3" w:rsidP="00851F9A">
      <w:pPr>
        <w:pStyle w:val="NormalWeb"/>
        <w:shd w:val="clear" w:color="auto" w:fill="FFFFFF"/>
        <w:spacing w:before="0" w:beforeAutospacing="0" w:after="150" w:afterAutospacing="0"/>
        <w:rPr>
          <w:color w:val="000000" w:themeColor="text1"/>
        </w:rPr>
      </w:pPr>
      <w:r w:rsidRPr="00915598">
        <w:rPr>
          <w:color w:val="000000" w:themeColor="text1"/>
        </w:rPr>
        <w:t>c- te kete experience ne  OJF</w:t>
      </w:r>
    </w:p>
    <w:p w14:paraId="58A029C6" w14:textId="77777777" w:rsidR="00DC5DD3" w:rsidRPr="00915598" w:rsidRDefault="00DC5DD3" w:rsidP="00851F9A">
      <w:pPr>
        <w:pStyle w:val="NormalWeb"/>
        <w:shd w:val="clear" w:color="auto" w:fill="FFFFFF"/>
        <w:spacing w:before="0" w:beforeAutospacing="0" w:after="150" w:afterAutospacing="0"/>
        <w:rPr>
          <w:color w:val="000000" w:themeColor="text1"/>
        </w:rPr>
      </w:pPr>
      <w:r w:rsidRPr="00915598">
        <w:rPr>
          <w:color w:val="000000" w:themeColor="text1"/>
        </w:rPr>
        <w:t>d-te kete experience ne implementimin e projekteve te huaja financuar nga EBRD/WB/KFW</w:t>
      </w:r>
    </w:p>
    <w:p w14:paraId="136F87D8" w14:textId="77777777" w:rsidR="00DC5DD3" w:rsidRPr="005B5A67" w:rsidRDefault="00DC5DD3" w:rsidP="00DC5DD3">
      <w:pPr>
        <w:pStyle w:val="Default"/>
        <w:rPr>
          <w:rFonts w:ascii="Times New Roman" w:hAnsi="Times New Roman" w:cs="Times New Roman"/>
          <w:color w:val="auto"/>
          <w:szCs w:val="23"/>
        </w:rPr>
      </w:pPr>
      <w:r w:rsidRPr="004976BB">
        <w:rPr>
          <w:rFonts w:ascii="Times New Roman" w:hAnsi="Times New Roman" w:cs="Times New Roman"/>
          <w:color w:val="auto"/>
        </w:rPr>
        <w:t xml:space="preserve">c- </w:t>
      </w:r>
      <w:r w:rsidRPr="004976BB">
        <w:rPr>
          <w:rFonts w:ascii="Times New Roman" w:hAnsi="Times New Roman" w:cs="Times New Roman"/>
        </w:rPr>
        <w:t>Të ketë njohuri mjaft mira të një gjuhe të huaj të BE.</w:t>
      </w:r>
      <w:r w:rsidRPr="004976BB">
        <w:rPr>
          <w:rFonts w:ascii="Times New Roman" w:hAnsi="Times New Roman" w:cs="Times New Roman"/>
        </w:rPr>
        <w:br/>
      </w:r>
    </w:p>
    <w:tbl>
      <w:tblPr>
        <w:tblStyle w:val="TableGrid"/>
        <w:tblW w:w="0" w:type="auto"/>
        <w:tblInd w:w="108" w:type="dxa"/>
        <w:tblLook w:val="04A0" w:firstRow="1" w:lastRow="0" w:firstColumn="1" w:lastColumn="0" w:noHBand="0" w:noVBand="1"/>
      </w:tblPr>
      <w:tblGrid>
        <w:gridCol w:w="709"/>
        <w:gridCol w:w="8222"/>
      </w:tblGrid>
      <w:tr w:rsidR="00C6632C" w:rsidRPr="00671E98" w14:paraId="74F419DE" w14:textId="77777777" w:rsidTr="00851F9A">
        <w:tc>
          <w:tcPr>
            <w:tcW w:w="709" w:type="dxa"/>
            <w:tcBorders>
              <w:top w:val="nil"/>
              <w:left w:val="nil"/>
              <w:bottom w:val="single" w:sz="12" w:space="0" w:color="auto"/>
              <w:right w:val="nil"/>
            </w:tcBorders>
            <w:shd w:val="clear" w:color="auto" w:fill="000000"/>
            <w:vAlign w:val="center"/>
          </w:tcPr>
          <w:p w14:paraId="19E72439" w14:textId="77777777" w:rsidR="00C6632C" w:rsidRPr="00671E98" w:rsidRDefault="00C6632C" w:rsidP="00851F9A">
            <w:pPr>
              <w:pStyle w:val="Default"/>
              <w:jc w:val="center"/>
              <w:rPr>
                <w:rFonts w:cs="Times New Roman"/>
                <w:b/>
                <w:color w:val="auto"/>
                <w:sz w:val="28"/>
                <w:szCs w:val="28"/>
              </w:rPr>
            </w:pPr>
            <w:r w:rsidRPr="00671E98">
              <w:rPr>
                <w:rFonts w:cs="Times New Roman"/>
                <w:b/>
                <w:color w:val="auto"/>
                <w:sz w:val="28"/>
                <w:szCs w:val="28"/>
              </w:rPr>
              <w:t>2.2</w:t>
            </w:r>
          </w:p>
        </w:tc>
        <w:tc>
          <w:tcPr>
            <w:tcW w:w="8222" w:type="dxa"/>
            <w:tcBorders>
              <w:top w:val="nil"/>
              <w:left w:val="nil"/>
              <w:bottom w:val="single" w:sz="12" w:space="0" w:color="auto"/>
              <w:right w:val="nil"/>
            </w:tcBorders>
            <w:vAlign w:val="center"/>
          </w:tcPr>
          <w:p w14:paraId="53656C2F" w14:textId="77777777" w:rsidR="00C6632C" w:rsidRPr="00671E98" w:rsidRDefault="00C6632C" w:rsidP="00851F9A">
            <w:pPr>
              <w:pStyle w:val="Default"/>
              <w:rPr>
                <w:sz w:val="23"/>
                <w:szCs w:val="23"/>
              </w:rPr>
            </w:pPr>
            <w:r w:rsidRPr="00671E98">
              <w:rPr>
                <w:b/>
                <w:bCs/>
                <w:sz w:val="23"/>
                <w:szCs w:val="23"/>
              </w:rPr>
              <w:t xml:space="preserve">DOKUMENTACIONI, MËNYRA DHE AFATI I DORËZIMIT </w:t>
            </w:r>
          </w:p>
        </w:tc>
      </w:tr>
    </w:tbl>
    <w:p w14:paraId="53914ED6" w14:textId="77777777" w:rsidR="00C6632C" w:rsidRPr="00BA7EA2" w:rsidRDefault="00C6632C" w:rsidP="00C6632C">
      <w:pPr>
        <w:pStyle w:val="Default"/>
        <w:rPr>
          <w:rFonts w:ascii="Times New Roman" w:hAnsi="Times New Roman" w:cs="Times New Roman"/>
          <w:color w:val="auto"/>
        </w:rPr>
      </w:pPr>
      <w:r w:rsidRPr="00BA7EA2">
        <w:rPr>
          <w:rFonts w:ascii="Times New Roman" w:hAnsi="Times New Roman" w:cs="Times New Roman"/>
          <w:color w:val="auto"/>
        </w:rPr>
        <w:t xml:space="preserve">Kandidatët që aplikojnë duhet të dorëzojnë dokumentat si më poshtë:  </w:t>
      </w:r>
    </w:p>
    <w:p w14:paraId="088A44E2" w14:textId="77777777" w:rsidR="00C6632C" w:rsidRPr="00BA7EA2" w:rsidRDefault="00C6632C" w:rsidP="00C6632C">
      <w:pPr>
        <w:pStyle w:val="Default"/>
        <w:rPr>
          <w:rFonts w:ascii="Times New Roman" w:hAnsi="Times New Roman" w:cs="Times New Roman"/>
          <w:color w:val="auto"/>
        </w:rPr>
      </w:pPr>
      <w:r w:rsidRPr="00BA7EA2">
        <w:rPr>
          <w:rFonts w:ascii="Times New Roman" w:hAnsi="Times New Roman" w:cs="Times New Roman"/>
          <w:color w:val="auto"/>
        </w:rPr>
        <w:t xml:space="preserve">a- Jetëshkrim i plotësuar në përputhje me dokumentin tip që e gjeni në linkun: </w:t>
      </w:r>
    </w:p>
    <w:p w14:paraId="3B813D1C" w14:textId="77777777" w:rsidR="00C6632C" w:rsidRPr="00BA7EA2" w:rsidRDefault="00E4636D" w:rsidP="00C6632C">
      <w:pPr>
        <w:pStyle w:val="Default"/>
        <w:rPr>
          <w:rFonts w:ascii="Times New Roman" w:hAnsi="Times New Roman" w:cs="Times New Roman"/>
          <w:color w:val="0000FF"/>
        </w:rPr>
      </w:pPr>
      <w:hyperlink r:id="rId14" w:history="1">
        <w:r w:rsidR="00C6632C" w:rsidRPr="00BA7EA2">
          <w:rPr>
            <w:rFonts w:ascii="Times New Roman" w:hAnsi="Times New Roman" w:cs="Times New Roman"/>
            <w:color w:val="0000FF"/>
          </w:rPr>
          <w:t>http://dap.gov.al/vende-vakante/udhezime-dokumenta/219-udhezime-dokumenta</w:t>
        </w:r>
      </w:hyperlink>
      <w:r w:rsidR="00C6632C" w:rsidRPr="00BA7EA2">
        <w:rPr>
          <w:rFonts w:ascii="Times New Roman" w:hAnsi="Times New Roman" w:cs="Times New Roman"/>
          <w:color w:val="0000FF"/>
        </w:rPr>
        <w:t xml:space="preserve"> </w:t>
      </w:r>
    </w:p>
    <w:p w14:paraId="68123F0D" w14:textId="77777777" w:rsidR="00C6632C" w:rsidRPr="00BA7EA2" w:rsidRDefault="00C6632C" w:rsidP="00C6632C">
      <w:pPr>
        <w:pStyle w:val="Default"/>
        <w:jc w:val="both"/>
        <w:rPr>
          <w:rFonts w:ascii="Times New Roman" w:hAnsi="Times New Roman" w:cs="Times New Roman"/>
        </w:rPr>
      </w:pPr>
      <w:r w:rsidRPr="00BA7EA2">
        <w:rPr>
          <w:rFonts w:ascii="Times New Roman" w:hAnsi="Times New Roman" w:cs="Times New Roman"/>
        </w:rPr>
        <w:t xml:space="preserve">b- Fotokopje të diplomës  </w:t>
      </w:r>
    </w:p>
    <w:p w14:paraId="1F09B46F" w14:textId="77777777" w:rsidR="00C6632C" w:rsidRPr="00BA7EA2" w:rsidRDefault="00C6632C" w:rsidP="00C6632C">
      <w:pPr>
        <w:pStyle w:val="Default"/>
        <w:jc w:val="both"/>
        <w:rPr>
          <w:rFonts w:ascii="Times New Roman" w:hAnsi="Times New Roman" w:cs="Times New Roman"/>
        </w:rPr>
      </w:pPr>
      <w:r w:rsidRPr="00BA7EA2">
        <w:rPr>
          <w:rFonts w:ascii="Times New Roman" w:hAnsi="Times New Roman" w:cs="Times New Roman"/>
        </w:rPr>
        <w:t xml:space="preserve">c- Fotokopje të librezës së punës (të gjitha faqet që vërtetojnë eksperiencën në punë); </w:t>
      </w:r>
    </w:p>
    <w:p w14:paraId="525BD094" w14:textId="77777777" w:rsidR="00C6632C" w:rsidRPr="00BA7EA2" w:rsidRDefault="00C6632C" w:rsidP="00C6632C">
      <w:pPr>
        <w:pStyle w:val="Default"/>
        <w:jc w:val="both"/>
        <w:rPr>
          <w:rFonts w:ascii="Times New Roman" w:hAnsi="Times New Roman" w:cs="Times New Roman"/>
        </w:rPr>
      </w:pPr>
      <w:r w:rsidRPr="00BA7EA2">
        <w:rPr>
          <w:rFonts w:ascii="Times New Roman" w:hAnsi="Times New Roman" w:cs="Times New Roman"/>
        </w:rPr>
        <w:t xml:space="preserve">d- Cdo dokumentacion tjetër që vërteton trajnimet, kualifikimet, arsimim shtesë, vlerësimet pozitive apo të tjera të përmendura në jetëshkrimin tuaj; </w:t>
      </w:r>
    </w:p>
    <w:p w14:paraId="275D97D5" w14:textId="77777777" w:rsidR="00C6632C" w:rsidRPr="00BA7EA2" w:rsidRDefault="00C6632C" w:rsidP="00C6632C">
      <w:pPr>
        <w:pStyle w:val="Default"/>
        <w:jc w:val="both"/>
        <w:rPr>
          <w:rFonts w:ascii="Times New Roman" w:hAnsi="Times New Roman" w:cs="Times New Roman"/>
        </w:rPr>
      </w:pPr>
      <w:r w:rsidRPr="00BA7EA2">
        <w:rPr>
          <w:rFonts w:ascii="Times New Roman" w:hAnsi="Times New Roman" w:cs="Times New Roman"/>
        </w:rPr>
        <w:t xml:space="preserve">e- Fotokopje të letërnjoftimit (ID); </w:t>
      </w:r>
    </w:p>
    <w:p w14:paraId="4C968698" w14:textId="77777777" w:rsidR="00C6632C" w:rsidRPr="00BA7EA2" w:rsidRDefault="00C6632C" w:rsidP="00C6632C">
      <w:pPr>
        <w:pStyle w:val="Default"/>
        <w:jc w:val="both"/>
        <w:rPr>
          <w:rFonts w:ascii="Times New Roman" w:hAnsi="Times New Roman" w:cs="Times New Roman"/>
        </w:rPr>
      </w:pPr>
      <w:r w:rsidRPr="00BA7EA2">
        <w:rPr>
          <w:rFonts w:ascii="Times New Roman" w:hAnsi="Times New Roman" w:cs="Times New Roman"/>
        </w:rPr>
        <w:t xml:space="preserve">f- Vërtetim të gjendjes shëndetësore; </w:t>
      </w:r>
    </w:p>
    <w:p w14:paraId="45B6423F" w14:textId="77777777" w:rsidR="00C6632C" w:rsidRPr="00BA7EA2" w:rsidRDefault="00C6632C" w:rsidP="00C6632C">
      <w:pPr>
        <w:pStyle w:val="Default"/>
        <w:jc w:val="both"/>
        <w:rPr>
          <w:rFonts w:ascii="Times New Roman" w:hAnsi="Times New Roman" w:cs="Times New Roman"/>
        </w:rPr>
      </w:pPr>
      <w:r w:rsidRPr="00BA7EA2">
        <w:rPr>
          <w:rFonts w:ascii="Times New Roman" w:hAnsi="Times New Roman" w:cs="Times New Roman"/>
        </w:rPr>
        <w:t xml:space="preserve">g- Vetëdeklarim të gjendjes gjyqësore / Vërtetim të gjendjes gjyqësore.   </w:t>
      </w:r>
    </w:p>
    <w:p w14:paraId="7C183A3C" w14:textId="77777777" w:rsidR="00C6632C" w:rsidRPr="00BA7EA2" w:rsidRDefault="00C6632C" w:rsidP="00C6632C">
      <w:pPr>
        <w:pStyle w:val="Default"/>
        <w:jc w:val="both"/>
        <w:rPr>
          <w:rFonts w:ascii="Times New Roman" w:hAnsi="Times New Roman" w:cs="Times New Roman"/>
        </w:rPr>
      </w:pPr>
      <w:r w:rsidRPr="00BA7EA2">
        <w:rPr>
          <w:rFonts w:ascii="Times New Roman" w:hAnsi="Times New Roman" w:cs="Times New Roman"/>
        </w:rPr>
        <w:t>Aplikimi dhe dorëzimi i të gjitha dokumentave të cituara më sipër, do të bëhet në Bashkinë Kamëz.</w:t>
      </w:r>
    </w:p>
    <w:p w14:paraId="487EF759" w14:textId="27123F38" w:rsidR="00C6632C" w:rsidRPr="00AB6EC5" w:rsidRDefault="00C6632C" w:rsidP="00C6632C">
      <w:pPr>
        <w:pStyle w:val="Default"/>
        <w:jc w:val="both"/>
        <w:rPr>
          <w:rFonts w:ascii="Times New Roman" w:hAnsi="Times New Roman" w:cs="Times New Roman"/>
          <w:b/>
          <w:bCs/>
          <w:iCs/>
          <w:szCs w:val="22"/>
        </w:rPr>
      </w:pPr>
      <w:r w:rsidRPr="00AB6EC5">
        <w:rPr>
          <w:rFonts w:ascii="Times New Roman" w:hAnsi="Times New Roman" w:cs="Times New Roman"/>
          <w:b/>
          <w:bCs/>
          <w:iCs/>
          <w:szCs w:val="23"/>
        </w:rPr>
        <w:t>Dokumentat duhet të dorëzohen me postë apo drejtpërsëdrejti në Bashkinë Kam</w:t>
      </w:r>
      <w:r>
        <w:rPr>
          <w:rFonts w:ascii="Times New Roman" w:hAnsi="Times New Roman" w:cs="Times New Roman"/>
          <w:b/>
          <w:bCs/>
          <w:iCs/>
          <w:szCs w:val="23"/>
        </w:rPr>
        <w:t>ë</w:t>
      </w:r>
      <w:r w:rsidRPr="00AB6EC5">
        <w:rPr>
          <w:rFonts w:ascii="Times New Roman" w:hAnsi="Times New Roman" w:cs="Times New Roman"/>
          <w:b/>
          <w:bCs/>
          <w:iCs/>
          <w:szCs w:val="23"/>
        </w:rPr>
        <w:t xml:space="preserve">z brenda datës </w:t>
      </w:r>
      <w:r w:rsidR="00DB5303">
        <w:rPr>
          <w:rFonts w:ascii="Times New Roman" w:hAnsi="Times New Roman" w:cs="Times New Roman"/>
          <w:b/>
          <w:bCs/>
          <w:iCs/>
          <w:color w:val="FF0000"/>
          <w:szCs w:val="23"/>
        </w:rPr>
        <w:t>28</w:t>
      </w:r>
      <w:r>
        <w:rPr>
          <w:rFonts w:ascii="Times New Roman" w:hAnsi="Times New Roman" w:cs="Times New Roman"/>
          <w:b/>
          <w:bCs/>
          <w:iCs/>
          <w:color w:val="FF0000"/>
          <w:szCs w:val="23"/>
        </w:rPr>
        <w:t>.</w:t>
      </w:r>
      <w:r w:rsidR="00DB5303">
        <w:rPr>
          <w:rFonts w:ascii="Times New Roman" w:hAnsi="Times New Roman" w:cs="Times New Roman"/>
          <w:b/>
          <w:bCs/>
          <w:iCs/>
          <w:color w:val="FF0000"/>
          <w:szCs w:val="23"/>
        </w:rPr>
        <w:t>02</w:t>
      </w:r>
      <w:r>
        <w:rPr>
          <w:rFonts w:ascii="Times New Roman" w:hAnsi="Times New Roman" w:cs="Times New Roman"/>
          <w:b/>
          <w:bCs/>
          <w:iCs/>
          <w:color w:val="FF0000"/>
          <w:szCs w:val="23"/>
        </w:rPr>
        <w:t>.</w:t>
      </w:r>
      <w:r w:rsidRPr="00AB6EC5">
        <w:rPr>
          <w:rFonts w:ascii="Times New Roman" w:hAnsi="Times New Roman" w:cs="Times New Roman"/>
          <w:b/>
          <w:bCs/>
          <w:iCs/>
          <w:color w:val="FF0000"/>
          <w:szCs w:val="23"/>
        </w:rPr>
        <w:t>20</w:t>
      </w:r>
      <w:r w:rsidR="00DB5303">
        <w:rPr>
          <w:rFonts w:ascii="Times New Roman" w:hAnsi="Times New Roman" w:cs="Times New Roman"/>
          <w:b/>
          <w:bCs/>
          <w:iCs/>
          <w:color w:val="FF0000"/>
          <w:szCs w:val="23"/>
        </w:rPr>
        <w:t>20</w:t>
      </w:r>
      <w:r w:rsidRPr="00AB6EC5">
        <w:rPr>
          <w:rFonts w:ascii="Times New Roman" w:hAnsi="Times New Roman" w:cs="Times New Roman"/>
          <w:b/>
          <w:bCs/>
          <w:iCs/>
          <w:szCs w:val="22"/>
        </w:rPr>
        <w:t xml:space="preserve"> Në adresën Bashkia Kam</w:t>
      </w:r>
      <w:r>
        <w:rPr>
          <w:rFonts w:ascii="Times New Roman" w:hAnsi="Times New Roman" w:cs="Times New Roman"/>
          <w:b/>
          <w:bCs/>
          <w:iCs/>
          <w:szCs w:val="22"/>
        </w:rPr>
        <w:t>ë</w:t>
      </w:r>
      <w:r w:rsidRPr="00AB6EC5">
        <w:rPr>
          <w:rFonts w:ascii="Times New Roman" w:hAnsi="Times New Roman" w:cs="Times New Roman"/>
          <w:b/>
          <w:bCs/>
          <w:iCs/>
          <w:szCs w:val="22"/>
        </w:rPr>
        <w:t>z, Bul</w:t>
      </w:r>
      <w:r>
        <w:rPr>
          <w:rFonts w:ascii="Times New Roman" w:hAnsi="Times New Roman" w:cs="Times New Roman"/>
          <w:b/>
          <w:bCs/>
          <w:iCs/>
          <w:szCs w:val="22"/>
        </w:rPr>
        <w:t>e</w:t>
      </w:r>
      <w:r w:rsidRPr="00AB6EC5">
        <w:rPr>
          <w:rFonts w:ascii="Times New Roman" w:hAnsi="Times New Roman" w:cs="Times New Roman"/>
          <w:b/>
          <w:bCs/>
          <w:iCs/>
          <w:szCs w:val="22"/>
        </w:rPr>
        <w:t>vardi “Blu”.</w:t>
      </w:r>
    </w:p>
    <w:p w14:paraId="49E3EC5F" w14:textId="77777777" w:rsidR="00C6632C" w:rsidRPr="00AB6EC5" w:rsidRDefault="00C6632C" w:rsidP="00C6632C">
      <w:pPr>
        <w:pStyle w:val="Default"/>
        <w:ind w:left="1440"/>
        <w:jc w:val="both"/>
        <w:rPr>
          <w:rFonts w:ascii="Times New Roman" w:hAnsi="Times New Roman" w:cs="Times New Roman"/>
          <w:b/>
          <w:bCs/>
          <w:iCs/>
          <w:szCs w:val="22"/>
        </w:rPr>
      </w:pPr>
    </w:p>
    <w:p w14:paraId="47EFC696" w14:textId="77777777" w:rsidR="00C6632C" w:rsidRPr="00671E98" w:rsidRDefault="00C6632C" w:rsidP="00C6632C">
      <w:pPr>
        <w:pStyle w:val="Default"/>
        <w:rPr>
          <w:sz w:val="22"/>
          <w:szCs w:val="22"/>
        </w:rPr>
      </w:pPr>
    </w:p>
    <w:tbl>
      <w:tblPr>
        <w:tblStyle w:val="TableGrid"/>
        <w:tblW w:w="0" w:type="auto"/>
        <w:tblInd w:w="108" w:type="dxa"/>
        <w:tblLook w:val="04A0" w:firstRow="1" w:lastRow="0" w:firstColumn="1" w:lastColumn="0" w:noHBand="0" w:noVBand="1"/>
      </w:tblPr>
      <w:tblGrid>
        <w:gridCol w:w="709"/>
        <w:gridCol w:w="8222"/>
      </w:tblGrid>
      <w:tr w:rsidR="00C6632C" w:rsidRPr="00671E98" w14:paraId="2C937786" w14:textId="77777777" w:rsidTr="00851F9A">
        <w:tc>
          <w:tcPr>
            <w:tcW w:w="709" w:type="dxa"/>
            <w:tcBorders>
              <w:top w:val="nil"/>
              <w:left w:val="nil"/>
              <w:bottom w:val="single" w:sz="12" w:space="0" w:color="auto"/>
              <w:right w:val="nil"/>
            </w:tcBorders>
            <w:shd w:val="clear" w:color="auto" w:fill="000000"/>
            <w:vAlign w:val="center"/>
          </w:tcPr>
          <w:p w14:paraId="54A24CAC" w14:textId="77777777" w:rsidR="00C6632C" w:rsidRPr="00671E98" w:rsidRDefault="00C6632C" w:rsidP="00851F9A">
            <w:pPr>
              <w:pStyle w:val="Default"/>
              <w:jc w:val="center"/>
              <w:rPr>
                <w:rFonts w:cs="Times New Roman"/>
                <w:b/>
                <w:color w:val="auto"/>
                <w:sz w:val="28"/>
                <w:szCs w:val="28"/>
              </w:rPr>
            </w:pPr>
            <w:r w:rsidRPr="00671E98">
              <w:rPr>
                <w:rFonts w:cs="Times New Roman"/>
                <w:b/>
                <w:color w:val="auto"/>
                <w:sz w:val="28"/>
                <w:szCs w:val="28"/>
              </w:rPr>
              <w:t>2.3</w:t>
            </w:r>
          </w:p>
        </w:tc>
        <w:tc>
          <w:tcPr>
            <w:tcW w:w="8222" w:type="dxa"/>
            <w:tcBorders>
              <w:top w:val="nil"/>
              <w:left w:val="nil"/>
              <w:bottom w:val="single" w:sz="12" w:space="0" w:color="auto"/>
              <w:right w:val="nil"/>
            </w:tcBorders>
            <w:vAlign w:val="center"/>
          </w:tcPr>
          <w:p w14:paraId="716436B3" w14:textId="77777777" w:rsidR="00C6632C" w:rsidRPr="00671E98" w:rsidRDefault="00C6632C" w:rsidP="00851F9A">
            <w:pPr>
              <w:pStyle w:val="Default"/>
              <w:rPr>
                <w:sz w:val="23"/>
                <w:szCs w:val="23"/>
              </w:rPr>
            </w:pPr>
            <w:r w:rsidRPr="00671E98">
              <w:rPr>
                <w:b/>
                <w:bCs/>
                <w:sz w:val="23"/>
                <w:szCs w:val="23"/>
              </w:rPr>
              <w:t xml:space="preserve">REZULTATET PËR FAZËN E VERIFIKIMIT PARAPRAK </w:t>
            </w:r>
          </w:p>
        </w:tc>
      </w:tr>
    </w:tbl>
    <w:p w14:paraId="305D2B51" w14:textId="4D5C03B5" w:rsidR="00C6632C" w:rsidRPr="00F86942" w:rsidRDefault="00C6632C" w:rsidP="00C6632C">
      <w:pPr>
        <w:pStyle w:val="Default"/>
        <w:jc w:val="both"/>
        <w:rPr>
          <w:rFonts w:ascii="Times New Roman" w:hAnsi="Times New Roman" w:cs="Times New Roman"/>
          <w:color w:val="auto"/>
          <w:szCs w:val="23"/>
        </w:rPr>
      </w:pPr>
      <w:r w:rsidRPr="00F86942">
        <w:rPr>
          <w:rFonts w:ascii="Times New Roman" w:hAnsi="Times New Roman" w:cs="Times New Roman"/>
          <w:color w:val="auto"/>
          <w:szCs w:val="23"/>
        </w:rPr>
        <w:t xml:space="preserve">Në datën </w:t>
      </w:r>
      <w:r w:rsidR="00A80408">
        <w:rPr>
          <w:rFonts w:ascii="Times New Roman" w:hAnsi="Times New Roman" w:cs="Times New Roman"/>
          <w:color w:val="auto"/>
          <w:szCs w:val="23"/>
        </w:rPr>
        <w:t>28</w:t>
      </w:r>
      <w:r>
        <w:rPr>
          <w:rFonts w:ascii="Times New Roman" w:hAnsi="Times New Roman" w:cs="Times New Roman"/>
          <w:color w:val="auto"/>
          <w:szCs w:val="23"/>
        </w:rPr>
        <w:t>.</w:t>
      </w:r>
      <w:r w:rsidR="00A80408">
        <w:rPr>
          <w:rFonts w:ascii="Times New Roman" w:hAnsi="Times New Roman" w:cs="Times New Roman"/>
          <w:color w:val="auto"/>
          <w:szCs w:val="23"/>
        </w:rPr>
        <w:t>02</w:t>
      </w:r>
      <w:r w:rsidRPr="00F86942">
        <w:rPr>
          <w:rFonts w:ascii="Times New Roman" w:hAnsi="Times New Roman" w:cs="Times New Roman"/>
          <w:color w:val="auto"/>
          <w:szCs w:val="23"/>
        </w:rPr>
        <w:t>.</w:t>
      </w:r>
      <w:r>
        <w:rPr>
          <w:rFonts w:ascii="Times New Roman" w:hAnsi="Times New Roman" w:cs="Times New Roman"/>
          <w:color w:val="auto"/>
          <w:szCs w:val="23"/>
        </w:rPr>
        <w:t>2</w:t>
      </w:r>
      <w:r w:rsidRPr="00F86942">
        <w:rPr>
          <w:rFonts w:ascii="Times New Roman" w:hAnsi="Times New Roman" w:cs="Times New Roman"/>
          <w:color w:val="auto"/>
          <w:szCs w:val="23"/>
        </w:rPr>
        <w:t>0</w:t>
      </w:r>
      <w:r w:rsidR="00A80408">
        <w:rPr>
          <w:rFonts w:ascii="Times New Roman" w:hAnsi="Times New Roman" w:cs="Times New Roman"/>
          <w:color w:val="auto"/>
          <w:szCs w:val="23"/>
        </w:rPr>
        <w:t>20</w:t>
      </w:r>
      <w:r w:rsidRPr="00F86942">
        <w:rPr>
          <w:rFonts w:ascii="Times New Roman" w:hAnsi="Times New Roman" w:cs="Times New Roman"/>
          <w:color w:val="auto"/>
          <w:szCs w:val="23"/>
        </w:rPr>
        <w:t>, Drejtoria e Burimeve Njerëzore të Bashkisë Kam</w:t>
      </w:r>
      <w:r>
        <w:rPr>
          <w:rFonts w:ascii="Times New Roman" w:hAnsi="Times New Roman" w:cs="Times New Roman"/>
          <w:color w:val="auto"/>
          <w:szCs w:val="23"/>
        </w:rPr>
        <w:t>ë</w:t>
      </w:r>
      <w:r w:rsidRPr="00F86942">
        <w:rPr>
          <w:rFonts w:ascii="Times New Roman" w:hAnsi="Times New Roman" w:cs="Times New Roman"/>
          <w:color w:val="auto"/>
          <w:szCs w:val="23"/>
        </w:rPr>
        <w:t xml:space="preserve">z do të shpallë në faqen zyrtare të internetit </w:t>
      </w:r>
      <w:r w:rsidR="005353A1">
        <w:rPr>
          <w:rFonts w:ascii="Times New Roman" w:hAnsi="Times New Roman" w:cs="Times New Roman"/>
          <w:color w:val="auto"/>
          <w:szCs w:val="23"/>
        </w:rPr>
        <w:t xml:space="preserve">dhe stendat e informimit </w:t>
      </w:r>
      <w:r w:rsidRPr="00F86942">
        <w:rPr>
          <w:rFonts w:ascii="Times New Roman" w:hAnsi="Times New Roman" w:cs="Times New Roman"/>
          <w:color w:val="auto"/>
          <w:szCs w:val="23"/>
        </w:rPr>
        <w:t>listën e kandidatëve që plotësojnë kushtet dhe kërkesat e posaçme për procedurën e ngritjes në detyrë</w:t>
      </w:r>
      <w:r>
        <w:rPr>
          <w:rFonts w:ascii="Times New Roman" w:hAnsi="Times New Roman" w:cs="Times New Roman"/>
          <w:color w:val="auto"/>
          <w:szCs w:val="23"/>
        </w:rPr>
        <w:t xml:space="preserve"> dhe pranimin në shërbimin civil</w:t>
      </w:r>
      <w:r w:rsidRPr="00F86942">
        <w:rPr>
          <w:rFonts w:ascii="Times New Roman" w:hAnsi="Times New Roman" w:cs="Times New Roman"/>
          <w:color w:val="auto"/>
          <w:szCs w:val="23"/>
        </w:rPr>
        <w:t xml:space="preserve">, si dhe datën, vendin dhe orën e saktë ku do të zhvillohet testimi me shkrim dhe intervista.  </w:t>
      </w:r>
    </w:p>
    <w:p w14:paraId="0153A1E3" w14:textId="77777777" w:rsidR="00C6632C" w:rsidRPr="00F86942" w:rsidRDefault="00C6632C" w:rsidP="00C6632C">
      <w:pPr>
        <w:pStyle w:val="Default"/>
        <w:jc w:val="both"/>
        <w:rPr>
          <w:rFonts w:ascii="Times New Roman" w:hAnsi="Times New Roman" w:cs="Times New Roman"/>
          <w:color w:val="auto"/>
          <w:szCs w:val="23"/>
        </w:rPr>
      </w:pPr>
      <w:r w:rsidRPr="00F86942">
        <w:rPr>
          <w:rFonts w:ascii="Times New Roman" w:hAnsi="Times New Roman" w:cs="Times New Roman"/>
          <w:color w:val="auto"/>
          <w:szCs w:val="23"/>
        </w:rPr>
        <w:t>Në të njëjtën datë kandidatët që nuk i plotësojnë kushtet e ngritjes në detyrë</w:t>
      </w:r>
      <w:r>
        <w:rPr>
          <w:rFonts w:ascii="Times New Roman" w:hAnsi="Times New Roman" w:cs="Times New Roman"/>
          <w:color w:val="auto"/>
          <w:szCs w:val="23"/>
        </w:rPr>
        <w:t xml:space="preserve"> dhe pranimin në shërbimin civil</w:t>
      </w:r>
      <w:r w:rsidRPr="00F86942">
        <w:rPr>
          <w:rFonts w:ascii="Times New Roman" w:hAnsi="Times New Roman" w:cs="Times New Roman"/>
          <w:color w:val="auto"/>
          <w:szCs w:val="23"/>
        </w:rPr>
        <w:t xml:space="preserve"> dhe kriteret e veçanta do të njoftohen individualisht në mënyrë elektronike nga Bashkia Kam</w:t>
      </w:r>
      <w:r>
        <w:rPr>
          <w:rFonts w:ascii="Times New Roman" w:hAnsi="Times New Roman" w:cs="Times New Roman"/>
          <w:color w:val="auto"/>
          <w:szCs w:val="23"/>
        </w:rPr>
        <w:t>ë</w:t>
      </w:r>
      <w:r w:rsidRPr="00F86942">
        <w:rPr>
          <w:rFonts w:ascii="Times New Roman" w:hAnsi="Times New Roman" w:cs="Times New Roman"/>
          <w:color w:val="auto"/>
          <w:szCs w:val="23"/>
        </w:rPr>
        <w:t xml:space="preserve">z, për shkaqet e moskualifikimit </w:t>
      </w:r>
      <w:r w:rsidRPr="00F86942">
        <w:rPr>
          <w:rFonts w:ascii="Times New Roman" w:hAnsi="Times New Roman" w:cs="Times New Roman"/>
          <w:iCs/>
          <w:color w:val="auto"/>
          <w:szCs w:val="23"/>
        </w:rPr>
        <w:t>(nëpërmjet adresës së e-mail)</w:t>
      </w:r>
      <w:r w:rsidRPr="00F86942">
        <w:rPr>
          <w:rFonts w:ascii="Times New Roman" w:hAnsi="Times New Roman" w:cs="Times New Roman"/>
          <w:color w:val="auto"/>
          <w:szCs w:val="23"/>
        </w:rPr>
        <w:t xml:space="preserve">. </w:t>
      </w:r>
    </w:p>
    <w:p w14:paraId="007644AE" w14:textId="77777777" w:rsidR="00C6632C" w:rsidRPr="00671E98" w:rsidRDefault="00C6632C" w:rsidP="00C6632C">
      <w:pPr>
        <w:pStyle w:val="Default"/>
        <w:rPr>
          <w:rFonts w:asciiTheme="minorHAnsi" w:hAnsiTheme="minorHAnsi"/>
          <w:color w:val="auto"/>
          <w:sz w:val="23"/>
          <w:szCs w:val="23"/>
        </w:rPr>
      </w:pPr>
      <w:r w:rsidRPr="00671E98">
        <w:rPr>
          <w:rFonts w:asciiTheme="minorHAnsi" w:hAnsiTheme="minorHAnsi"/>
          <w:color w:val="auto"/>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6632C" w:rsidRPr="00671E98" w14:paraId="56CE7C12" w14:textId="77777777" w:rsidTr="00851F9A">
        <w:tc>
          <w:tcPr>
            <w:tcW w:w="709" w:type="dxa"/>
            <w:tcBorders>
              <w:top w:val="nil"/>
              <w:left w:val="nil"/>
              <w:bottom w:val="single" w:sz="12" w:space="0" w:color="auto"/>
              <w:right w:val="nil"/>
            </w:tcBorders>
            <w:shd w:val="clear" w:color="auto" w:fill="000000"/>
            <w:vAlign w:val="center"/>
          </w:tcPr>
          <w:p w14:paraId="54357810" w14:textId="77777777" w:rsidR="00C6632C" w:rsidRPr="00671E98" w:rsidRDefault="00C6632C" w:rsidP="00851F9A">
            <w:pPr>
              <w:pStyle w:val="Default"/>
              <w:jc w:val="center"/>
              <w:rPr>
                <w:rFonts w:cs="Times New Roman"/>
                <w:b/>
                <w:color w:val="auto"/>
                <w:sz w:val="28"/>
                <w:szCs w:val="28"/>
              </w:rPr>
            </w:pPr>
            <w:r w:rsidRPr="00671E98">
              <w:rPr>
                <w:rFonts w:cs="Times New Roman"/>
                <w:b/>
                <w:color w:val="auto"/>
                <w:sz w:val="28"/>
                <w:szCs w:val="28"/>
              </w:rPr>
              <w:t>2.4</w:t>
            </w:r>
          </w:p>
        </w:tc>
        <w:tc>
          <w:tcPr>
            <w:tcW w:w="8222" w:type="dxa"/>
            <w:tcBorders>
              <w:top w:val="nil"/>
              <w:left w:val="nil"/>
              <w:bottom w:val="single" w:sz="12" w:space="0" w:color="auto"/>
              <w:right w:val="nil"/>
            </w:tcBorders>
            <w:vAlign w:val="center"/>
          </w:tcPr>
          <w:p w14:paraId="224BF3A3" w14:textId="77777777" w:rsidR="00C6632C" w:rsidRPr="00671E98" w:rsidRDefault="00C6632C" w:rsidP="00851F9A">
            <w:pPr>
              <w:pStyle w:val="Default"/>
              <w:rPr>
                <w:sz w:val="23"/>
                <w:szCs w:val="23"/>
              </w:rPr>
            </w:pPr>
            <w:r w:rsidRPr="00671E98">
              <w:rPr>
                <w:b/>
                <w:bCs/>
                <w:sz w:val="23"/>
                <w:szCs w:val="23"/>
              </w:rPr>
              <w:t xml:space="preserve">FUSHAT E NJOHURIVE, AFTËSITË DHE CILËSITË MBI TË CILAT DO TË ZHVILLOHET TESTIMI ME SHKRIM DHE INTERVISTA </w:t>
            </w:r>
          </w:p>
        </w:tc>
      </w:tr>
    </w:tbl>
    <w:p w14:paraId="4A7A9FCC" w14:textId="77777777" w:rsidR="00C6632C" w:rsidRDefault="00C6632C" w:rsidP="00C6632C">
      <w:pPr>
        <w:pStyle w:val="NormalWeb"/>
        <w:shd w:val="clear" w:color="auto" w:fill="FFFFFF"/>
        <w:spacing w:before="0" w:beforeAutospacing="0" w:after="150" w:afterAutospacing="0"/>
        <w:jc w:val="both"/>
        <w:rPr>
          <w:rStyle w:val="Strong"/>
          <w:color w:val="333333"/>
        </w:rPr>
      </w:pPr>
    </w:p>
    <w:p w14:paraId="5D51261B" w14:textId="77777777" w:rsidR="00C6632C" w:rsidRPr="00505DC3" w:rsidRDefault="00C6632C" w:rsidP="00C6632C">
      <w:pPr>
        <w:pStyle w:val="NormalWeb"/>
        <w:shd w:val="clear" w:color="auto" w:fill="FFFFFF"/>
        <w:spacing w:before="0" w:beforeAutospacing="0" w:after="150" w:afterAutospacing="0"/>
        <w:jc w:val="both"/>
      </w:pPr>
      <w:r w:rsidRPr="00505DC3">
        <w:rPr>
          <w:rStyle w:val="Strong"/>
        </w:rPr>
        <w:t>Kandidatët do të testohen në lidhje me:</w:t>
      </w:r>
    </w:p>
    <w:p w14:paraId="3594DD30" w14:textId="77777777" w:rsidR="00DC5DD3" w:rsidRPr="00505DC3" w:rsidRDefault="00DC5DD3" w:rsidP="00DC5DD3">
      <w:pPr>
        <w:pStyle w:val="NormalWeb"/>
        <w:numPr>
          <w:ilvl w:val="0"/>
          <w:numId w:val="19"/>
        </w:numPr>
        <w:shd w:val="clear" w:color="auto" w:fill="FFFFFF"/>
        <w:spacing w:before="0" w:beforeAutospacing="0" w:after="150" w:afterAutospacing="0"/>
        <w:jc w:val="both"/>
      </w:pPr>
      <w:r w:rsidRPr="00505DC3">
        <w:t>Ligjin Nr.139/2015, date 17.12.201</w:t>
      </w:r>
      <w:r>
        <w:t>6</w:t>
      </w:r>
      <w:r w:rsidRPr="00505DC3">
        <w:t xml:space="preserve"> “Për veteqeverisjen vendore”.</w:t>
      </w:r>
    </w:p>
    <w:p w14:paraId="2AF658B3" w14:textId="77777777" w:rsidR="00DC5DD3" w:rsidRPr="00505DC3" w:rsidRDefault="00DC5DD3" w:rsidP="00DC5DD3">
      <w:pPr>
        <w:pStyle w:val="NormalWeb"/>
        <w:numPr>
          <w:ilvl w:val="0"/>
          <w:numId w:val="19"/>
        </w:numPr>
        <w:shd w:val="clear" w:color="auto" w:fill="FFFFFF"/>
        <w:spacing w:before="0" w:beforeAutospacing="0" w:after="150" w:afterAutospacing="0"/>
        <w:jc w:val="both"/>
      </w:pPr>
      <w:r w:rsidRPr="00505DC3">
        <w:rPr>
          <w:rStyle w:val="Emphasis"/>
        </w:rPr>
        <w:t>Ligjin Nr.152/2013, “Për  Nëpunësin  Civil” i ndryshuar.</w:t>
      </w:r>
    </w:p>
    <w:p w14:paraId="47B591D6" w14:textId="77777777" w:rsidR="00DC5DD3" w:rsidRPr="00505DC3" w:rsidRDefault="00DC5DD3" w:rsidP="00DC5DD3">
      <w:pPr>
        <w:pStyle w:val="NormalWeb"/>
        <w:numPr>
          <w:ilvl w:val="0"/>
          <w:numId w:val="19"/>
        </w:numPr>
        <w:shd w:val="clear" w:color="auto" w:fill="FFFFFF"/>
        <w:spacing w:before="0" w:beforeAutospacing="0" w:after="150" w:afterAutospacing="0"/>
        <w:jc w:val="both"/>
      </w:pPr>
      <w:r w:rsidRPr="00505DC3">
        <w:rPr>
          <w:rStyle w:val="Emphasis"/>
        </w:rPr>
        <w:t>Ligjin Nr.9131,datë 08.09.2003 “Per rregullat e etikës në administratën publike”.</w:t>
      </w:r>
    </w:p>
    <w:p w14:paraId="1BA88B2C" w14:textId="77777777" w:rsidR="00DC5DD3" w:rsidRPr="00505DC3" w:rsidRDefault="00DC5DD3" w:rsidP="00DC5DD3">
      <w:pPr>
        <w:pStyle w:val="NormalWeb"/>
        <w:numPr>
          <w:ilvl w:val="0"/>
          <w:numId w:val="19"/>
        </w:numPr>
        <w:shd w:val="clear" w:color="auto" w:fill="FFFFFF"/>
        <w:spacing w:before="0" w:beforeAutospacing="0" w:after="150" w:afterAutospacing="0"/>
        <w:jc w:val="both"/>
      </w:pPr>
      <w:r w:rsidRPr="00505DC3">
        <w:rPr>
          <w:rStyle w:val="Emphasis"/>
        </w:rPr>
        <w:t>Ligjin Nr.119/2014 te miratuar me date 18.09.2014 “Per te drejten e informimit”</w:t>
      </w:r>
    </w:p>
    <w:p w14:paraId="2BEFD4F4" w14:textId="77777777" w:rsidR="00DC5DD3" w:rsidRPr="00A223F9" w:rsidRDefault="00DC5DD3" w:rsidP="00DC5DD3">
      <w:pPr>
        <w:pStyle w:val="NormalWeb"/>
        <w:numPr>
          <w:ilvl w:val="0"/>
          <w:numId w:val="19"/>
        </w:numPr>
        <w:shd w:val="clear" w:color="auto" w:fill="FFFFFF"/>
        <w:spacing w:before="0" w:beforeAutospacing="0" w:after="150" w:afterAutospacing="0"/>
        <w:jc w:val="both"/>
        <w:rPr>
          <w:rStyle w:val="Emphasis"/>
          <w:i w:val="0"/>
          <w:iCs w:val="0"/>
        </w:rPr>
      </w:pPr>
      <w:r w:rsidRPr="00505DC3">
        <w:rPr>
          <w:rStyle w:val="Emphasis"/>
        </w:rPr>
        <w:t>Ligjin Nr.8485, datë 12.05.1999 “Kodi i proçedurave administrative të Republikes se Shqiperise”;</w:t>
      </w:r>
    </w:p>
    <w:p w14:paraId="2AC9506F" w14:textId="77777777" w:rsidR="00DC5DD3" w:rsidRPr="00A223F9" w:rsidRDefault="00DC5DD3" w:rsidP="00DC5DD3">
      <w:pPr>
        <w:pStyle w:val="ListParagraph"/>
        <w:numPr>
          <w:ilvl w:val="0"/>
          <w:numId w:val="19"/>
        </w:numPr>
        <w:spacing w:before="57" w:after="57"/>
        <w:ind w:right="206"/>
      </w:pPr>
      <w:r w:rsidRPr="00A223F9">
        <w:rPr>
          <w:color w:val="000000"/>
          <w:lang w:val="sq-AL"/>
        </w:rPr>
        <w:t xml:space="preserve">Ligji Nr. 115/2014 “Për ndarjen administrative-territoriale të njësive të qeverisjes vendore ne Republikën e Shqipërisë” </w:t>
      </w:r>
    </w:p>
    <w:p w14:paraId="081F8A38" w14:textId="77777777" w:rsidR="00DC5DD3" w:rsidRDefault="00DC5DD3" w:rsidP="00DC5DD3">
      <w:pPr>
        <w:pStyle w:val="NormalWeb"/>
        <w:numPr>
          <w:ilvl w:val="0"/>
          <w:numId w:val="19"/>
        </w:numPr>
        <w:shd w:val="clear" w:color="auto" w:fill="FFFFFF"/>
        <w:spacing w:before="0" w:beforeAutospacing="0" w:after="150" w:afterAutospacing="0"/>
        <w:jc w:val="both"/>
      </w:pPr>
      <w:r w:rsidRPr="00505DC3">
        <w:rPr>
          <w:rStyle w:val="Emphasis"/>
        </w:rPr>
        <w:t>Ligjin Nr.107/2014 te miratuar me date 31.07.2014 “Per planifikimin e territorit” i ndryshuar</w:t>
      </w:r>
    </w:p>
    <w:p w14:paraId="3D063C4B" w14:textId="77777777" w:rsidR="00DC5DD3" w:rsidRPr="00C478B2" w:rsidRDefault="00E4636D" w:rsidP="00DC5DD3">
      <w:pPr>
        <w:pStyle w:val="ListParagraph"/>
        <w:numPr>
          <w:ilvl w:val="0"/>
          <w:numId w:val="19"/>
        </w:numPr>
        <w:spacing w:before="57" w:after="57"/>
        <w:ind w:right="206"/>
        <w:rPr>
          <w:rFonts w:ascii="Times New Roman" w:hAnsi="Times New Roman" w:cs="Times New Roman"/>
          <w:i/>
          <w:iCs/>
        </w:rPr>
      </w:pPr>
      <w:hyperlink r:id="rId15" w:anchor="_blank" w:history="1">
        <w:r w:rsidR="00DC5DD3" w:rsidRPr="00C478B2">
          <w:rPr>
            <w:rStyle w:val="ListLabel30"/>
            <w:rFonts w:ascii="Times New Roman" w:hAnsi="Times New Roman" w:cs="Times New Roman"/>
            <w:i/>
            <w:iCs/>
            <w:color w:val="000000"/>
          </w:rPr>
          <w:t>Ligjin Nr. 459 datë 16.06.2010 Për miratimin e standarteve të përbashkëta Gjeodezike dhe GIS;</w:t>
        </w:r>
      </w:hyperlink>
    </w:p>
    <w:p w14:paraId="3343DAB2" w14:textId="77777777" w:rsidR="00DC5DD3" w:rsidRPr="00C478B2" w:rsidRDefault="00DC5DD3" w:rsidP="00DC5DD3">
      <w:pPr>
        <w:pStyle w:val="ListParagraph"/>
        <w:numPr>
          <w:ilvl w:val="0"/>
          <w:numId w:val="19"/>
        </w:numPr>
        <w:spacing w:before="57" w:after="57"/>
        <w:ind w:right="206"/>
        <w:rPr>
          <w:rFonts w:ascii="Times New Roman" w:hAnsi="Times New Roman" w:cs="Times New Roman"/>
          <w:i/>
          <w:iCs/>
          <w:color w:val="000000"/>
          <w:lang w:val="sq-AL"/>
        </w:rPr>
      </w:pPr>
      <w:r w:rsidRPr="00C478B2">
        <w:rPr>
          <w:rFonts w:ascii="Times New Roman" w:hAnsi="Times New Roman" w:cs="Times New Roman"/>
          <w:i/>
          <w:iCs/>
          <w:color w:val="000000"/>
          <w:lang w:val="sq-AL"/>
        </w:rPr>
        <w:t>Ligjin nr. 322, datë 27.04.2016 “Për miratimin e rregullave për përcaktimin, krijimin dhe realizimin e kornizës referuese gjeodezike shqiptare (krgjsh), si metadatë”</w:t>
      </w:r>
    </w:p>
    <w:p w14:paraId="4D29A326" w14:textId="77777777" w:rsidR="00DC5DD3" w:rsidRPr="00C478B2" w:rsidRDefault="00DC5DD3" w:rsidP="00DC5DD3">
      <w:pPr>
        <w:pStyle w:val="ListParagraph"/>
        <w:numPr>
          <w:ilvl w:val="0"/>
          <w:numId w:val="19"/>
        </w:numPr>
        <w:spacing w:before="57" w:after="57"/>
        <w:ind w:right="206"/>
        <w:rPr>
          <w:rFonts w:ascii="Times New Roman" w:hAnsi="Times New Roman" w:cs="Times New Roman"/>
          <w:i/>
          <w:iCs/>
        </w:rPr>
      </w:pPr>
      <w:r w:rsidRPr="00C478B2">
        <w:rPr>
          <w:rFonts w:ascii="Times New Roman" w:hAnsi="Times New Roman" w:cs="Times New Roman"/>
          <w:i/>
          <w:iCs/>
        </w:rPr>
        <w:t>Ligjin nr. 408, datë 13.05.2015 “Për miratimin e rregullores së zhvillimit”(i ndryshuar)</w:t>
      </w:r>
    </w:p>
    <w:p w14:paraId="5164C364" w14:textId="77777777" w:rsidR="00DC5DD3" w:rsidRPr="00C478B2" w:rsidRDefault="00DC5DD3" w:rsidP="00DC5DD3">
      <w:pPr>
        <w:pStyle w:val="ListParagraph"/>
        <w:numPr>
          <w:ilvl w:val="0"/>
          <w:numId w:val="19"/>
        </w:numPr>
        <w:autoSpaceDE w:val="0"/>
        <w:autoSpaceDN w:val="0"/>
        <w:adjustRightInd w:val="0"/>
        <w:rPr>
          <w:rStyle w:val="ListLabel30"/>
          <w:rFonts w:ascii="Times New Roman" w:hAnsi="Times New Roman" w:cs="Times New Roman"/>
          <w:i/>
          <w:iCs/>
          <w:color w:val="000000"/>
        </w:rPr>
      </w:pPr>
      <w:r w:rsidRPr="00C478B2">
        <w:rPr>
          <w:rStyle w:val="ListLabel30"/>
          <w:rFonts w:ascii="Times New Roman" w:hAnsi="Times New Roman" w:cs="Times New Roman"/>
          <w:i/>
          <w:iCs/>
          <w:color w:val="000000"/>
        </w:rPr>
        <w:t>Ligjin nr. 671, datë 29.07.2015 “Për miratimin e Rregullores së Planifikimit të Territorit”.</w:t>
      </w:r>
    </w:p>
    <w:p w14:paraId="21A8C452" w14:textId="77777777" w:rsidR="00DC5DD3" w:rsidRPr="00C478B2" w:rsidRDefault="00E4636D" w:rsidP="00DC5DD3">
      <w:pPr>
        <w:pStyle w:val="ListParagraph"/>
        <w:numPr>
          <w:ilvl w:val="0"/>
          <w:numId w:val="19"/>
        </w:numPr>
        <w:shd w:val="clear" w:color="auto" w:fill="FFFFFF"/>
        <w:spacing w:before="57" w:after="57"/>
        <w:ind w:right="206"/>
        <w:rPr>
          <w:rFonts w:ascii="Times New Roman" w:hAnsi="Times New Roman" w:cs="Times New Roman"/>
          <w:i/>
          <w:iCs/>
        </w:rPr>
      </w:pPr>
      <w:hyperlink r:id="rId16" w:anchor="_blank" w:history="1">
        <w:r w:rsidR="00DC5DD3" w:rsidRPr="00C478B2">
          <w:rPr>
            <w:rStyle w:val="ListLabel29"/>
            <w:rFonts w:ascii="Times New Roman" w:hAnsi="Times New Roman" w:cs="Times New Roman"/>
            <w:i/>
            <w:iCs/>
            <w:color w:val="000000"/>
          </w:rPr>
          <w:t>Ligj Nr. 28 datë 23.03.2017,  "Për disa ndryshime dhe shtesa në Ligjin Nr. 107/2014 "Për Planifikimin dhe Zhvillimin e Territorit", të ndryshuar"</w:t>
        </w:r>
      </w:hyperlink>
    </w:p>
    <w:p w14:paraId="62805454" w14:textId="77777777" w:rsidR="00DC5DD3" w:rsidRPr="00C478B2" w:rsidRDefault="00E4636D" w:rsidP="00DC5DD3">
      <w:pPr>
        <w:pStyle w:val="ListParagraph"/>
        <w:numPr>
          <w:ilvl w:val="0"/>
          <w:numId w:val="19"/>
        </w:numPr>
        <w:spacing w:before="57" w:after="57"/>
        <w:ind w:right="206"/>
        <w:rPr>
          <w:rFonts w:ascii="Times New Roman" w:hAnsi="Times New Roman" w:cs="Times New Roman"/>
          <w:i/>
          <w:iCs/>
        </w:rPr>
      </w:pPr>
      <w:hyperlink r:id="rId17" w:anchor="_blank" w:history="1">
        <w:r w:rsidR="00DC5DD3" w:rsidRPr="00C478B2">
          <w:rPr>
            <w:rStyle w:val="ListLabel30"/>
            <w:rFonts w:ascii="Times New Roman" w:hAnsi="Times New Roman" w:cs="Times New Roman"/>
            <w:i/>
            <w:iCs/>
            <w:color w:val="000000"/>
          </w:rPr>
          <w:t>Ligjin  Nr. 686 date 22.11.2017 "Per miratimin e VKM Nr. 686 date 22.11.2017 "Për miratimin e Rregullores së Planifikimit të Territorit";</w:t>
        </w:r>
      </w:hyperlink>
    </w:p>
    <w:p w14:paraId="703012D9" w14:textId="77777777" w:rsidR="00DC5DD3" w:rsidRPr="00505DC3" w:rsidRDefault="00DC5DD3" w:rsidP="00DC5DD3">
      <w:pPr>
        <w:pStyle w:val="NormalWeb"/>
        <w:numPr>
          <w:ilvl w:val="0"/>
          <w:numId w:val="19"/>
        </w:numPr>
        <w:shd w:val="clear" w:color="auto" w:fill="FFFFFF"/>
        <w:spacing w:before="0" w:beforeAutospacing="0" w:after="150" w:afterAutospacing="0"/>
        <w:jc w:val="both"/>
      </w:pPr>
      <w:r w:rsidRPr="00505DC3">
        <w:rPr>
          <w:rStyle w:val="Emphasis"/>
        </w:rPr>
        <w:t>Ligjin Nr.107/2014 te miratuar me date 31.07.2014 “Per planifikimin e territorit” i ndryshuar</w:t>
      </w:r>
    </w:p>
    <w:p w14:paraId="7F500417" w14:textId="77777777" w:rsidR="00DC5DD3" w:rsidRPr="00505DC3" w:rsidRDefault="00DC5DD3" w:rsidP="00DC5DD3">
      <w:pPr>
        <w:pStyle w:val="NormalWeb"/>
        <w:numPr>
          <w:ilvl w:val="0"/>
          <w:numId w:val="19"/>
        </w:numPr>
        <w:shd w:val="clear" w:color="auto" w:fill="FFFFFF"/>
        <w:spacing w:before="0" w:beforeAutospacing="0" w:after="150" w:afterAutospacing="0"/>
        <w:jc w:val="both"/>
      </w:pPr>
      <w:r w:rsidRPr="00505DC3">
        <w:rPr>
          <w:rStyle w:val="Emphasis"/>
        </w:rPr>
        <w:t>Ligji Nr.8743, datë 22.2.2001 “Për pronat e paluajtshme të shtetit”</w:t>
      </w:r>
    </w:p>
    <w:p w14:paraId="3BB9F0E6" w14:textId="77777777" w:rsidR="00DC5DD3" w:rsidRPr="00505DC3" w:rsidRDefault="00DC5DD3" w:rsidP="00DC5DD3">
      <w:pPr>
        <w:pStyle w:val="NormalWeb"/>
        <w:numPr>
          <w:ilvl w:val="0"/>
          <w:numId w:val="19"/>
        </w:numPr>
        <w:shd w:val="clear" w:color="auto" w:fill="FFFFFF"/>
        <w:spacing w:before="0" w:beforeAutospacing="0" w:after="150" w:afterAutospacing="0"/>
        <w:jc w:val="both"/>
      </w:pPr>
      <w:r w:rsidRPr="00505DC3">
        <w:rPr>
          <w:rStyle w:val="Emphasis"/>
        </w:rPr>
        <w:t>Ligji Nr.8752, date 26.03.2001 ”Per krijimin dhe funksionimin e strukturave per mbrojtjen e tokes”</w:t>
      </w:r>
    </w:p>
    <w:p w14:paraId="675B7BD9" w14:textId="3BAB1AEF" w:rsidR="00DC5DD3" w:rsidRPr="00DC5DD3" w:rsidRDefault="00DC5DD3" w:rsidP="00DC5DD3">
      <w:pPr>
        <w:pStyle w:val="NormalWeb"/>
        <w:numPr>
          <w:ilvl w:val="0"/>
          <w:numId w:val="19"/>
        </w:numPr>
        <w:shd w:val="clear" w:color="auto" w:fill="FFFFFF"/>
        <w:spacing w:before="0" w:beforeAutospacing="0" w:after="150" w:afterAutospacing="0"/>
        <w:jc w:val="both"/>
        <w:rPr>
          <w:rStyle w:val="Emphasis"/>
          <w:i w:val="0"/>
          <w:iCs w:val="0"/>
        </w:rPr>
      </w:pPr>
      <w:r w:rsidRPr="00505DC3">
        <w:rPr>
          <w:rStyle w:val="Emphasis"/>
        </w:rPr>
        <w:t>VKM  Nr. 965, datë 2.12.2015 “Për bashkëpunimin ndërinstitucional të strukturave të</w:t>
      </w:r>
      <w:r w:rsidRPr="00505DC3">
        <w:t xml:space="preserve"> </w:t>
      </w:r>
      <w:r w:rsidRPr="00505DC3">
        <w:rPr>
          <w:rStyle w:val="Emphasis"/>
        </w:rPr>
        <w:t>drejtimit, në rastet e emergjencave civile dhe krizave”.</w:t>
      </w:r>
    </w:p>
    <w:p w14:paraId="2E351A44" w14:textId="77777777" w:rsidR="00DC5DD3" w:rsidRPr="00505DC3" w:rsidRDefault="00DC5DD3" w:rsidP="00DC5DD3">
      <w:pPr>
        <w:pStyle w:val="NormalWeb"/>
        <w:shd w:val="clear" w:color="auto" w:fill="FFFFFF"/>
        <w:spacing w:before="0" w:beforeAutospacing="0" w:after="150" w:afterAutospacing="0"/>
        <w:ind w:left="360"/>
        <w:jc w:val="both"/>
      </w:pPr>
    </w:p>
    <w:p w14:paraId="2C46AF17" w14:textId="463D7B91" w:rsidR="00C6632C" w:rsidRDefault="00C6632C" w:rsidP="00C6632C">
      <w:pPr>
        <w:pStyle w:val="Default"/>
        <w:rPr>
          <w:rFonts w:ascii="Times New Roman" w:hAnsi="Times New Roman" w:cs="Times New Roman"/>
          <w:b/>
          <w:bCs/>
          <w:color w:val="auto"/>
          <w:szCs w:val="23"/>
        </w:rPr>
      </w:pPr>
      <w:r w:rsidRPr="003B2FD1">
        <w:rPr>
          <w:rFonts w:ascii="Times New Roman" w:hAnsi="Times New Roman" w:cs="Times New Roman"/>
          <w:b/>
          <w:bCs/>
          <w:color w:val="auto"/>
          <w:szCs w:val="23"/>
        </w:rPr>
        <w:t xml:space="preserve">Kandidatët gjatë intervistës së strukturuar me gojë do të vlerësohen në lidhje me: </w:t>
      </w:r>
    </w:p>
    <w:p w14:paraId="3FBA53D9" w14:textId="77777777" w:rsidR="00DC5DD3" w:rsidRPr="003B2FD1" w:rsidRDefault="00DC5DD3" w:rsidP="00C6632C">
      <w:pPr>
        <w:pStyle w:val="Default"/>
        <w:rPr>
          <w:rFonts w:ascii="Times New Roman" w:hAnsi="Times New Roman" w:cs="Times New Roman"/>
          <w:color w:val="auto"/>
          <w:szCs w:val="23"/>
        </w:rPr>
      </w:pPr>
    </w:p>
    <w:p w14:paraId="2EB7D3E2" w14:textId="77777777" w:rsidR="00C6632C" w:rsidRPr="003B2FD1" w:rsidRDefault="00C6632C" w:rsidP="00C6632C">
      <w:pPr>
        <w:pStyle w:val="Default"/>
        <w:numPr>
          <w:ilvl w:val="0"/>
          <w:numId w:val="16"/>
        </w:numPr>
        <w:rPr>
          <w:rFonts w:ascii="Times New Roman" w:hAnsi="Times New Roman" w:cs="Times New Roman"/>
          <w:color w:val="auto"/>
          <w:szCs w:val="23"/>
        </w:rPr>
      </w:pPr>
      <w:r w:rsidRPr="003B2FD1">
        <w:rPr>
          <w:rFonts w:ascii="Times New Roman" w:hAnsi="Times New Roman" w:cs="Times New Roman"/>
          <w:color w:val="auto"/>
          <w:szCs w:val="23"/>
        </w:rPr>
        <w:t xml:space="preserve">Njohuritë, aftësitë, kompetencën në lidhje me përshkrimin përgjithësues të punës për pozicionet; </w:t>
      </w:r>
    </w:p>
    <w:p w14:paraId="5D48465D" w14:textId="77777777" w:rsidR="00C6632C" w:rsidRPr="003B2FD1" w:rsidRDefault="00C6632C" w:rsidP="00C6632C">
      <w:pPr>
        <w:pStyle w:val="Default"/>
        <w:numPr>
          <w:ilvl w:val="0"/>
          <w:numId w:val="16"/>
        </w:numPr>
        <w:rPr>
          <w:rFonts w:ascii="Times New Roman" w:hAnsi="Times New Roman" w:cs="Times New Roman"/>
          <w:color w:val="auto"/>
          <w:szCs w:val="23"/>
        </w:rPr>
      </w:pPr>
      <w:r w:rsidRPr="003B2FD1">
        <w:rPr>
          <w:rFonts w:ascii="Times New Roman" w:hAnsi="Times New Roman" w:cs="Times New Roman"/>
          <w:color w:val="auto"/>
          <w:szCs w:val="23"/>
        </w:rPr>
        <w:t xml:space="preserve">Eksperiencën e tyre të mëparshme; </w:t>
      </w:r>
    </w:p>
    <w:p w14:paraId="38C03FA4" w14:textId="77777777" w:rsidR="00C6632C" w:rsidRPr="003B2FD1" w:rsidRDefault="00C6632C" w:rsidP="00C6632C">
      <w:pPr>
        <w:pStyle w:val="Default"/>
        <w:numPr>
          <w:ilvl w:val="0"/>
          <w:numId w:val="16"/>
        </w:numPr>
        <w:rPr>
          <w:rFonts w:ascii="Times New Roman" w:hAnsi="Times New Roman" w:cs="Times New Roman"/>
          <w:color w:val="auto"/>
          <w:szCs w:val="23"/>
        </w:rPr>
      </w:pPr>
      <w:r w:rsidRPr="003B2FD1">
        <w:rPr>
          <w:rFonts w:ascii="Times New Roman" w:hAnsi="Times New Roman" w:cs="Times New Roman"/>
          <w:color w:val="auto"/>
          <w:szCs w:val="23"/>
        </w:rPr>
        <w:t xml:space="preserve">Motivimin, aspiratat dhe pritshmëritë e tyre për karrierën. </w:t>
      </w:r>
    </w:p>
    <w:p w14:paraId="425658F6" w14:textId="77777777" w:rsidR="00C6632C" w:rsidRPr="00671E98" w:rsidRDefault="00C6632C" w:rsidP="00C6632C">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C6632C" w:rsidRPr="00671E98" w14:paraId="54DD1CCE" w14:textId="77777777" w:rsidTr="00851F9A">
        <w:tc>
          <w:tcPr>
            <w:tcW w:w="709" w:type="dxa"/>
            <w:tcBorders>
              <w:top w:val="nil"/>
              <w:left w:val="nil"/>
              <w:bottom w:val="single" w:sz="12" w:space="0" w:color="auto"/>
              <w:right w:val="nil"/>
            </w:tcBorders>
            <w:shd w:val="clear" w:color="auto" w:fill="000000"/>
            <w:vAlign w:val="center"/>
          </w:tcPr>
          <w:p w14:paraId="059F9BCE" w14:textId="77777777" w:rsidR="00C6632C" w:rsidRPr="00671E98" w:rsidRDefault="00C6632C" w:rsidP="00851F9A">
            <w:pPr>
              <w:pStyle w:val="Default"/>
              <w:jc w:val="center"/>
              <w:rPr>
                <w:rFonts w:cs="Times New Roman"/>
                <w:b/>
                <w:color w:val="auto"/>
                <w:sz w:val="28"/>
                <w:szCs w:val="28"/>
              </w:rPr>
            </w:pPr>
            <w:r w:rsidRPr="00671E98">
              <w:rPr>
                <w:rFonts w:cs="Times New Roman"/>
                <w:b/>
                <w:color w:val="auto"/>
                <w:sz w:val="28"/>
                <w:szCs w:val="28"/>
              </w:rPr>
              <w:t>2.5</w:t>
            </w:r>
          </w:p>
        </w:tc>
        <w:tc>
          <w:tcPr>
            <w:tcW w:w="8222" w:type="dxa"/>
            <w:tcBorders>
              <w:top w:val="nil"/>
              <w:left w:val="nil"/>
              <w:bottom w:val="single" w:sz="12" w:space="0" w:color="auto"/>
              <w:right w:val="nil"/>
            </w:tcBorders>
            <w:vAlign w:val="center"/>
          </w:tcPr>
          <w:p w14:paraId="5728D76C" w14:textId="77777777" w:rsidR="00C6632C" w:rsidRPr="00671E98" w:rsidRDefault="00C6632C" w:rsidP="00851F9A">
            <w:pPr>
              <w:pStyle w:val="Default"/>
              <w:rPr>
                <w:sz w:val="23"/>
                <w:szCs w:val="23"/>
              </w:rPr>
            </w:pPr>
            <w:r w:rsidRPr="00671E98">
              <w:rPr>
                <w:b/>
                <w:bCs/>
                <w:sz w:val="23"/>
                <w:szCs w:val="23"/>
              </w:rPr>
              <w:t xml:space="preserve">MËNYRA E VLERËSIMIT TË KANDIDATËVE </w:t>
            </w:r>
          </w:p>
        </w:tc>
      </w:tr>
    </w:tbl>
    <w:p w14:paraId="41A6EB1E" w14:textId="77777777" w:rsidR="00C6632C" w:rsidRPr="003B2FD1" w:rsidRDefault="00C6632C" w:rsidP="00C6632C">
      <w:pPr>
        <w:pStyle w:val="Default"/>
        <w:rPr>
          <w:rFonts w:ascii="Times New Roman" w:hAnsi="Times New Roman" w:cs="Times New Roman"/>
          <w:color w:val="auto"/>
          <w:szCs w:val="23"/>
        </w:rPr>
      </w:pPr>
      <w:r w:rsidRPr="003B2FD1">
        <w:rPr>
          <w:rFonts w:ascii="Times New Roman" w:hAnsi="Times New Roman" w:cs="Times New Roman"/>
          <w:b/>
          <w:bCs/>
          <w:color w:val="auto"/>
          <w:szCs w:val="23"/>
        </w:rPr>
        <w:t xml:space="preserve">Kandidatët do të vlerësohen në lidhje me: </w:t>
      </w:r>
    </w:p>
    <w:p w14:paraId="3B96C766" w14:textId="77777777" w:rsidR="00C6632C" w:rsidRPr="003B2FD1" w:rsidRDefault="00C6632C" w:rsidP="00C6632C">
      <w:pPr>
        <w:pStyle w:val="Default"/>
        <w:numPr>
          <w:ilvl w:val="0"/>
          <w:numId w:val="17"/>
        </w:numPr>
        <w:rPr>
          <w:rFonts w:ascii="Times New Roman" w:hAnsi="Times New Roman" w:cs="Times New Roman"/>
          <w:color w:val="auto"/>
          <w:szCs w:val="23"/>
        </w:rPr>
      </w:pPr>
      <w:r w:rsidRPr="003B2FD1">
        <w:rPr>
          <w:rFonts w:ascii="Times New Roman" w:hAnsi="Times New Roman" w:cs="Times New Roman"/>
          <w:color w:val="auto"/>
          <w:szCs w:val="23"/>
        </w:rPr>
        <w:lastRenderedPageBreak/>
        <w:t>deri në 20 pikë për dokumentacionin e dorëzua</w:t>
      </w:r>
      <w:r>
        <w:rPr>
          <w:rFonts w:ascii="Times New Roman" w:hAnsi="Times New Roman" w:cs="Times New Roman"/>
          <w:color w:val="auto"/>
          <w:szCs w:val="23"/>
        </w:rPr>
        <w:t>ra</w:t>
      </w:r>
      <w:r w:rsidRPr="003B2FD1">
        <w:rPr>
          <w:rFonts w:ascii="Times New Roman" w:hAnsi="Times New Roman" w:cs="Times New Roman"/>
          <w:color w:val="auto"/>
          <w:szCs w:val="23"/>
        </w:rPr>
        <w:t xml:space="preserve"> </w:t>
      </w:r>
    </w:p>
    <w:p w14:paraId="226C644E" w14:textId="77777777" w:rsidR="00C6632C" w:rsidRPr="003B2FD1" w:rsidRDefault="00C6632C" w:rsidP="00C6632C">
      <w:pPr>
        <w:pStyle w:val="Default"/>
        <w:numPr>
          <w:ilvl w:val="0"/>
          <w:numId w:val="17"/>
        </w:numPr>
        <w:rPr>
          <w:rFonts w:ascii="Times New Roman" w:hAnsi="Times New Roman" w:cs="Times New Roman"/>
          <w:color w:val="auto"/>
          <w:szCs w:val="23"/>
        </w:rPr>
      </w:pPr>
      <w:r w:rsidRPr="003B2FD1">
        <w:rPr>
          <w:rFonts w:ascii="Times New Roman" w:hAnsi="Times New Roman" w:cs="Times New Roman"/>
          <w:color w:val="auto"/>
          <w:szCs w:val="23"/>
        </w:rPr>
        <w:t xml:space="preserve">deri në 40 pikë për vlerësimin me shkrim </w:t>
      </w:r>
    </w:p>
    <w:p w14:paraId="3350CC6B" w14:textId="77777777" w:rsidR="00C6632C" w:rsidRPr="003B2FD1" w:rsidRDefault="00C6632C" w:rsidP="00C6632C">
      <w:pPr>
        <w:pStyle w:val="Default"/>
        <w:numPr>
          <w:ilvl w:val="0"/>
          <w:numId w:val="17"/>
        </w:numPr>
        <w:rPr>
          <w:rFonts w:ascii="Times New Roman" w:hAnsi="Times New Roman" w:cs="Times New Roman"/>
          <w:color w:val="auto"/>
          <w:szCs w:val="23"/>
        </w:rPr>
      </w:pPr>
      <w:r w:rsidRPr="003B2FD1">
        <w:rPr>
          <w:rFonts w:ascii="Times New Roman" w:hAnsi="Times New Roman" w:cs="Times New Roman"/>
          <w:color w:val="auto"/>
          <w:szCs w:val="23"/>
        </w:rPr>
        <w:t xml:space="preserve">deri në 40 pikë për Intervistën e strukturuar me gojë </w:t>
      </w:r>
    </w:p>
    <w:p w14:paraId="3DBEF4AC" w14:textId="77777777" w:rsidR="00C6632C" w:rsidRPr="003B2FD1" w:rsidRDefault="00C6632C" w:rsidP="00C6632C">
      <w:pPr>
        <w:pStyle w:val="Default"/>
        <w:rPr>
          <w:rFonts w:ascii="Times New Roman" w:hAnsi="Times New Roman" w:cs="Times New Roman"/>
          <w:color w:val="auto"/>
          <w:szCs w:val="23"/>
        </w:rPr>
      </w:pPr>
    </w:p>
    <w:p w14:paraId="61BD2F1E" w14:textId="77777777" w:rsidR="00C6632C" w:rsidRPr="003B2FD1" w:rsidRDefault="00C6632C" w:rsidP="00C6632C">
      <w:pPr>
        <w:pStyle w:val="Default"/>
        <w:rPr>
          <w:rFonts w:ascii="Times New Roman" w:hAnsi="Times New Roman" w:cs="Times New Roman"/>
          <w:color w:val="auto"/>
          <w:szCs w:val="23"/>
        </w:rPr>
      </w:pPr>
      <w:r w:rsidRPr="003B2FD1">
        <w:rPr>
          <w:rFonts w:ascii="Times New Roman" w:hAnsi="Times New Roman" w:cs="Times New Roman"/>
          <w:color w:val="auto"/>
          <w:szCs w:val="23"/>
        </w:rPr>
        <w:t>Më shumë detaje në lidhje me vlerësimin me pikë, metodologjinë e shpërndarjes së pikëve, mënyrën e llogaritjes së rezultatit përfundimtar i gjeni në Udhëzimin nr. 2, datë 27.03.2015, të Departamentit të Administratës Publike “</w:t>
      </w:r>
      <w:r>
        <w:rPr>
          <w:rFonts w:ascii="Times New Roman" w:hAnsi="Times New Roman" w:cs="Times New Roman"/>
          <w:color w:val="auto"/>
          <w:szCs w:val="23"/>
        </w:rPr>
        <w:t>ëëë</w:t>
      </w:r>
      <w:r w:rsidRPr="003B2FD1">
        <w:rPr>
          <w:rFonts w:ascii="Times New Roman" w:hAnsi="Times New Roman" w:cs="Times New Roman"/>
          <w:color w:val="auto"/>
          <w:szCs w:val="23"/>
        </w:rPr>
        <w:t xml:space="preserve">.dap.gov.al” </w:t>
      </w:r>
    </w:p>
    <w:p w14:paraId="31C57A6D" w14:textId="77777777" w:rsidR="00C6632C" w:rsidRPr="00671E98" w:rsidRDefault="00E4636D" w:rsidP="00C6632C">
      <w:pPr>
        <w:pStyle w:val="Default"/>
        <w:rPr>
          <w:rFonts w:asciiTheme="minorHAnsi" w:hAnsiTheme="minorHAnsi"/>
          <w:color w:val="auto"/>
          <w:sz w:val="23"/>
          <w:szCs w:val="23"/>
        </w:rPr>
      </w:pPr>
      <w:hyperlink r:id="rId18" w:history="1">
        <w:r w:rsidR="00C6632C" w:rsidRPr="00671E98">
          <w:rPr>
            <w:rFonts w:asciiTheme="minorHAnsi" w:hAnsiTheme="minorHAnsi"/>
            <w:color w:val="0000FF"/>
            <w:sz w:val="23"/>
            <w:szCs w:val="23"/>
          </w:rPr>
          <w:t>http://dap.gov.al/2014-03-21-12-52-44/udhezime/426-udhezim-nr-2-date-27-03-2015</w:t>
        </w:r>
      </w:hyperlink>
      <w:r w:rsidR="00C6632C" w:rsidRPr="00671E98">
        <w:rPr>
          <w:rFonts w:asciiTheme="minorHAnsi" w:hAnsiTheme="minorHAnsi"/>
          <w:color w:val="auto"/>
          <w:sz w:val="23"/>
          <w:szCs w:val="23"/>
        </w:rPr>
        <w:t xml:space="preserve">  </w:t>
      </w:r>
    </w:p>
    <w:p w14:paraId="7FF669FB" w14:textId="77777777" w:rsidR="00C6632C" w:rsidRPr="00671E98" w:rsidRDefault="00C6632C" w:rsidP="00C6632C">
      <w:pPr>
        <w:pStyle w:val="Default"/>
        <w:rPr>
          <w:rFonts w:asciiTheme="minorHAnsi" w:hAnsiTheme="minorHAnsi"/>
          <w:color w:val="FF0000"/>
          <w:sz w:val="23"/>
          <w:szCs w:val="23"/>
        </w:rPr>
      </w:pPr>
      <w:r w:rsidRPr="00671E98">
        <w:rPr>
          <w:rFonts w:asciiTheme="minorHAnsi" w:hAnsiTheme="minorHAnsi"/>
          <w:color w:val="FF0000"/>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6632C" w:rsidRPr="00671E98" w14:paraId="52221331" w14:textId="77777777" w:rsidTr="00851F9A">
        <w:tc>
          <w:tcPr>
            <w:tcW w:w="709" w:type="dxa"/>
            <w:tcBorders>
              <w:top w:val="nil"/>
              <w:left w:val="nil"/>
              <w:bottom w:val="single" w:sz="12" w:space="0" w:color="auto"/>
              <w:right w:val="nil"/>
            </w:tcBorders>
            <w:shd w:val="clear" w:color="auto" w:fill="000000"/>
            <w:vAlign w:val="center"/>
          </w:tcPr>
          <w:p w14:paraId="2B4CBFD7" w14:textId="77777777" w:rsidR="00C6632C" w:rsidRPr="00671E98" w:rsidRDefault="00C6632C" w:rsidP="00851F9A">
            <w:pPr>
              <w:pStyle w:val="Default"/>
              <w:jc w:val="center"/>
              <w:rPr>
                <w:rFonts w:cs="Times New Roman"/>
                <w:b/>
                <w:color w:val="auto"/>
                <w:sz w:val="28"/>
                <w:szCs w:val="28"/>
              </w:rPr>
            </w:pPr>
            <w:r w:rsidRPr="00671E98">
              <w:rPr>
                <w:rFonts w:cs="Times New Roman"/>
                <w:b/>
                <w:color w:val="auto"/>
                <w:sz w:val="28"/>
                <w:szCs w:val="28"/>
              </w:rPr>
              <w:t>2.6</w:t>
            </w:r>
          </w:p>
        </w:tc>
        <w:tc>
          <w:tcPr>
            <w:tcW w:w="8222" w:type="dxa"/>
            <w:tcBorders>
              <w:top w:val="nil"/>
              <w:left w:val="nil"/>
              <w:bottom w:val="single" w:sz="12" w:space="0" w:color="auto"/>
              <w:right w:val="nil"/>
            </w:tcBorders>
            <w:vAlign w:val="center"/>
          </w:tcPr>
          <w:p w14:paraId="3A68661C" w14:textId="77777777" w:rsidR="00C6632C" w:rsidRPr="00671E98" w:rsidRDefault="00C6632C" w:rsidP="00851F9A">
            <w:pPr>
              <w:pStyle w:val="Default"/>
              <w:rPr>
                <w:sz w:val="23"/>
                <w:szCs w:val="23"/>
              </w:rPr>
            </w:pPr>
            <w:r w:rsidRPr="00671E98">
              <w:rPr>
                <w:b/>
                <w:bCs/>
                <w:sz w:val="23"/>
                <w:szCs w:val="23"/>
              </w:rPr>
              <w:t xml:space="preserve">DATA E DALJES SË REZULTATEVE TË KONKURIMIT DHE MËNYRA E KOMUNIKIMIT </w:t>
            </w:r>
          </w:p>
        </w:tc>
      </w:tr>
    </w:tbl>
    <w:p w14:paraId="00472289" w14:textId="13CE1DFF" w:rsidR="00C6632C" w:rsidRPr="001C3FD0" w:rsidRDefault="00C6632C" w:rsidP="00C6632C">
      <w:pPr>
        <w:pStyle w:val="Default"/>
        <w:jc w:val="both"/>
        <w:rPr>
          <w:rFonts w:ascii="Times New Roman" w:hAnsi="Times New Roman" w:cs="Times New Roman"/>
          <w:color w:val="auto"/>
          <w:szCs w:val="23"/>
        </w:rPr>
      </w:pPr>
      <w:r w:rsidRPr="001C3FD0">
        <w:rPr>
          <w:rFonts w:ascii="Times New Roman" w:hAnsi="Times New Roman" w:cs="Times New Roman"/>
          <w:color w:val="auto"/>
          <w:szCs w:val="23"/>
        </w:rPr>
        <w:t>Në përfundim të vlerësimit të kandidatëve, Bashkia Kam</w:t>
      </w:r>
      <w:r>
        <w:rPr>
          <w:rFonts w:ascii="Times New Roman" w:hAnsi="Times New Roman" w:cs="Times New Roman"/>
          <w:color w:val="auto"/>
          <w:szCs w:val="23"/>
        </w:rPr>
        <w:t>ë</w:t>
      </w:r>
      <w:r w:rsidRPr="001C3FD0">
        <w:rPr>
          <w:rFonts w:ascii="Times New Roman" w:hAnsi="Times New Roman" w:cs="Times New Roman"/>
          <w:color w:val="auto"/>
          <w:szCs w:val="23"/>
        </w:rPr>
        <w:t xml:space="preserve">z do të shpallë fituesin në faqen zyrtare dhe në </w:t>
      </w:r>
      <w:r w:rsidR="00DC5DD3">
        <w:rPr>
          <w:rFonts w:ascii="Times New Roman" w:hAnsi="Times New Roman" w:cs="Times New Roman"/>
          <w:color w:val="auto"/>
          <w:szCs w:val="23"/>
        </w:rPr>
        <w:t>stendat e informimit</w:t>
      </w:r>
      <w:r w:rsidRPr="001C3FD0">
        <w:rPr>
          <w:rFonts w:ascii="Times New Roman" w:hAnsi="Times New Roman" w:cs="Times New Roman"/>
          <w:color w:val="auto"/>
          <w:szCs w:val="23"/>
        </w:rPr>
        <w:t xml:space="preserve">. Të gjithë kandidatët pjesëmarrës në këtë procedurë do të njoftohen individualisht në mënyrë elektronike për rezultatet </w:t>
      </w:r>
      <w:r w:rsidRPr="001C3FD0">
        <w:rPr>
          <w:rFonts w:ascii="Times New Roman" w:hAnsi="Times New Roman" w:cs="Times New Roman"/>
          <w:iCs/>
          <w:color w:val="auto"/>
          <w:szCs w:val="23"/>
        </w:rPr>
        <w:t>(nëpërmjet adresës së e-mail)</w:t>
      </w:r>
      <w:r w:rsidRPr="001C3FD0">
        <w:rPr>
          <w:rFonts w:ascii="Times New Roman" w:hAnsi="Times New Roman" w:cs="Times New Roman"/>
          <w:color w:val="auto"/>
          <w:szCs w:val="23"/>
        </w:rPr>
        <w:t xml:space="preserve">. </w:t>
      </w:r>
    </w:p>
    <w:p w14:paraId="44048C2E" w14:textId="77777777" w:rsidR="00C6632C" w:rsidRPr="001C3FD0" w:rsidRDefault="00C6632C" w:rsidP="00C6632C">
      <w:pPr>
        <w:pStyle w:val="Default"/>
        <w:rPr>
          <w:rFonts w:ascii="Times New Roman" w:hAnsi="Times New Roman" w:cs="Times New Roman"/>
          <w:color w:val="auto"/>
          <w:szCs w:val="23"/>
        </w:rPr>
      </w:pPr>
    </w:p>
    <w:p w14:paraId="7D829334" w14:textId="77777777" w:rsidR="00C6632C" w:rsidRPr="00D617D2" w:rsidRDefault="00C6632C" w:rsidP="00C6632C">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rPr>
      </w:pPr>
      <w:r w:rsidRPr="00D617D2">
        <w:rPr>
          <w:rFonts w:ascii="Times New Roman" w:hAnsi="Times New Roman" w:cs="Times New Roman"/>
          <w:color w:val="C00000"/>
          <w:sz w:val="24"/>
          <w:szCs w:val="23"/>
        </w:rPr>
        <w:t>Të gjithë kandidatët që aplikojnë për procedurën e ngritjes në detyrë</w:t>
      </w:r>
      <w:r>
        <w:rPr>
          <w:rFonts w:ascii="Times New Roman" w:hAnsi="Times New Roman" w:cs="Times New Roman"/>
          <w:color w:val="C00000"/>
          <w:sz w:val="24"/>
          <w:szCs w:val="23"/>
        </w:rPr>
        <w:t xml:space="preserve"> dhe pranimin në shërbimin civil</w:t>
      </w:r>
      <w:r w:rsidRPr="00D617D2">
        <w:rPr>
          <w:rFonts w:ascii="Times New Roman" w:hAnsi="Times New Roman" w:cs="Times New Roman"/>
          <w:color w:val="C00000"/>
          <w:sz w:val="24"/>
          <w:szCs w:val="23"/>
        </w:rPr>
        <w:t>, do të marrin informacion në faqen e Bashkisë Kam</w:t>
      </w:r>
      <w:r>
        <w:rPr>
          <w:rFonts w:ascii="Times New Roman" w:hAnsi="Times New Roman" w:cs="Times New Roman"/>
          <w:color w:val="C00000"/>
          <w:sz w:val="24"/>
          <w:szCs w:val="23"/>
        </w:rPr>
        <w:t>ë</w:t>
      </w:r>
      <w:r w:rsidRPr="00D617D2">
        <w:rPr>
          <w:rFonts w:ascii="Times New Roman" w:hAnsi="Times New Roman" w:cs="Times New Roman"/>
          <w:color w:val="C00000"/>
          <w:sz w:val="24"/>
          <w:szCs w:val="23"/>
        </w:rPr>
        <w:t>z, për fazat e mëtejshme të procedurës së ngritjes në detyrë</w:t>
      </w:r>
      <w:r>
        <w:rPr>
          <w:rFonts w:ascii="Times New Roman" w:hAnsi="Times New Roman" w:cs="Times New Roman"/>
          <w:color w:val="C00000"/>
          <w:sz w:val="24"/>
          <w:szCs w:val="23"/>
        </w:rPr>
        <w:t xml:space="preserve"> dhe pranimin në shërbimin civil</w:t>
      </w:r>
      <w:r w:rsidRPr="00D617D2">
        <w:rPr>
          <w:rFonts w:ascii="Times New Roman" w:hAnsi="Times New Roman" w:cs="Times New Roman"/>
          <w:color w:val="C00000"/>
          <w:sz w:val="24"/>
          <w:szCs w:val="23"/>
        </w:rPr>
        <w:t xml:space="preserve">: </w:t>
      </w:r>
    </w:p>
    <w:p w14:paraId="15563FF5" w14:textId="77777777" w:rsidR="00C6632C" w:rsidRPr="00D617D2" w:rsidRDefault="00C6632C" w:rsidP="00C6632C">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rPr>
      </w:pPr>
      <w:r w:rsidRPr="00D617D2">
        <w:rPr>
          <w:rFonts w:ascii="Times New Roman" w:hAnsi="Times New Roman" w:cs="Times New Roman"/>
          <w:color w:val="C00000"/>
          <w:sz w:val="24"/>
          <w:szCs w:val="23"/>
        </w:rPr>
        <w:t xml:space="preserve">- për datën e daljes së rezultateve të verifikimit paraprak, </w:t>
      </w:r>
    </w:p>
    <w:p w14:paraId="28E05C78" w14:textId="77777777" w:rsidR="00C6632C" w:rsidRPr="00D617D2" w:rsidRDefault="00C6632C" w:rsidP="00C6632C">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rPr>
      </w:pPr>
      <w:r w:rsidRPr="00D617D2">
        <w:rPr>
          <w:rFonts w:ascii="Times New Roman" w:hAnsi="Times New Roman" w:cs="Times New Roman"/>
          <w:color w:val="C00000"/>
          <w:sz w:val="24"/>
          <w:szCs w:val="23"/>
        </w:rPr>
        <w:t xml:space="preserve">- datën, vendin dhe orën ku do të zhvillohet konkurimi; </w:t>
      </w:r>
    </w:p>
    <w:p w14:paraId="42481F7E" w14:textId="130ECB81" w:rsidR="00C6632C" w:rsidRPr="00D617D2" w:rsidRDefault="00C6632C" w:rsidP="00C6632C">
      <w:pPr>
        <w:pStyle w:val="Default"/>
        <w:pBdr>
          <w:top w:val="single" w:sz="6" w:space="1" w:color="C00000"/>
          <w:left w:val="single" w:sz="6" w:space="4" w:color="C00000"/>
          <w:bottom w:val="single" w:sz="6" w:space="1" w:color="C00000"/>
          <w:right w:val="single" w:sz="6" w:space="4" w:color="C00000"/>
        </w:pBdr>
        <w:shd w:val="clear" w:color="auto" w:fill="FFFFCC"/>
        <w:jc w:val="both"/>
        <w:rPr>
          <w:rFonts w:ascii="Times New Roman" w:hAnsi="Times New Roman" w:cs="Times New Roman"/>
          <w:color w:val="auto"/>
          <w:szCs w:val="23"/>
        </w:rPr>
      </w:pPr>
      <w:r w:rsidRPr="00D617D2">
        <w:rPr>
          <w:rFonts w:ascii="Times New Roman" w:hAnsi="Times New Roman" w:cs="Times New Roman"/>
          <w:color w:val="C00000"/>
          <w:szCs w:val="23"/>
        </w:rPr>
        <w:t>Për të marrë këtë informacion, kandidatët duhet të vizitojnë në mënyrë të vazhdueshme faqen e Bashkisë Kam</w:t>
      </w:r>
      <w:r>
        <w:rPr>
          <w:rFonts w:ascii="Times New Roman" w:hAnsi="Times New Roman" w:cs="Times New Roman"/>
          <w:color w:val="C00000"/>
          <w:szCs w:val="23"/>
        </w:rPr>
        <w:t>ë</w:t>
      </w:r>
      <w:r w:rsidRPr="00D617D2">
        <w:rPr>
          <w:rFonts w:ascii="Times New Roman" w:hAnsi="Times New Roman" w:cs="Times New Roman"/>
          <w:color w:val="C00000"/>
          <w:szCs w:val="23"/>
        </w:rPr>
        <w:t xml:space="preserve">z duke filluar nga data </w:t>
      </w:r>
      <w:r w:rsidR="00C478B2">
        <w:rPr>
          <w:rFonts w:ascii="Times New Roman" w:hAnsi="Times New Roman" w:cs="Times New Roman"/>
          <w:color w:val="C00000"/>
          <w:szCs w:val="23"/>
        </w:rPr>
        <w:t>28</w:t>
      </w:r>
      <w:r w:rsidRPr="00D617D2">
        <w:rPr>
          <w:rFonts w:ascii="Times New Roman" w:hAnsi="Times New Roman" w:cs="Times New Roman"/>
          <w:color w:val="C00000"/>
          <w:szCs w:val="23"/>
        </w:rPr>
        <w:t>.</w:t>
      </w:r>
      <w:r w:rsidR="00C478B2">
        <w:rPr>
          <w:rFonts w:ascii="Times New Roman" w:hAnsi="Times New Roman" w:cs="Times New Roman"/>
          <w:color w:val="C00000"/>
          <w:szCs w:val="23"/>
        </w:rPr>
        <w:t>02</w:t>
      </w:r>
      <w:r>
        <w:rPr>
          <w:rFonts w:ascii="Times New Roman" w:hAnsi="Times New Roman" w:cs="Times New Roman"/>
          <w:color w:val="C00000"/>
          <w:szCs w:val="23"/>
        </w:rPr>
        <w:t>.</w:t>
      </w:r>
      <w:r w:rsidRPr="00D617D2">
        <w:rPr>
          <w:rFonts w:ascii="Times New Roman" w:hAnsi="Times New Roman" w:cs="Times New Roman"/>
          <w:color w:val="C00000"/>
          <w:szCs w:val="23"/>
        </w:rPr>
        <w:t>20</w:t>
      </w:r>
      <w:r w:rsidR="00C478B2">
        <w:rPr>
          <w:rFonts w:ascii="Times New Roman" w:hAnsi="Times New Roman" w:cs="Times New Roman"/>
          <w:color w:val="C00000"/>
          <w:szCs w:val="23"/>
        </w:rPr>
        <w:t>20</w:t>
      </w:r>
      <w:r w:rsidRPr="00D617D2">
        <w:rPr>
          <w:rFonts w:ascii="Times New Roman" w:hAnsi="Times New Roman" w:cs="Times New Roman"/>
          <w:color w:val="C00000"/>
          <w:szCs w:val="23"/>
        </w:rPr>
        <w:t xml:space="preserve">. </w:t>
      </w:r>
    </w:p>
    <w:p w14:paraId="00FE961F" w14:textId="77777777" w:rsidR="00C6632C" w:rsidRDefault="00C6632C" w:rsidP="00C6632C">
      <w:pPr>
        <w:rPr>
          <w:b/>
          <w:szCs w:val="28"/>
          <w:lang w:val="it-IT"/>
        </w:rPr>
      </w:pPr>
    </w:p>
    <w:p w14:paraId="41D1CE59" w14:textId="77777777" w:rsidR="00C6632C" w:rsidRDefault="00C6632C" w:rsidP="00C6632C">
      <w:pPr>
        <w:rPr>
          <w:b/>
          <w:szCs w:val="28"/>
          <w:lang w:val="it-IT"/>
        </w:rPr>
      </w:pPr>
    </w:p>
    <w:tbl>
      <w:tblPr>
        <w:tblStyle w:val="TableGrid"/>
        <w:tblW w:w="0" w:type="auto"/>
        <w:tblInd w:w="108" w:type="dxa"/>
        <w:tblLook w:val="04A0" w:firstRow="1" w:lastRow="0" w:firstColumn="1" w:lastColumn="0" w:noHBand="0" w:noVBand="1"/>
      </w:tblPr>
      <w:tblGrid>
        <w:gridCol w:w="709"/>
        <w:gridCol w:w="8222"/>
      </w:tblGrid>
      <w:tr w:rsidR="00FC4A49" w:rsidRPr="00671E98" w14:paraId="615EEDD1" w14:textId="77777777" w:rsidTr="00490131">
        <w:tc>
          <w:tcPr>
            <w:tcW w:w="709" w:type="dxa"/>
            <w:tcBorders>
              <w:top w:val="nil"/>
              <w:left w:val="nil"/>
              <w:bottom w:val="single" w:sz="18" w:space="0" w:color="C00000"/>
              <w:right w:val="nil"/>
            </w:tcBorders>
            <w:shd w:val="clear" w:color="auto" w:fill="C00000"/>
            <w:vAlign w:val="center"/>
          </w:tcPr>
          <w:p w14:paraId="0CB0FAC5" w14:textId="6E36FEA4" w:rsidR="00FC4A49" w:rsidRPr="00671E98" w:rsidRDefault="00FC4A49" w:rsidP="00490131">
            <w:pPr>
              <w:pStyle w:val="Default"/>
              <w:jc w:val="center"/>
              <w:rPr>
                <w:rFonts w:cs="Times New Roman"/>
                <w:b/>
                <w:color w:val="auto"/>
                <w:sz w:val="28"/>
                <w:szCs w:val="28"/>
              </w:rPr>
            </w:pPr>
            <w:r>
              <w:rPr>
                <w:rFonts w:cs="Times New Roman"/>
                <w:b/>
                <w:color w:val="auto"/>
                <w:sz w:val="28"/>
                <w:szCs w:val="28"/>
              </w:rPr>
              <w:t>3</w:t>
            </w:r>
          </w:p>
        </w:tc>
        <w:tc>
          <w:tcPr>
            <w:tcW w:w="8222" w:type="dxa"/>
            <w:tcBorders>
              <w:top w:val="nil"/>
              <w:left w:val="nil"/>
              <w:bottom w:val="single" w:sz="18" w:space="0" w:color="C00000"/>
              <w:right w:val="nil"/>
            </w:tcBorders>
            <w:vAlign w:val="center"/>
          </w:tcPr>
          <w:p w14:paraId="7C90FDA0" w14:textId="33FA20D3" w:rsidR="00FC4A49" w:rsidRPr="00671E98" w:rsidRDefault="00FC4A49" w:rsidP="00490131">
            <w:pPr>
              <w:pStyle w:val="Default"/>
              <w:rPr>
                <w:rFonts w:cs="Times New Roman"/>
                <w:color w:val="C00000"/>
              </w:rPr>
            </w:pPr>
            <w:r>
              <w:rPr>
                <w:b/>
                <w:bCs/>
                <w:color w:val="C00000"/>
                <w:sz w:val="28"/>
                <w:szCs w:val="28"/>
              </w:rPr>
              <w:t xml:space="preserve">PRANIM NE SHERBIMIN CIVIL </w:t>
            </w:r>
          </w:p>
        </w:tc>
      </w:tr>
    </w:tbl>
    <w:p w14:paraId="11D64D29" w14:textId="77777777" w:rsidR="00FC4A49" w:rsidRPr="00671E98" w:rsidRDefault="00FC4A49" w:rsidP="00FC4A49">
      <w:pPr>
        <w:pStyle w:val="Default"/>
        <w:rPr>
          <w:rFonts w:asciiTheme="minorHAnsi" w:hAnsiTheme="minorHAnsi" w:cs="Times New Roman"/>
          <w:color w:val="auto"/>
        </w:rPr>
      </w:pPr>
    </w:p>
    <w:p w14:paraId="655AD663" w14:textId="77777777" w:rsidR="00FC4A49" w:rsidRPr="001E3489" w:rsidRDefault="00FC4A49" w:rsidP="00FC4A49">
      <w:pPr>
        <w:pBdr>
          <w:top w:val="single" w:sz="6" w:space="1" w:color="C00000"/>
          <w:left w:val="single" w:sz="4" w:space="0" w:color="auto"/>
          <w:bottom w:val="single" w:sz="6" w:space="6" w:color="C00000"/>
          <w:right w:val="single" w:sz="6" w:space="0" w:color="C00000"/>
          <w:between w:val="single" w:sz="4" w:space="1" w:color="auto"/>
        </w:pBdr>
        <w:shd w:val="clear" w:color="auto" w:fill="FFFFCC"/>
        <w:autoSpaceDE w:val="0"/>
        <w:autoSpaceDN w:val="0"/>
        <w:adjustRightInd w:val="0"/>
        <w:spacing w:after="0" w:line="240" w:lineRule="auto"/>
        <w:jc w:val="both"/>
        <w:rPr>
          <w:rFonts w:ascii="Times New Roman" w:hAnsi="Times New Roman" w:cs="Times New Roman"/>
          <w:color w:val="FF0000"/>
          <w:sz w:val="24"/>
        </w:rPr>
      </w:pPr>
      <w:r w:rsidRPr="001E3489">
        <w:rPr>
          <w:rFonts w:ascii="Times New Roman" w:hAnsi="Times New Roman" w:cs="Times New Roman"/>
          <w:iCs/>
          <w:color w:val="FF0000"/>
          <w:sz w:val="24"/>
        </w:rPr>
        <w:t>Vetëm në rast se nga pozicionet e renditura në fillim të kësaj shpalljeje, në përfundim të procedurës së lëvizjes paralele, rezulton se ende ka pozicione vakante, këto pozicione janë të vlefshme për konkurimin nëpërmjet procedurës së ngritjes në detyrë</w:t>
      </w:r>
      <w:r>
        <w:rPr>
          <w:rFonts w:ascii="Times New Roman" w:hAnsi="Times New Roman" w:cs="Times New Roman"/>
          <w:iCs/>
          <w:color w:val="FF0000"/>
          <w:sz w:val="24"/>
        </w:rPr>
        <w:t xml:space="preserve"> dhe pranimin në shërbimin civil</w:t>
      </w:r>
      <w:r w:rsidRPr="001E3489">
        <w:rPr>
          <w:rFonts w:ascii="Times New Roman" w:hAnsi="Times New Roman" w:cs="Times New Roman"/>
          <w:iCs/>
          <w:color w:val="FF0000"/>
          <w:sz w:val="24"/>
        </w:rPr>
        <w:t xml:space="preserve">. </w:t>
      </w:r>
    </w:p>
    <w:p w14:paraId="68DF9284" w14:textId="77777777" w:rsidR="00FC4A49" w:rsidRPr="00671E98" w:rsidRDefault="00FC4A49" w:rsidP="00FC4A49">
      <w:pPr>
        <w:pStyle w:val="Default"/>
        <w:rPr>
          <w:rFonts w:asciiTheme="minorHAnsi" w:hAnsiTheme="minorHAnsi" w:cs="Times New Roman"/>
          <w:color w:val="auto"/>
        </w:rPr>
      </w:pPr>
    </w:p>
    <w:p w14:paraId="6404CA23" w14:textId="77777777" w:rsidR="00FC4A49" w:rsidRPr="00671E98" w:rsidRDefault="00FC4A49" w:rsidP="00FC4A49">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FC4A49" w:rsidRPr="00671E98" w14:paraId="448710AF" w14:textId="77777777" w:rsidTr="00490131">
        <w:tc>
          <w:tcPr>
            <w:tcW w:w="709" w:type="dxa"/>
            <w:tcBorders>
              <w:top w:val="nil"/>
              <w:left w:val="nil"/>
              <w:bottom w:val="single" w:sz="12" w:space="0" w:color="auto"/>
              <w:right w:val="nil"/>
            </w:tcBorders>
            <w:shd w:val="clear" w:color="auto" w:fill="000000"/>
            <w:vAlign w:val="center"/>
          </w:tcPr>
          <w:p w14:paraId="26CB880B" w14:textId="2C9F2A23" w:rsidR="00FC4A49" w:rsidRPr="00671E98" w:rsidRDefault="00FC4A49" w:rsidP="00490131">
            <w:pPr>
              <w:pStyle w:val="Default"/>
              <w:jc w:val="center"/>
              <w:rPr>
                <w:rFonts w:cs="Times New Roman"/>
                <w:b/>
                <w:color w:val="auto"/>
                <w:sz w:val="28"/>
                <w:szCs w:val="28"/>
              </w:rPr>
            </w:pPr>
            <w:r>
              <w:rPr>
                <w:rFonts w:cs="Times New Roman"/>
                <w:b/>
                <w:color w:val="auto"/>
                <w:sz w:val="28"/>
                <w:szCs w:val="28"/>
              </w:rPr>
              <w:t>3</w:t>
            </w:r>
            <w:r w:rsidRPr="00671E98">
              <w:rPr>
                <w:rFonts w:cs="Times New Roman"/>
                <w:b/>
                <w:color w:val="auto"/>
                <w:sz w:val="28"/>
                <w:szCs w:val="28"/>
              </w:rPr>
              <w:t>.1</w:t>
            </w:r>
          </w:p>
        </w:tc>
        <w:tc>
          <w:tcPr>
            <w:tcW w:w="8222" w:type="dxa"/>
            <w:tcBorders>
              <w:top w:val="nil"/>
              <w:left w:val="nil"/>
              <w:bottom w:val="single" w:sz="12" w:space="0" w:color="auto"/>
              <w:right w:val="nil"/>
            </w:tcBorders>
            <w:vAlign w:val="center"/>
          </w:tcPr>
          <w:p w14:paraId="692ED3FA" w14:textId="77777777" w:rsidR="00FC4A49" w:rsidRPr="00671E98" w:rsidRDefault="00FC4A49" w:rsidP="00490131">
            <w:pPr>
              <w:pStyle w:val="Default"/>
              <w:rPr>
                <w:sz w:val="23"/>
                <w:szCs w:val="23"/>
              </w:rPr>
            </w:pPr>
            <w:r w:rsidRPr="00671E98">
              <w:rPr>
                <w:b/>
                <w:bCs/>
                <w:sz w:val="23"/>
                <w:szCs w:val="23"/>
              </w:rPr>
              <w:t>KUSHTET QË DUHET TË PLOTËSOJË KANDIDATI NË PROCEDURËN E NGRITJES NË DETYRË DHE</w:t>
            </w:r>
            <w:r>
              <w:rPr>
                <w:b/>
                <w:bCs/>
                <w:sz w:val="23"/>
                <w:szCs w:val="23"/>
              </w:rPr>
              <w:t xml:space="preserve"> PRANIMIN NË SHËRBIMIN CIVIL E </w:t>
            </w:r>
            <w:r w:rsidRPr="00671E98">
              <w:rPr>
                <w:b/>
                <w:bCs/>
                <w:sz w:val="23"/>
                <w:szCs w:val="23"/>
              </w:rPr>
              <w:t xml:space="preserve"> KRITERET E VEÇANTA </w:t>
            </w:r>
          </w:p>
        </w:tc>
      </w:tr>
    </w:tbl>
    <w:p w14:paraId="0C97F4E0" w14:textId="77777777" w:rsidR="00FC4A49" w:rsidRPr="00285334" w:rsidRDefault="00FC4A49" w:rsidP="00FC4A49">
      <w:pPr>
        <w:widowControl w:val="0"/>
        <w:overflowPunct w:val="0"/>
        <w:autoSpaceDE w:val="0"/>
        <w:autoSpaceDN w:val="0"/>
        <w:adjustRightInd w:val="0"/>
        <w:spacing w:after="0" w:line="235" w:lineRule="auto"/>
        <w:ind w:left="6" w:right="20"/>
        <w:rPr>
          <w:rFonts w:ascii="Times New Roman" w:hAnsi="Times New Roman" w:cs="Times New Roman"/>
          <w:sz w:val="24"/>
          <w:szCs w:val="23"/>
        </w:rPr>
      </w:pPr>
      <w:r w:rsidRPr="00285334">
        <w:rPr>
          <w:rFonts w:ascii="Times New Roman" w:hAnsi="Times New Roman" w:cs="Times New Roman"/>
          <w:sz w:val="24"/>
          <w:szCs w:val="23"/>
        </w:rPr>
        <w:t>Për këtë procedurë kanë të drejtë të aplikojnë të gjithë kandidatët në sistemin e shërbimit civil të kategorisë paraardhëse sipas kërkesave të nenit 26 të ligjit nr. 152/2013:</w:t>
      </w:r>
    </w:p>
    <w:p w14:paraId="3C99ED0C" w14:textId="77777777" w:rsidR="00FC4A49" w:rsidRPr="00671E98" w:rsidRDefault="00FC4A49" w:rsidP="00FC4A49">
      <w:pPr>
        <w:pStyle w:val="Default"/>
        <w:rPr>
          <w:rFonts w:asciiTheme="minorHAnsi" w:hAnsiTheme="minorHAnsi"/>
          <w:b/>
          <w:bCs/>
          <w:color w:val="auto"/>
          <w:sz w:val="23"/>
          <w:szCs w:val="23"/>
        </w:rPr>
      </w:pPr>
    </w:p>
    <w:p w14:paraId="7827BD9F" w14:textId="77777777" w:rsidR="00FC4A49" w:rsidRPr="00963231" w:rsidRDefault="00FC4A49" w:rsidP="00FC4A49">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b/>
          <w:bCs/>
          <w:sz w:val="24"/>
          <w:szCs w:val="24"/>
        </w:rPr>
        <w:t>Kushtet që duhet të plotësojë kandidati në procedurën e ngritjes në detyrë janë:</w:t>
      </w:r>
    </w:p>
    <w:p w14:paraId="27A27BEB" w14:textId="77777777" w:rsidR="00FC4A49" w:rsidRPr="00963231" w:rsidRDefault="00FC4A49" w:rsidP="00FC4A49">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t>a- Të jetë nëpunës civil i konfirmuar</w:t>
      </w:r>
    </w:p>
    <w:p w14:paraId="1F78A34A" w14:textId="77777777" w:rsidR="00FC4A49" w:rsidRPr="00963231" w:rsidRDefault="00FC4A49" w:rsidP="00FC4A49">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t>b- Të mos ketë masë disiplinore në fuqi;</w:t>
      </w:r>
    </w:p>
    <w:p w14:paraId="721D1B35" w14:textId="77777777" w:rsidR="00FC4A49" w:rsidRPr="00963231" w:rsidRDefault="00FC4A49" w:rsidP="00FC4A49">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t>c- Të ketë të paktën vlerësimin e fundit “mirë” apo “shumë mirë”.</w:t>
      </w:r>
    </w:p>
    <w:p w14:paraId="61A9AB79" w14:textId="77777777" w:rsidR="00FC4A49" w:rsidRPr="00963231" w:rsidRDefault="00FC4A49" w:rsidP="00FC4A49">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b/>
          <w:bCs/>
          <w:sz w:val="24"/>
          <w:szCs w:val="24"/>
        </w:rPr>
        <w:t>Kandidatët duhet të plotësojnë kriteret e veçanta si vijon:</w:t>
      </w:r>
    </w:p>
    <w:p w14:paraId="45243E76" w14:textId="77777777" w:rsidR="00FC4A49" w:rsidRDefault="00FC4A49" w:rsidP="00FC4A49">
      <w:pPr>
        <w:pStyle w:val="NormalWeb"/>
        <w:shd w:val="clear" w:color="auto" w:fill="FFFFFF"/>
        <w:spacing w:before="0" w:beforeAutospacing="0" w:after="150" w:afterAutospacing="0"/>
        <w:rPr>
          <w:color w:val="000000" w:themeColor="text1"/>
        </w:rPr>
      </w:pPr>
      <w:r w:rsidRPr="00915598">
        <w:rPr>
          <w:color w:val="000000" w:themeColor="text1"/>
        </w:rPr>
        <w:lastRenderedPageBreak/>
        <w:t xml:space="preserve">a- Të zotërojnë diplomë të nivelit "Master Shkencor"  ne Inxhinieri Ndertimi, </w:t>
      </w:r>
    </w:p>
    <w:p w14:paraId="1A7D183A" w14:textId="77777777" w:rsidR="00FC4A49" w:rsidRPr="00915598" w:rsidRDefault="00FC4A49" w:rsidP="00FC4A49">
      <w:pPr>
        <w:pStyle w:val="NormalWeb"/>
        <w:shd w:val="clear" w:color="auto" w:fill="FFFFFF"/>
        <w:spacing w:before="0" w:beforeAutospacing="0" w:after="150" w:afterAutospacing="0"/>
        <w:rPr>
          <w:color w:val="000000" w:themeColor="text1"/>
        </w:rPr>
      </w:pPr>
      <w:r w:rsidRPr="00915598">
        <w:rPr>
          <w:color w:val="000000" w:themeColor="text1"/>
        </w:rPr>
        <w:t>Arkitekture,Planifikim dhe Menaxhim Urban, Urbanistik;</w:t>
      </w:r>
    </w:p>
    <w:p w14:paraId="4C171700" w14:textId="77777777" w:rsidR="00FC4A49" w:rsidRPr="00915598" w:rsidRDefault="00FC4A49" w:rsidP="00FC4A49">
      <w:pPr>
        <w:pStyle w:val="NormalWeb"/>
        <w:shd w:val="clear" w:color="auto" w:fill="FFFFFF"/>
        <w:spacing w:before="0" w:beforeAutospacing="0" w:after="150" w:afterAutospacing="0"/>
        <w:rPr>
          <w:color w:val="000000" w:themeColor="text1"/>
        </w:rPr>
      </w:pPr>
      <w:r w:rsidRPr="00915598">
        <w:rPr>
          <w:color w:val="000000" w:themeColor="text1"/>
        </w:rPr>
        <w:t>b- Të kenë të paktën 5 vjet përvojë pune</w:t>
      </w:r>
    </w:p>
    <w:p w14:paraId="2CDA421A" w14:textId="77777777" w:rsidR="00FC4A49" w:rsidRPr="00915598" w:rsidRDefault="00FC4A49" w:rsidP="00FC4A49">
      <w:pPr>
        <w:pStyle w:val="NormalWeb"/>
        <w:shd w:val="clear" w:color="auto" w:fill="FFFFFF"/>
        <w:spacing w:before="0" w:beforeAutospacing="0" w:after="150" w:afterAutospacing="0"/>
        <w:rPr>
          <w:color w:val="000000" w:themeColor="text1"/>
        </w:rPr>
      </w:pPr>
      <w:r w:rsidRPr="00915598">
        <w:rPr>
          <w:color w:val="000000" w:themeColor="text1"/>
        </w:rPr>
        <w:t>c- te kete experience ne  OJF</w:t>
      </w:r>
    </w:p>
    <w:p w14:paraId="4C26B6E3" w14:textId="77777777" w:rsidR="00FC4A49" w:rsidRPr="00915598" w:rsidRDefault="00FC4A49" w:rsidP="00FC4A49">
      <w:pPr>
        <w:pStyle w:val="NormalWeb"/>
        <w:shd w:val="clear" w:color="auto" w:fill="FFFFFF"/>
        <w:spacing w:before="0" w:beforeAutospacing="0" w:after="150" w:afterAutospacing="0"/>
        <w:rPr>
          <w:color w:val="000000" w:themeColor="text1"/>
        </w:rPr>
      </w:pPr>
      <w:r w:rsidRPr="00915598">
        <w:rPr>
          <w:color w:val="000000" w:themeColor="text1"/>
        </w:rPr>
        <w:t>d-te kete experience ne implementimin e projekteve te huaja financuar nga EBRD/WB/KFW</w:t>
      </w:r>
    </w:p>
    <w:p w14:paraId="0442FB55" w14:textId="77777777" w:rsidR="00FC4A49" w:rsidRPr="005B5A67" w:rsidRDefault="00FC4A49" w:rsidP="00FC4A49">
      <w:pPr>
        <w:pStyle w:val="Default"/>
        <w:rPr>
          <w:rFonts w:ascii="Times New Roman" w:hAnsi="Times New Roman" w:cs="Times New Roman"/>
          <w:color w:val="auto"/>
          <w:szCs w:val="23"/>
        </w:rPr>
      </w:pPr>
      <w:r w:rsidRPr="004976BB">
        <w:rPr>
          <w:rFonts w:ascii="Times New Roman" w:hAnsi="Times New Roman" w:cs="Times New Roman"/>
          <w:color w:val="auto"/>
        </w:rPr>
        <w:t xml:space="preserve">c- </w:t>
      </w:r>
      <w:r w:rsidRPr="004976BB">
        <w:rPr>
          <w:rFonts w:ascii="Times New Roman" w:hAnsi="Times New Roman" w:cs="Times New Roman"/>
        </w:rPr>
        <w:t>Të ketë njohuri mjaft mira të një gjuhe të huaj të BE.</w:t>
      </w:r>
      <w:r w:rsidRPr="004976BB">
        <w:rPr>
          <w:rFonts w:ascii="Times New Roman" w:hAnsi="Times New Roman" w:cs="Times New Roman"/>
        </w:rPr>
        <w:br/>
      </w:r>
    </w:p>
    <w:tbl>
      <w:tblPr>
        <w:tblStyle w:val="TableGrid"/>
        <w:tblW w:w="0" w:type="auto"/>
        <w:tblInd w:w="108" w:type="dxa"/>
        <w:tblLook w:val="04A0" w:firstRow="1" w:lastRow="0" w:firstColumn="1" w:lastColumn="0" w:noHBand="0" w:noVBand="1"/>
      </w:tblPr>
      <w:tblGrid>
        <w:gridCol w:w="709"/>
        <w:gridCol w:w="8222"/>
      </w:tblGrid>
      <w:tr w:rsidR="00FC4A49" w:rsidRPr="00671E98" w14:paraId="3203067D" w14:textId="77777777" w:rsidTr="00490131">
        <w:tc>
          <w:tcPr>
            <w:tcW w:w="709" w:type="dxa"/>
            <w:tcBorders>
              <w:top w:val="nil"/>
              <w:left w:val="nil"/>
              <w:bottom w:val="single" w:sz="12" w:space="0" w:color="auto"/>
              <w:right w:val="nil"/>
            </w:tcBorders>
            <w:shd w:val="clear" w:color="auto" w:fill="000000"/>
            <w:vAlign w:val="center"/>
          </w:tcPr>
          <w:p w14:paraId="18B0AFB1" w14:textId="7EA10963" w:rsidR="00FC4A49" w:rsidRPr="00671E98" w:rsidRDefault="00FC4A49" w:rsidP="00490131">
            <w:pPr>
              <w:pStyle w:val="Default"/>
              <w:jc w:val="center"/>
              <w:rPr>
                <w:rFonts w:cs="Times New Roman"/>
                <w:b/>
                <w:color w:val="auto"/>
                <w:sz w:val="28"/>
                <w:szCs w:val="28"/>
              </w:rPr>
            </w:pPr>
            <w:r>
              <w:rPr>
                <w:rFonts w:cs="Times New Roman"/>
                <w:b/>
                <w:color w:val="auto"/>
                <w:sz w:val="28"/>
                <w:szCs w:val="28"/>
              </w:rPr>
              <w:t>3</w:t>
            </w:r>
            <w:r w:rsidRPr="00671E98">
              <w:rPr>
                <w:rFonts w:cs="Times New Roman"/>
                <w:b/>
                <w:color w:val="auto"/>
                <w:sz w:val="28"/>
                <w:szCs w:val="28"/>
              </w:rPr>
              <w:t>.2</w:t>
            </w:r>
          </w:p>
        </w:tc>
        <w:tc>
          <w:tcPr>
            <w:tcW w:w="8222" w:type="dxa"/>
            <w:tcBorders>
              <w:top w:val="nil"/>
              <w:left w:val="nil"/>
              <w:bottom w:val="single" w:sz="12" w:space="0" w:color="auto"/>
              <w:right w:val="nil"/>
            </w:tcBorders>
            <w:vAlign w:val="center"/>
          </w:tcPr>
          <w:p w14:paraId="4D50DB89" w14:textId="77777777" w:rsidR="00FC4A49" w:rsidRPr="00671E98" w:rsidRDefault="00FC4A49" w:rsidP="00490131">
            <w:pPr>
              <w:pStyle w:val="Default"/>
              <w:rPr>
                <w:sz w:val="23"/>
                <w:szCs w:val="23"/>
              </w:rPr>
            </w:pPr>
            <w:r w:rsidRPr="00671E98">
              <w:rPr>
                <w:b/>
                <w:bCs/>
                <w:sz w:val="23"/>
                <w:szCs w:val="23"/>
              </w:rPr>
              <w:t xml:space="preserve">DOKUMENTACIONI, MËNYRA DHE AFATI I DORËZIMIT </w:t>
            </w:r>
          </w:p>
        </w:tc>
      </w:tr>
    </w:tbl>
    <w:p w14:paraId="391CBC95" w14:textId="77777777" w:rsidR="00FC4A49" w:rsidRPr="00BA7EA2" w:rsidRDefault="00FC4A49" w:rsidP="00FC4A49">
      <w:pPr>
        <w:pStyle w:val="Default"/>
        <w:rPr>
          <w:rFonts w:ascii="Times New Roman" w:hAnsi="Times New Roman" w:cs="Times New Roman"/>
          <w:color w:val="auto"/>
        </w:rPr>
      </w:pPr>
      <w:r w:rsidRPr="00BA7EA2">
        <w:rPr>
          <w:rFonts w:ascii="Times New Roman" w:hAnsi="Times New Roman" w:cs="Times New Roman"/>
          <w:color w:val="auto"/>
        </w:rPr>
        <w:t xml:space="preserve">Kandidatët që aplikojnë duhet të dorëzojnë dokumentat si më poshtë:  </w:t>
      </w:r>
    </w:p>
    <w:p w14:paraId="1E7B6B6F" w14:textId="77777777" w:rsidR="00FC4A49" w:rsidRPr="00BA7EA2" w:rsidRDefault="00FC4A49" w:rsidP="00FC4A49">
      <w:pPr>
        <w:pStyle w:val="Default"/>
        <w:rPr>
          <w:rFonts w:ascii="Times New Roman" w:hAnsi="Times New Roman" w:cs="Times New Roman"/>
          <w:color w:val="auto"/>
        </w:rPr>
      </w:pPr>
      <w:r w:rsidRPr="00BA7EA2">
        <w:rPr>
          <w:rFonts w:ascii="Times New Roman" w:hAnsi="Times New Roman" w:cs="Times New Roman"/>
          <w:color w:val="auto"/>
        </w:rPr>
        <w:t xml:space="preserve">a- Jetëshkrim i plotësuar në përputhje me dokumentin tip që e gjeni në linkun: </w:t>
      </w:r>
    </w:p>
    <w:p w14:paraId="7FD549DA" w14:textId="77777777" w:rsidR="00FC4A49" w:rsidRPr="00BA7EA2" w:rsidRDefault="00E4636D" w:rsidP="00FC4A49">
      <w:pPr>
        <w:pStyle w:val="Default"/>
        <w:rPr>
          <w:rFonts w:ascii="Times New Roman" w:hAnsi="Times New Roman" w:cs="Times New Roman"/>
          <w:color w:val="0000FF"/>
        </w:rPr>
      </w:pPr>
      <w:hyperlink r:id="rId19" w:history="1">
        <w:r w:rsidR="00FC4A49" w:rsidRPr="00BA7EA2">
          <w:rPr>
            <w:rFonts w:ascii="Times New Roman" w:hAnsi="Times New Roman" w:cs="Times New Roman"/>
            <w:color w:val="0000FF"/>
          </w:rPr>
          <w:t>http://dap.gov.al/vende-vakante/udhezime-dokumenta/219-udhezime-dokumenta</w:t>
        </w:r>
      </w:hyperlink>
      <w:r w:rsidR="00FC4A49" w:rsidRPr="00BA7EA2">
        <w:rPr>
          <w:rFonts w:ascii="Times New Roman" w:hAnsi="Times New Roman" w:cs="Times New Roman"/>
          <w:color w:val="0000FF"/>
        </w:rPr>
        <w:t xml:space="preserve"> </w:t>
      </w:r>
    </w:p>
    <w:p w14:paraId="347F29CE" w14:textId="77777777" w:rsidR="00FC4A49" w:rsidRPr="00BA7EA2" w:rsidRDefault="00FC4A49" w:rsidP="00FC4A49">
      <w:pPr>
        <w:pStyle w:val="Default"/>
        <w:jc w:val="both"/>
        <w:rPr>
          <w:rFonts w:ascii="Times New Roman" w:hAnsi="Times New Roman" w:cs="Times New Roman"/>
        </w:rPr>
      </w:pPr>
      <w:r w:rsidRPr="00BA7EA2">
        <w:rPr>
          <w:rFonts w:ascii="Times New Roman" w:hAnsi="Times New Roman" w:cs="Times New Roman"/>
        </w:rPr>
        <w:t xml:space="preserve">b- Fotokopje të diplomës  </w:t>
      </w:r>
    </w:p>
    <w:p w14:paraId="0D73962F" w14:textId="77777777" w:rsidR="00FC4A49" w:rsidRPr="00BA7EA2" w:rsidRDefault="00FC4A49" w:rsidP="00FC4A49">
      <w:pPr>
        <w:pStyle w:val="Default"/>
        <w:jc w:val="both"/>
        <w:rPr>
          <w:rFonts w:ascii="Times New Roman" w:hAnsi="Times New Roman" w:cs="Times New Roman"/>
        </w:rPr>
      </w:pPr>
      <w:r w:rsidRPr="00BA7EA2">
        <w:rPr>
          <w:rFonts w:ascii="Times New Roman" w:hAnsi="Times New Roman" w:cs="Times New Roman"/>
        </w:rPr>
        <w:t xml:space="preserve">c- Fotokopje të librezës së punës (të gjitha faqet që vërtetojnë eksperiencën në punë); </w:t>
      </w:r>
    </w:p>
    <w:p w14:paraId="26555474" w14:textId="77777777" w:rsidR="00FC4A49" w:rsidRPr="00BA7EA2" w:rsidRDefault="00FC4A49" w:rsidP="00FC4A49">
      <w:pPr>
        <w:pStyle w:val="Default"/>
        <w:jc w:val="both"/>
        <w:rPr>
          <w:rFonts w:ascii="Times New Roman" w:hAnsi="Times New Roman" w:cs="Times New Roman"/>
        </w:rPr>
      </w:pPr>
      <w:r w:rsidRPr="00BA7EA2">
        <w:rPr>
          <w:rFonts w:ascii="Times New Roman" w:hAnsi="Times New Roman" w:cs="Times New Roman"/>
        </w:rPr>
        <w:t xml:space="preserve">d- Cdo dokumentacion tjetër që vërteton trajnimet, kualifikimet, arsimim shtesë, vlerësimet pozitive apo të tjera të përmendura në jetëshkrimin tuaj; </w:t>
      </w:r>
    </w:p>
    <w:p w14:paraId="3295B5A4" w14:textId="77777777" w:rsidR="00FC4A49" w:rsidRPr="00BA7EA2" w:rsidRDefault="00FC4A49" w:rsidP="00FC4A49">
      <w:pPr>
        <w:pStyle w:val="Default"/>
        <w:jc w:val="both"/>
        <w:rPr>
          <w:rFonts w:ascii="Times New Roman" w:hAnsi="Times New Roman" w:cs="Times New Roman"/>
        </w:rPr>
      </w:pPr>
      <w:r w:rsidRPr="00BA7EA2">
        <w:rPr>
          <w:rFonts w:ascii="Times New Roman" w:hAnsi="Times New Roman" w:cs="Times New Roman"/>
        </w:rPr>
        <w:t xml:space="preserve">e- Fotokopje të letërnjoftimit (ID); </w:t>
      </w:r>
    </w:p>
    <w:p w14:paraId="346623B4" w14:textId="77777777" w:rsidR="00FC4A49" w:rsidRPr="00BA7EA2" w:rsidRDefault="00FC4A49" w:rsidP="00FC4A49">
      <w:pPr>
        <w:pStyle w:val="Default"/>
        <w:jc w:val="both"/>
        <w:rPr>
          <w:rFonts w:ascii="Times New Roman" w:hAnsi="Times New Roman" w:cs="Times New Roman"/>
        </w:rPr>
      </w:pPr>
      <w:r w:rsidRPr="00BA7EA2">
        <w:rPr>
          <w:rFonts w:ascii="Times New Roman" w:hAnsi="Times New Roman" w:cs="Times New Roman"/>
        </w:rPr>
        <w:t xml:space="preserve">f- Vërtetim të gjendjes shëndetësore; </w:t>
      </w:r>
    </w:p>
    <w:p w14:paraId="4D748309" w14:textId="77777777" w:rsidR="00FC4A49" w:rsidRPr="00BA7EA2" w:rsidRDefault="00FC4A49" w:rsidP="00FC4A49">
      <w:pPr>
        <w:pStyle w:val="Default"/>
        <w:jc w:val="both"/>
        <w:rPr>
          <w:rFonts w:ascii="Times New Roman" w:hAnsi="Times New Roman" w:cs="Times New Roman"/>
        </w:rPr>
      </w:pPr>
      <w:r w:rsidRPr="00BA7EA2">
        <w:rPr>
          <w:rFonts w:ascii="Times New Roman" w:hAnsi="Times New Roman" w:cs="Times New Roman"/>
        </w:rPr>
        <w:t xml:space="preserve">g- Vetëdeklarim të gjendjes gjyqësore / Vërtetim të gjendjes gjyqësore.   </w:t>
      </w:r>
    </w:p>
    <w:p w14:paraId="09D3D786" w14:textId="77777777" w:rsidR="00FC4A49" w:rsidRPr="00BA7EA2" w:rsidRDefault="00FC4A49" w:rsidP="00FC4A49">
      <w:pPr>
        <w:pStyle w:val="Default"/>
        <w:jc w:val="both"/>
        <w:rPr>
          <w:rFonts w:ascii="Times New Roman" w:hAnsi="Times New Roman" w:cs="Times New Roman"/>
        </w:rPr>
      </w:pPr>
      <w:r w:rsidRPr="00BA7EA2">
        <w:rPr>
          <w:rFonts w:ascii="Times New Roman" w:hAnsi="Times New Roman" w:cs="Times New Roman"/>
        </w:rPr>
        <w:t>Aplikimi dhe dorëzimi i të gjitha dokumentave të cituara më sipër, do të bëhet në Bashkinë Kamëz.</w:t>
      </w:r>
    </w:p>
    <w:p w14:paraId="1EFFEEB2" w14:textId="5EBD20AE" w:rsidR="00FC4A49" w:rsidRPr="00AB6EC5" w:rsidRDefault="00FC4A49" w:rsidP="00FC4A49">
      <w:pPr>
        <w:pStyle w:val="Default"/>
        <w:jc w:val="both"/>
        <w:rPr>
          <w:rFonts w:ascii="Times New Roman" w:hAnsi="Times New Roman" w:cs="Times New Roman"/>
          <w:b/>
          <w:bCs/>
          <w:iCs/>
          <w:szCs w:val="22"/>
        </w:rPr>
      </w:pPr>
      <w:r w:rsidRPr="00AB6EC5">
        <w:rPr>
          <w:rFonts w:ascii="Times New Roman" w:hAnsi="Times New Roman" w:cs="Times New Roman"/>
          <w:b/>
          <w:bCs/>
          <w:iCs/>
          <w:szCs w:val="23"/>
        </w:rPr>
        <w:t>Dokumentat duhet të dorëzohen me postë apo drejtpërsëdrejti në Bashkinë Kam</w:t>
      </w:r>
      <w:r>
        <w:rPr>
          <w:rFonts w:ascii="Times New Roman" w:hAnsi="Times New Roman" w:cs="Times New Roman"/>
          <w:b/>
          <w:bCs/>
          <w:iCs/>
          <w:szCs w:val="23"/>
        </w:rPr>
        <w:t>ë</w:t>
      </w:r>
      <w:r w:rsidRPr="00AB6EC5">
        <w:rPr>
          <w:rFonts w:ascii="Times New Roman" w:hAnsi="Times New Roman" w:cs="Times New Roman"/>
          <w:b/>
          <w:bCs/>
          <w:iCs/>
          <w:szCs w:val="23"/>
        </w:rPr>
        <w:t xml:space="preserve">z brenda datës </w:t>
      </w:r>
      <w:r>
        <w:rPr>
          <w:rFonts w:ascii="Times New Roman" w:hAnsi="Times New Roman" w:cs="Times New Roman"/>
          <w:b/>
          <w:bCs/>
          <w:iCs/>
          <w:color w:val="FF0000"/>
          <w:szCs w:val="23"/>
        </w:rPr>
        <w:t>04.03.</w:t>
      </w:r>
      <w:r w:rsidRPr="00AB6EC5">
        <w:rPr>
          <w:rFonts w:ascii="Times New Roman" w:hAnsi="Times New Roman" w:cs="Times New Roman"/>
          <w:b/>
          <w:bCs/>
          <w:iCs/>
          <w:color w:val="FF0000"/>
          <w:szCs w:val="23"/>
        </w:rPr>
        <w:t>20</w:t>
      </w:r>
      <w:r>
        <w:rPr>
          <w:rFonts w:ascii="Times New Roman" w:hAnsi="Times New Roman" w:cs="Times New Roman"/>
          <w:b/>
          <w:bCs/>
          <w:iCs/>
          <w:color w:val="FF0000"/>
          <w:szCs w:val="23"/>
        </w:rPr>
        <w:t>20</w:t>
      </w:r>
      <w:r w:rsidRPr="00AB6EC5">
        <w:rPr>
          <w:rFonts w:ascii="Times New Roman" w:hAnsi="Times New Roman" w:cs="Times New Roman"/>
          <w:b/>
          <w:bCs/>
          <w:iCs/>
          <w:szCs w:val="22"/>
        </w:rPr>
        <w:t xml:space="preserve"> Në adresën Bashkia Kam</w:t>
      </w:r>
      <w:r>
        <w:rPr>
          <w:rFonts w:ascii="Times New Roman" w:hAnsi="Times New Roman" w:cs="Times New Roman"/>
          <w:b/>
          <w:bCs/>
          <w:iCs/>
          <w:szCs w:val="22"/>
        </w:rPr>
        <w:t>ë</w:t>
      </w:r>
      <w:r w:rsidRPr="00AB6EC5">
        <w:rPr>
          <w:rFonts w:ascii="Times New Roman" w:hAnsi="Times New Roman" w:cs="Times New Roman"/>
          <w:b/>
          <w:bCs/>
          <w:iCs/>
          <w:szCs w:val="22"/>
        </w:rPr>
        <w:t>z, Bul</w:t>
      </w:r>
      <w:r>
        <w:rPr>
          <w:rFonts w:ascii="Times New Roman" w:hAnsi="Times New Roman" w:cs="Times New Roman"/>
          <w:b/>
          <w:bCs/>
          <w:iCs/>
          <w:szCs w:val="22"/>
        </w:rPr>
        <w:t>e</w:t>
      </w:r>
      <w:r w:rsidRPr="00AB6EC5">
        <w:rPr>
          <w:rFonts w:ascii="Times New Roman" w:hAnsi="Times New Roman" w:cs="Times New Roman"/>
          <w:b/>
          <w:bCs/>
          <w:iCs/>
          <w:szCs w:val="22"/>
        </w:rPr>
        <w:t>vardi “Blu”.</w:t>
      </w:r>
    </w:p>
    <w:p w14:paraId="5B74F349" w14:textId="77777777" w:rsidR="00FC4A49" w:rsidRPr="00AB6EC5" w:rsidRDefault="00FC4A49" w:rsidP="00FC4A49">
      <w:pPr>
        <w:pStyle w:val="Default"/>
        <w:ind w:left="1440"/>
        <w:jc w:val="both"/>
        <w:rPr>
          <w:rFonts w:ascii="Times New Roman" w:hAnsi="Times New Roman" w:cs="Times New Roman"/>
          <w:b/>
          <w:bCs/>
          <w:iCs/>
          <w:szCs w:val="22"/>
        </w:rPr>
      </w:pPr>
    </w:p>
    <w:p w14:paraId="30A62272" w14:textId="77777777" w:rsidR="00FC4A49" w:rsidRPr="00671E98" w:rsidRDefault="00FC4A49" w:rsidP="00FC4A49">
      <w:pPr>
        <w:pStyle w:val="Default"/>
        <w:rPr>
          <w:sz w:val="22"/>
          <w:szCs w:val="22"/>
        </w:rPr>
      </w:pPr>
    </w:p>
    <w:tbl>
      <w:tblPr>
        <w:tblStyle w:val="TableGrid"/>
        <w:tblW w:w="0" w:type="auto"/>
        <w:tblInd w:w="108" w:type="dxa"/>
        <w:tblLook w:val="04A0" w:firstRow="1" w:lastRow="0" w:firstColumn="1" w:lastColumn="0" w:noHBand="0" w:noVBand="1"/>
      </w:tblPr>
      <w:tblGrid>
        <w:gridCol w:w="709"/>
        <w:gridCol w:w="8222"/>
      </w:tblGrid>
      <w:tr w:rsidR="00FC4A49" w:rsidRPr="00671E98" w14:paraId="15C6E0B5" w14:textId="77777777" w:rsidTr="00490131">
        <w:tc>
          <w:tcPr>
            <w:tcW w:w="709" w:type="dxa"/>
            <w:tcBorders>
              <w:top w:val="nil"/>
              <w:left w:val="nil"/>
              <w:bottom w:val="single" w:sz="12" w:space="0" w:color="auto"/>
              <w:right w:val="nil"/>
            </w:tcBorders>
            <w:shd w:val="clear" w:color="auto" w:fill="000000"/>
            <w:vAlign w:val="center"/>
          </w:tcPr>
          <w:p w14:paraId="70842A9B" w14:textId="7F94C128" w:rsidR="00FC4A49" w:rsidRPr="00671E98" w:rsidRDefault="006A61C4" w:rsidP="00490131">
            <w:pPr>
              <w:pStyle w:val="Default"/>
              <w:jc w:val="center"/>
              <w:rPr>
                <w:rFonts w:cs="Times New Roman"/>
                <w:b/>
                <w:color w:val="auto"/>
                <w:sz w:val="28"/>
                <w:szCs w:val="28"/>
              </w:rPr>
            </w:pPr>
            <w:r>
              <w:rPr>
                <w:rFonts w:cs="Times New Roman"/>
                <w:b/>
                <w:color w:val="auto"/>
                <w:sz w:val="28"/>
                <w:szCs w:val="28"/>
              </w:rPr>
              <w:t>3</w:t>
            </w:r>
            <w:r w:rsidR="00FC4A49" w:rsidRPr="00671E98">
              <w:rPr>
                <w:rFonts w:cs="Times New Roman"/>
                <w:b/>
                <w:color w:val="auto"/>
                <w:sz w:val="28"/>
                <w:szCs w:val="28"/>
              </w:rPr>
              <w:t>.3</w:t>
            </w:r>
          </w:p>
        </w:tc>
        <w:tc>
          <w:tcPr>
            <w:tcW w:w="8222" w:type="dxa"/>
            <w:tcBorders>
              <w:top w:val="nil"/>
              <w:left w:val="nil"/>
              <w:bottom w:val="single" w:sz="12" w:space="0" w:color="auto"/>
              <w:right w:val="nil"/>
            </w:tcBorders>
            <w:vAlign w:val="center"/>
          </w:tcPr>
          <w:p w14:paraId="1963692F" w14:textId="77777777" w:rsidR="00FC4A49" w:rsidRPr="00671E98" w:rsidRDefault="00FC4A49" w:rsidP="00490131">
            <w:pPr>
              <w:pStyle w:val="Default"/>
              <w:rPr>
                <w:sz w:val="23"/>
                <w:szCs w:val="23"/>
              </w:rPr>
            </w:pPr>
            <w:r w:rsidRPr="00671E98">
              <w:rPr>
                <w:b/>
                <w:bCs/>
                <w:sz w:val="23"/>
                <w:szCs w:val="23"/>
              </w:rPr>
              <w:t xml:space="preserve">REZULTATET PËR FAZËN E VERIFIKIMIT PARAPRAK </w:t>
            </w:r>
          </w:p>
        </w:tc>
      </w:tr>
    </w:tbl>
    <w:p w14:paraId="09A72ED0" w14:textId="5C1117DC" w:rsidR="00FC4A49" w:rsidRPr="00F86942" w:rsidRDefault="00FC4A49" w:rsidP="00FC4A49">
      <w:pPr>
        <w:pStyle w:val="Default"/>
        <w:jc w:val="both"/>
        <w:rPr>
          <w:rFonts w:ascii="Times New Roman" w:hAnsi="Times New Roman" w:cs="Times New Roman"/>
          <w:color w:val="auto"/>
          <w:szCs w:val="23"/>
        </w:rPr>
      </w:pPr>
      <w:r w:rsidRPr="00F86942">
        <w:rPr>
          <w:rFonts w:ascii="Times New Roman" w:hAnsi="Times New Roman" w:cs="Times New Roman"/>
          <w:color w:val="auto"/>
          <w:szCs w:val="23"/>
        </w:rPr>
        <w:t xml:space="preserve">Në datën </w:t>
      </w:r>
      <w:r w:rsidR="001F6AE8">
        <w:rPr>
          <w:rFonts w:ascii="Times New Roman" w:hAnsi="Times New Roman" w:cs="Times New Roman"/>
          <w:color w:val="auto"/>
          <w:szCs w:val="23"/>
        </w:rPr>
        <w:t>04</w:t>
      </w:r>
      <w:r>
        <w:rPr>
          <w:rFonts w:ascii="Times New Roman" w:hAnsi="Times New Roman" w:cs="Times New Roman"/>
          <w:color w:val="auto"/>
          <w:szCs w:val="23"/>
        </w:rPr>
        <w:t>.0</w:t>
      </w:r>
      <w:r w:rsidR="001F6AE8">
        <w:rPr>
          <w:rFonts w:ascii="Times New Roman" w:hAnsi="Times New Roman" w:cs="Times New Roman"/>
          <w:color w:val="auto"/>
          <w:szCs w:val="23"/>
        </w:rPr>
        <w:t>3</w:t>
      </w:r>
      <w:r w:rsidRPr="00F86942">
        <w:rPr>
          <w:rFonts w:ascii="Times New Roman" w:hAnsi="Times New Roman" w:cs="Times New Roman"/>
          <w:color w:val="auto"/>
          <w:szCs w:val="23"/>
        </w:rPr>
        <w:t>.</w:t>
      </w:r>
      <w:r>
        <w:rPr>
          <w:rFonts w:ascii="Times New Roman" w:hAnsi="Times New Roman" w:cs="Times New Roman"/>
          <w:color w:val="auto"/>
          <w:szCs w:val="23"/>
        </w:rPr>
        <w:t>2</w:t>
      </w:r>
      <w:r w:rsidRPr="00F86942">
        <w:rPr>
          <w:rFonts w:ascii="Times New Roman" w:hAnsi="Times New Roman" w:cs="Times New Roman"/>
          <w:color w:val="auto"/>
          <w:szCs w:val="23"/>
        </w:rPr>
        <w:t>0</w:t>
      </w:r>
      <w:r>
        <w:rPr>
          <w:rFonts w:ascii="Times New Roman" w:hAnsi="Times New Roman" w:cs="Times New Roman"/>
          <w:color w:val="auto"/>
          <w:szCs w:val="23"/>
        </w:rPr>
        <w:t>20</w:t>
      </w:r>
      <w:r w:rsidRPr="00F86942">
        <w:rPr>
          <w:rFonts w:ascii="Times New Roman" w:hAnsi="Times New Roman" w:cs="Times New Roman"/>
          <w:color w:val="auto"/>
          <w:szCs w:val="23"/>
        </w:rPr>
        <w:t>, Drejtoria e Burimeve Njerëzore të Bashkisë Kam</w:t>
      </w:r>
      <w:r>
        <w:rPr>
          <w:rFonts w:ascii="Times New Roman" w:hAnsi="Times New Roman" w:cs="Times New Roman"/>
          <w:color w:val="auto"/>
          <w:szCs w:val="23"/>
        </w:rPr>
        <w:t>ë</w:t>
      </w:r>
      <w:r w:rsidRPr="00F86942">
        <w:rPr>
          <w:rFonts w:ascii="Times New Roman" w:hAnsi="Times New Roman" w:cs="Times New Roman"/>
          <w:color w:val="auto"/>
          <w:szCs w:val="23"/>
        </w:rPr>
        <w:t xml:space="preserve">z do të shpallë në faqen zyrtare të internetit </w:t>
      </w:r>
      <w:r>
        <w:rPr>
          <w:rFonts w:ascii="Times New Roman" w:hAnsi="Times New Roman" w:cs="Times New Roman"/>
          <w:color w:val="auto"/>
          <w:szCs w:val="23"/>
        </w:rPr>
        <w:t xml:space="preserve">dhe stendat e informimit </w:t>
      </w:r>
      <w:r w:rsidRPr="00F86942">
        <w:rPr>
          <w:rFonts w:ascii="Times New Roman" w:hAnsi="Times New Roman" w:cs="Times New Roman"/>
          <w:color w:val="auto"/>
          <w:szCs w:val="23"/>
        </w:rPr>
        <w:t>listën e kandidatëve që plotësojnë kushtet dhe kërkesat e posaçme për procedurën e ngritjes në detyrë</w:t>
      </w:r>
      <w:r>
        <w:rPr>
          <w:rFonts w:ascii="Times New Roman" w:hAnsi="Times New Roman" w:cs="Times New Roman"/>
          <w:color w:val="auto"/>
          <w:szCs w:val="23"/>
        </w:rPr>
        <w:t xml:space="preserve"> dhe pranimin në shërbimin civil</w:t>
      </w:r>
      <w:r w:rsidRPr="00F86942">
        <w:rPr>
          <w:rFonts w:ascii="Times New Roman" w:hAnsi="Times New Roman" w:cs="Times New Roman"/>
          <w:color w:val="auto"/>
          <w:szCs w:val="23"/>
        </w:rPr>
        <w:t xml:space="preserve">, si dhe datën, vendin dhe orën e saktë ku do të zhvillohet testimi me shkrim dhe intervista.  </w:t>
      </w:r>
    </w:p>
    <w:p w14:paraId="6DBB97BC" w14:textId="77777777" w:rsidR="00FC4A49" w:rsidRPr="00F86942" w:rsidRDefault="00FC4A49" w:rsidP="00FC4A49">
      <w:pPr>
        <w:pStyle w:val="Default"/>
        <w:jc w:val="both"/>
        <w:rPr>
          <w:rFonts w:ascii="Times New Roman" w:hAnsi="Times New Roman" w:cs="Times New Roman"/>
          <w:color w:val="auto"/>
          <w:szCs w:val="23"/>
        </w:rPr>
      </w:pPr>
      <w:r w:rsidRPr="00F86942">
        <w:rPr>
          <w:rFonts w:ascii="Times New Roman" w:hAnsi="Times New Roman" w:cs="Times New Roman"/>
          <w:color w:val="auto"/>
          <w:szCs w:val="23"/>
        </w:rPr>
        <w:t>Në të njëjtën datë kandidatët që nuk i plotësojnë kushtet e ngritjes në detyrë</w:t>
      </w:r>
      <w:r>
        <w:rPr>
          <w:rFonts w:ascii="Times New Roman" w:hAnsi="Times New Roman" w:cs="Times New Roman"/>
          <w:color w:val="auto"/>
          <w:szCs w:val="23"/>
        </w:rPr>
        <w:t xml:space="preserve"> dhe pranimin në shërbimin civil</w:t>
      </w:r>
      <w:r w:rsidRPr="00F86942">
        <w:rPr>
          <w:rFonts w:ascii="Times New Roman" w:hAnsi="Times New Roman" w:cs="Times New Roman"/>
          <w:color w:val="auto"/>
          <w:szCs w:val="23"/>
        </w:rPr>
        <w:t xml:space="preserve"> dhe kriteret e veçanta do të njoftohen individualisht në mënyrë elektronike nga Bashkia Kam</w:t>
      </w:r>
      <w:r>
        <w:rPr>
          <w:rFonts w:ascii="Times New Roman" w:hAnsi="Times New Roman" w:cs="Times New Roman"/>
          <w:color w:val="auto"/>
          <w:szCs w:val="23"/>
        </w:rPr>
        <w:t>ë</w:t>
      </w:r>
      <w:r w:rsidRPr="00F86942">
        <w:rPr>
          <w:rFonts w:ascii="Times New Roman" w:hAnsi="Times New Roman" w:cs="Times New Roman"/>
          <w:color w:val="auto"/>
          <w:szCs w:val="23"/>
        </w:rPr>
        <w:t xml:space="preserve">z, për shkaqet e moskualifikimit </w:t>
      </w:r>
      <w:r w:rsidRPr="00F86942">
        <w:rPr>
          <w:rFonts w:ascii="Times New Roman" w:hAnsi="Times New Roman" w:cs="Times New Roman"/>
          <w:iCs/>
          <w:color w:val="auto"/>
          <w:szCs w:val="23"/>
        </w:rPr>
        <w:t>(nëpërmjet adresës së e-mail)</w:t>
      </w:r>
      <w:r w:rsidRPr="00F86942">
        <w:rPr>
          <w:rFonts w:ascii="Times New Roman" w:hAnsi="Times New Roman" w:cs="Times New Roman"/>
          <w:color w:val="auto"/>
          <w:szCs w:val="23"/>
        </w:rPr>
        <w:t xml:space="preserve">. </w:t>
      </w:r>
    </w:p>
    <w:p w14:paraId="50B8EDA6" w14:textId="77777777" w:rsidR="00FC4A49" w:rsidRPr="00671E98" w:rsidRDefault="00FC4A49" w:rsidP="00FC4A49">
      <w:pPr>
        <w:pStyle w:val="Default"/>
        <w:rPr>
          <w:rFonts w:asciiTheme="minorHAnsi" w:hAnsiTheme="minorHAnsi"/>
          <w:color w:val="auto"/>
          <w:sz w:val="23"/>
          <w:szCs w:val="23"/>
        </w:rPr>
      </w:pPr>
      <w:r w:rsidRPr="00671E98">
        <w:rPr>
          <w:rFonts w:asciiTheme="minorHAnsi" w:hAnsiTheme="minorHAnsi"/>
          <w:color w:val="auto"/>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FC4A49" w:rsidRPr="00671E98" w14:paraId="10DB1EEE" w14:textId="77777777" w:rsidTr="00490131">
        <w:tc>
          <w:tcPr>
            <w:tcW w:w="709" w:type="dxa"/>
            <w:tcBorders>
              <w:top w:val="nil"/>
              <w:left w:val="nil"/>
              <w:bottom w:val="single" w:sz="12" w:space="0" w:color="auto"/>
              <w:right w:val="nil"/>
            </w:tcBorders>
            <w:shd w:val="clear" w:color="auto" w:fill="000000"/>
            <w:vAlign w:val="center"/>
          </w:tcPr>
          <w:p w14:paraId="6181D7F0" w14:textId="7283E4EA" w:rsidR="00FC4A49" w:rsidRPr="00671E98" w:rsidRDefault="006A61C4" w:rsidP="00490131">
            <w:pPr>
              <w:pStyle w:val="Default"/>
              <w:jc w:val="center"/>
              <w:rPr>
                <w:rFonts w:cs="Times New Roman"/>
                <w:b/>
                <w:color w:val="auto"/>
                <w:sz w:val="28"/>
                <w:szCs w:val="28"/>
              </w:rPr>
            </w:pPr>
            <w:r>
              <w:rPr>
                <w:rFonts w:cs="Times New Roman"/>
                <w:b/>
                <w:color w:val="auto"/>
                <w:sz w:val="28"/>
                <w:szCs w:val="28"/>
              </w:rPr>
              <w:t>3</w:t>
            </w:r>
            <w:r w:rsidR="00FC4A49" w:rsidRPr="00671E98">
              <w:rPr>
                <w:rFonts w:cs="Times New Roman"/>
                <w:b/>
                <w:color w:val="auto"/>
                <w:sz w:val="28"/>
                <w:szCs w:val="28"/>
              </w:rPr>
              <w:t>.4</w:t>
            </w:r>
          </w:p>
        </w:tc>
        <w:tc>
          <w:tcPr>
            <w:tcW w:w="8222" w:type="dxa"/>
            <w:tcBorders>
              <w:top w:val="nil"/>
              <w:left w:val="nil"/>
              <w:bottom w:val="single" w:sz="12" w:space="0" w:color="auto"/>
              <w:right w:val="nil"/>
            </w:tcBorders>
            <w:vAlign w:val="center"/>
          </w:tcPr>
          <w:p w14:paraId="4D45FBD6" w14:textId="77777777" w:rsidR="00FC4A49" w:rsidRPr="00671E98" w:rsidRDefault="00FC4A49" w:rsidP="00490131">
            <w:pPr>
              <w:pStyle w:val="Default"/>
              <w:rPr>
                <w:sz w:val="23"/>
                <w:szCs w:val="23"/>
              </w:rPr>
            </w:pPr>
            <w:r w:rsidRPr="00671E98">
              <w:rPr>
                <w:b/>
                <w:bCs/>
                <w:sz w:val="23"/>
                <w:szCs w:val="23"/>
              </w:rPr>
              <w:t xml:space="preserve">FUSHAT E NJOHURIVE, AFTËSITË DHE CILËSITË MBI TË CILAT DO TË ZHVILLOHET TESTIMI ME SHKRIM DHE INTERVISTA </w:t>
            </w:r>
          </w:p>
        </w:tc>
      </w:tr>
    </w:tbl>
    <w:p w14:paraId="413E504D" w14:textId="77777777" w:rsidR="00FC4A49" w:rsidRDefault="00FC4A49" w:rsidP="00FC4A49">
      <w:pPr>
        <w:pStyle w:val="NormalWeb"/>
        <w:shd w:val="clear" w:color="auto" w:fill="FFFFFF"/>
        <w:spacing w:before="0" w:beforeAutospacing="0" w:after="150" w:afterAutospacing="0"/>
        <w:jc w:val="both"/>
        <w:rPr>
          <w:rStyle w:val="Strong"/>
          <w:color w:val="333333"/>
        </w:rPr>
      </w:pPr>
    </w:p>
    <w:p w14:paraId="0E9B6A86" w14:textId="77777777" w:rsidR="00FC4A49" w:rsidRPr="00505DC3" w:rsidRDefault="00FC4A49" w:rsidP="00FC4A49">
      <w:pPr>
        <w:pStyle w:val="NormalWeb"/>
        <w:shd w:val="clear" w:color="auto" w:fill="FFFFFF"/>
        <w:spacing w:before="0" w:beforeAutospacing="0" w:after="150" w:afterAutospacing="0"/>
        <w:jc w:val="both"/>
      </w:pPr>
      <w:r w:rsidRPr="00505DC3">
        <w:rPr>
          <w:rStyle w:val="Strong"/>
        </w:rPr>
        <w:t>Kandidatët do të testohen në lidhje me:</w:t>
      </w:r>
    </w:p>
    <w:p w14:paraId="7B525444" w14:textId="77777777" w:rsidR="00FC4A49" w:rsidRPr="00505DC3" w:rsidRDefault="00FC4A49" w:rsidP="00FC4A49">
      <w:pPr>
        <w:pStyle w:val="NormalWeb"/>
        <w:numPr>
          <w:ilvl w:val="0"/>
          <w:numId w:val="19"/>
        </w:numPr>
        <w:shd w:val="clear" w:color="auto" w:fill="FFFFFF"/>
        <w:spacing w:before="0" w:beforeAutospacing="0" w:after="150" w:afterAutospacing="0"/>
        <w:jc w:val="both"/>
      </w:pPr>
      <w:r w:rsidRPr="00505DC3">
        <w:t>Ligjin Nr.139/2015, date 17.12.201</w:t>
      </w:r>
      <w:r>
        <w:t>6</w:t>
      </w:r>
      <w:r w:rsidRPr="00505DC3">
        <w:t xml:space="preserve"> “Për veteqeverisjen vendore”.</w:t>
      </w:r>
    </w:p>
    <w:p w14:paraId="2077C0BF" w14:textId="77777777" w:rsidR="00FC4A49" w:rsidRPr="00505DC3" w:rsidRDefault="00FC4A49" w:rsidP="00FC4A49">
      <w:pPr>
        <w:pStyle w:val="NormalWeb"/>
        <w:numPr>
          <w:ilvl w:val="0"/>
          <w:numId w:val="19"/>
        </w:numPr>
        <w:shd w:val="clear" w:color="auto" w:fill="FFFFFF"/>
        <w:spacing w:before="0" w:beforeAutospacing="0" w:after="150" w:afterAutospacing="0"/>
        <w:jc w:val="both"/>
      </w:pPr>
      <w:r w:rsidRPr="00505DC3">
        <w:rPr>
          <w:rStyle w:val="Emphasis"/>
        </w:rPr>
        <w:t>Ligjin Nr.152/2013, “Për  Nëpunësin  Civil” i ndryshuar.</w:t>
      </w:r>
    </w:p>
    <w:p w14:paraId="2D2A2599" w14:textId="77777777" w:rsidR="00FC4A49" w:rsidRPr="00505DC3" w:rsidRDefault="00FC4A49" w:rsidP="00FC4A49">
      <w:pPr>
        <w:pStyle w:val="NormalWeb"/>
        <w:numPr>
          <w:ilvl w:val="0"/>
          <w:numId w:val="19"/>
        </w:numPr>
        <w:shd w:val="clear" w:color="auto" w:fill="FFFFFF"/>
        <w:spacing w:before="0" w:beforeAutospacing="0" w:after="150" w:afterAutospacing="0"/>
        <w:jc w:val="both"/>
      </w:pPr>
      <w:r w:rsidRPr="00505DC3">
        <w:rPr>
          <w:rStyle w:val="Emphasis"/>
        </w:rPr>
        <w:t>Ligjin Nr.9131,datë 08.09.2003 “Per rregullat e etikës në administratën publike”.</w:t>
      </w:r>
    </w:p>
    <w:p w14:paraId="44F119A0" w14:textId="77777777" w:rsidR="00FC4A49" w:rsidRPr="00505DC3" w:rsidRDefault="00FC4A49" w:rsidP="00FC4A49">
      <w:pPr>
        <w:pStyle w:val="NormalWeb"/>
        <w:numPr>
          <w:ilvl w:val="0"/>
          <w:numId w:val="19"/>
        </w:numPr>
        <w:shd w:val="clear" w:color="auto" w:fill="FFFFFF"/>
        <w:spacing w:before="0" w:beforeAutospacing="0" w:after="150" w:afterAutospacing="0"/>
        <w:jc w:val="both"/>
      </w:pPr>
      <w:r w:rsidRPr="00505DC3">
        <w:rPr>
          <w:rStyle w:val="Emphasis"/>
        </w:rPr>
        <w:t>Ligjin Nr.119/2014 te miratuar me date 18.09.2014 “Per te drejten e informimit”</w:t>
      </w:r>
    </w:p>
    <w:p w14:paraId="7070EE0E" w14:textId="77777777" w:rsidR="00FC4A49" w:rsidRPr="00A223F9" w:rsidRDefault="00FC4A49" w:rsidP="00FC4A49">
      <w:pPr>
        <w:pStyle w:val="NormalWeb"/>
        <w:numPr>
          <w:ilvl w:val="0"/>
          <w:numId w:val="19"/>
        </w:numPr>
        <w:shd w:val="clear" w:color="auto" w:fill="FFFFFF"/>
        <w:spacing w:before="0" w:beforeAutospacing="0" w:after="150" w:afterAutospacing="0"/>
        <w:jc w:val="both"/>
        <w:rPr>
          <w:rStyle w:val="Emphasis"/>
          <w:i w:val="0"/>
          <w:iCs w:val="0"/>
        </w:rPr>
      </w:pPr>
      <w:r w:rsidRPr="00505DC3">
        <w:rPr>
          <w:rStyle w:val="Emphasis"/>
        </w:rPr>
        <w:lastRenderedPageBreak/>
        <w:t>Ligjin Nr.8485, datë 12.05.1999 “Kodi i proçedurave administrative të Republikes se Shqiperise”;</w:t>
      </w:r>
    </w:p>
    <w:p w14:paraId="3769949C" w14:textId="77777777" w:rsidR="00FC4A49" w:rsidRPr="00A223F9" w:rsidRDefault="00FC4A49" w:rsidP="00FC4A49">
      <w:pPr>
        <w:pStyle w:val="ListParagraph"/>
        <w:numPr>
          <w:ilvl w:val="0"/>
          <w:numId w:val="19"/>
        </w:numPr>
        <w:spacing w:before="57" w:after="57"/>
        <w:ind w:right="206"/>
      </w:pPr>
      <w:r w:rsidRPr="00A223F9">
        <w:rPr>
          <w:color w:val="000000"/>
          <w:lang w:val="sq-AL"/>
        </w:rPr>
        <w:t xml:space="preserve">Ligji Nr. 115/2014 “Për ndarjen administrative-territoriale të njësive të qeverisjes vendore ne Republikën e Shqipërisë” </w:t>
      </w:r>
    </w:p>
    <w:p w14:paraId="6876F285" w14:textId="77777777" w:rsidR="00FC4A49" w:rsidRDefault="00FC4A49" w:rsidP="00FC4A49">
      <w:pPr>
        <w:pStyle w:val="NormalWeb"/>
        <w:numPr>
          <w:ilvl w:val="0"/>
          <w:numId w:val="19"/>
        </w:numPr>
        <w:shd w:val="clear" w:color="auto" w:fill="FFFFFF"/>
        <w:spacing w:before="0" w:beforeAutospacing="0" w:after="150" w:afterAutospacing="0"/>
        <w:jc w:val="both"/>
      </w:pPr>
      <w:r w:rsidRPr="00505DC3">
        <w:rPr>
          <w:rStyle w:val="Emphasis"/>
        </w:rPr>
        <w:t>Ligjin Nr.107/2014 te miratuar me date 31.07.2014 “Per planifikimin e territorit” i ndryshuar</w:t>
      </w:r>
    </w:p>
    <w:p w14:paraId="3642CDF4" w14:textId="77777777" w:rsidR="00FC4A49" w:rsidRPr="00C478B2" w:rsidRDefault="00E4636D" w:rsidP="00FC4A49">
      <w:pPr>
        <w:pStyle w:val="ListParagraph"/>
        <w:numPr>
          <w:ilvl w:val="0"/>
          <w:numId w:val="19"/>
        </w:numPr>
        <w:spacing w:before="57" w:after="57"/>
        <w:ind w:right="206"/>
        <w:rPr>
          <w:rFonts w:ascii="Times New Roman" w:hAnsi="Times New Roman" w:cs="Times New Roman"/>
          <w:i/>
          <w:iCs/>
        </w:rPr>
      </w:pPr>
      <w:hyperlink r:id="rId20" w:anchor="_blank" w:history="1">
        <w:r w:rsidR="00FC4A49" w:rsidRPr="00C478B2">
          <w:rPr>
            <w:rStyle w:val="ListLabel30"/>
            <w:rFonts w:ascii="Times New Roman" w:hAnsi="Times New Roman" w:cs="Times New Roman"/>
            <w:i/>
            <w:iCs/>
            <w:color w:val="000000"/>
          </w:rPr>
          <w:t>Ligjin Nr. 459 datë 16.06.2010 Për miratimin e standarteve të përbashkëta Gjeodezike dhe GIS;</w:t>
        </w:r>
      </w:hyperlink>
    </w:p>
    <w:p w14:paraId="3BE3EA39" w14:textId="77777777" w:rsidR="00FC4A49" w:rsidRPr="00C478B2" w:rsidRDefault="00FC4A49" w:rsidP="00FC4A49">
      <w:pPr>
        <w:pStyle w:val="ListParagraph"/>
        <w:numPr>
          <w:ilvl w:val="0"/>
          <w:numId w:val="19"/>
        </w:numPr>
        <w:spacing w:before="57" w:after="57"/>
        <w:ind w:right="206"/>
        <w:rPr>
          <w:rFonts w:ascii="Times New Roman" w:hAnsi="Times New Roman" w:cs="Times New Roman"/>
          <w:i/>
          <w:iCs/>
          <w:color w:val="000000"/>
          <w:lang w:val="sq-AL"/>
        </w:rPr>
      </w:pPr>
      <w:r w:rsidRPr="00C478B2">
        <w:rPr>
          <w:rFonts w:ascii="Times New Roman" w:hAnsi="Times New Roman" w:cs="Times New Roman"/>
          <w:i/>
          <w:iCs/>
          <w:color w:val="000000"/>
          <w:lang w:val="sq-AL"/>
        </w:rPr>
        <w:t>Ligjin nr. 322, datë 27.04.2016 “Për miratimin e rregullave për përcaktimin, krijimin dhe realizimin e kornizës referuese gjeodezike shqiptare (krgjsh), si metadatë”</w:t>
      </w:r>
    </w:p>
    <w:p w14:paraId="319D6BB8" w14:textId="77777777" w:rsidR="00FC4A49" w:rsidRPr="00C478B2" w:rsidRDefault="00FC4A49" w:rsidP="00FC4A49">
      <w:pPr>
        <w:pStyle w:val="ListParagraph"/>
        <w:numPr>
          <w:ilvl w:val="0"/>
          <w:numId w:val="19"/>
        </w:numPr>
        <w:spacing w:before="57" w:after="57"/>
        <w:ind w:right="206"/>
        <w:rPr>
          <w:rFonts w:ascii="Times New Roman" w:hAnsi="Times New Roman" w:cs="Times New Roman"/>
          <w:i/>
          <w:iCs/>
        </w:rPr>
      </w:pPr>
      <w:r w:rsidRPr="00C478B2">
        <w:rPr>
          <w:rFonts w:ascii="Times New Roman" w:hAnsi="Times New Roman" w:cs="Times New Roman"/>
          <w:i/>
          <w:iCs/>
        </w:rPr>
        <w:t>Ligjin nr. 408, datë 13.05.2015 “Për miratimin e rregullores së zhvillimit”(i ndryshuar)</w:t>
      </w:r>
    </w:p>
    <w:p w14:paraId="7F3A319B" w14:textId="77777777" w:rsidR="00FC4A49" w:rsidRPr="00C478B2" w:rsidRDefault="00FC4A49" w:rsidP="00FC4A49">
      <w:pPr>
        <w:pStyle w:val="ListParagraph"/>
        <w:numPr>
          <w:ilvl w:val="0"/>
          <w:numId w:val="19"/>
        </w:numPr>
        <w:autoSpaceDE w:val="0"/>
        <w:autoSpaceDN w:val="0"/>
        <w:adjustRightInd w:val="0"/>
        <w:rPr>
          <w:rStyle w:val="ListLabel30"/>
          <w:rFonts w:ascii="Times New Roman" w:hAnsi="Times New Roman" w:cs="Times New Roman"/>
          <w:i/>
          <w:iCs/>
          <w:color w:val="000000"/>
        </w:rPr>
      </w:pPr>
      <w:r w:rsidRPr="00C478B2">
        <w:rPr>
          <w:rStyle w:val="ListLabel30"/>
          <w:rFonts w:ascii="Times New Roman" w:hAnsi="Times New Roman" w:cs="Times New Roman"/>
          <w:i/>
          <w:iCs/>
          <w:color w:val="000000"/>
        </w:rPr>
        <w:t>Ligjin nr. 671, datë 29.07.2015 “Për miratimin e Rregullores së Planifikimit të Territorit”.</w:t>
      </w:r>
    </w:p>
    <w:p w14:paraId="768DF740" w14:textId="77777777" w:rsidR="00FC4A49" w:rsidRPr="00C478B2" w:rsidRDefault="00E4636D" w:rsidP="00FC4A49">
      <w:pPr>
        <w:pStyle w:val="ListParagraph"/>
        <w:numPr>
          <w:ilvl w:val="0"/>
          <w:numId w:val="19"/>
        </w:numPr>
        <w:shd w:val="clear" w:color="auto" w:fill="FFFFFF"/>
        <w:spacing w:before="57" w:after="57"/>
        <w:ind w:right="206"/>
        <w:rPr>
          <w:rFonts w:ascii="Times New Roman" w:hAnsi="Times New Roman" w:cs="Times New Roman"/>
          <w:i/>
          <w:iCs/>
        </w:rPr>
      </w:pPr>
      <w:hyperlink r:id="rId21" w:anchor="_blank" w:history="1">
        <w:r w:rsidR="00FC4A49" w:rsidRPr="00C478B2">
          <w:rPr>
            <w:rStyle w:val="ListLabel29"/>
            <w:rFonts w:ascii="Times New Roman" w:hAnsi="Times New Roman" w:cs="Times New Roman"/>
            <w:i/>
            <w:iCs/>
            <w:color w:val="000000"/>
          </w:rPr>
          <w:t>Ligj Nr. 28 datë 23.03.2017,  "Për disa ndryshime dhe shtesa në Ligjin Nr. 107/2014 "Për Planifikimin dhe Zhvillimin e Territorit", të ndryshuar"</w:t>
        </w:r>
      </w:hyperlink>
    </w:p>
    <w:p w14:paraId="3F533A7A" w14:textId="77777777" w:rsidR="00FC4A49" w:rsidRPr="00C478B2" w:rsidRDefault="00E4636D" w:rsidP="00FC4A49">
      <w:pPr>
        <w:pStyle w:val="ListParagraph"/>
        <w:numPr>
          <w:ilvl w:val="0"/>
          <w:numId w:val="19"/>
        </w:numPr>
        <w:spacing w:before="57" w:after="57"/>
        <w:ind w:right="206"/>
        <w:rPr>
          <w:rFonts w:ascii="Times New Roman" w:hAnsi="Times New Roman" w:cs="Times New Roman"/>
          <w:i/>
          <w:iCs/>
        </w:rPr>
      </w:pPr>
      <w:hyperlink r:id="rId22" w:anchor="_blank" w:history="1">
        <w:r w:rsidR="00FC4A49" w:rsidRPr="00C478B2">
          <w:rPr>
            <w:rStyle w:val="ListLabel30"/>
            <w:rFonts w:ascii="Times New Roman" w:hAnsi="Times New Roman" w:cs="Times New Roman"/>
            <w:i/>
            <w:iCs/>
            <w:color w:val="000000"/>
          </w:rPr>
          <w:t>Ligjin  Nr. 686 date 22.11.2017 "Per miratimin e VKM Nr. 686 date 22.11.2017 "Për miratimin e Rregullores së Planifikimit të Territorit";</w:t>
        </w:r>
      </w:hyperlink>
    </w:p>
    <w:p w14:paraId="76F72745" w14:textId="77777777" w:rsidR="00FC4A49" w:rsidRPr="00505DC3" w:rsidRDefault="00FC4A49" w:rsidP="00FC4A49">
      <w:pPr>
        <w:pStyle w:val="NormalWeb"/>
        <w:numPr>
          <w:ilvl w:val="0"/>
          <w:numId w:val="19"/>
        </w:numPr>
        <w:shd w:val="clear" w:color="auto" w:fill="FFFFFF"/>
        <w:spacing w:before="0" w:beforeAutospacing="0" w:after="150" w:afterAutospacing="0"/>
        <w:jc w:val="both"/>
      </w:pPr>
      <w:r w:rsidRPr="00505DC3">
        <w:rPr>
          <w:rStyle w:val="Emphasis"/>
        </w:rPr>
        <w:t>Ligjin Nr.107/2014 te miratuar me date 31.07.2014 “Per planifikimin e territorit” i ndryshuar</w:t>
      </w:r>
    </w:p>
    <w:p w14:paraId="02AA70D1" w14:textId="77777777" w:rsidR="00FC4A49" w:rsidRPr="00505DC3" w:rsidRDefault="00FC4A49" w:rsidP="00FC4A49">
      <w:pPr>
        <w:pStyle w:val="NormalWeb"/>
        <w:numPr>
          <w:ilvl w:val="0"/>
          <w:numId w:val="19"/>
        </w:numPr>
        <w:shd w:val="clear" w:color="auto" w:fill="FFFFFF"/>
        <w:spacing w:before="0" w:beforeAutospacing="0" w:after="150" w:afterAutospacing="0"/>
        <w:jc w:val="both"/>
      </w:pPr>
      <w:r w:rsidRPr="00505DC3">
        <w:rPr>
          <w:rStyle w:val="Emphasis"/>
        </w:rPr>
        <w:t>Ligji Nr.8743, datë 22.2.2001 “Për pronat e paluajtshme të shtetit”</w:t>
      </w:r>
    </w:p>
    <w:p w14:paraId="5FB6A105" w14:textId="77777777" w:rsidR="00FC4A49" w:rsidRPr="00505DC3" w:rsidRDefault="00FC4A49" w:rsidP="00FC4A49">
      <w:pPr>
        <w:pStyle w:val="NormalWeb"/>
        <w:numPr>
          <w:ilvl w:val="0"/>
          <w:numId w:val="19"/>
        </w:numPr>
        <w:shd w:val="clear" w:color="auto" w:fill="FFFFFF"/>
        <w:spacing w:before="0" w:beforeAutospacing="0" w:after="150" w:afterAutospacing="0"/>
        <w:jc w:val="both"/>
      </w:pPr>
      <w:r w:rsidRPr="00505DC3">
        <w:rPr>
          <w:rStyle w:val="Emphasis"/>
        </w:rPr>
        <w:t>Ligji Nr.8752, date 26.03.2001 ”Per krijimin dhe funksionimin e strukturave per mbrojtjen e tokes”</w:t>
      </w:r>
    </w:p>
    <w:p w14:paraId="7C4C2544" w14:textId="77777777" w:rsidR="00FC4A49" w:rsidRPr="00DC5DD3" w:rsidRDefault="00FC4A49" w:rsidP="00FC4A49">
      <w:pPr>
        <w:pStyle w:val="NormalWeb"/>
        <w:numPr>
          <w:ilvl w:val="0"/>
          <w:numId w:val="19"/>
        </w:numPr>
        <w:shd w:val="clear" w:color="auto" w:fill="FFFFFF"/>
        <w:spacing w:before="0" w:beforeAutospacing="0" w:after="150" w:afterAutospacing="0"/>
        <w:jc w:val="both"/>
        <w:rPr>
          <w:rStyle w:val="Emphasis"/>
          <w:i w:val="0"/>
          <w:iCs w:val="0"/>
        </w:rPr>
      </w:pPr>
      <w:r w:rsidRPr="00505DC3">
        <w:rPr>
          <w:rStyle w:val="Emphasis"/>
        </w:rPr>
        <w:t>VKM  Nr. 965, datë 2.12.2015 “Për bashkëpunimin ndërinstitucional të strukturave të</w:t>
      </w:r>
      <w:r w:rsidRPr="00505DC3">
        <w:t xml:space="preserve"> </w:t>
      </w:r>
      <w:r w:rsidRPr="00505DC3">
        <w:rPr>
          <w:rStyle w:val="Emphasis"/>
        </w:rPr>
        <w:t>drejtimit, në rastet e emergjencave civile dhe krizave”.</w:t>
      </w:r>
    </w:p>
    <w:p w14:paraId="103E9A7E" w14:textId="77777777" w:rsidR="00FC4A49" w:rsidRPr="00505DC3" w:rsidRDefault="00FC4A49" w:rsidP="00FC4A49">
      <w:pPr>
        <w:pStyle w:val="NormalWeb"/>
        <w:shd w:val="clear" w:color="auto" w:fill="FFFFFF"/>
        <w:spacing w:before="0" w:beforeAutospacing="0" w:after="150" w:afterAutospacing="0"/>
        <w:ind w:left="360"/>
        <w:jc w:val="both"/>
      </w:pPr>
    </w:p>
    <w:p w14:paraId="4CB97FC2" w14:textId="77777777" w:rsidR="00FC4A49" w:rsidRDefault="00FC4A49" w:rsidP="00FC4A49">
      <w:pPr>
        <w:pStyle w:val="Default"/>
        <w:rPr>
          <w:rFonts w:ascii="Times New Roman" w:hAnsi="Times New Roman" w:cs="Times New Roman"/>
          <w:b/>
          <w:bCs/>
          <w:color w:val="auto"/>
          <w:szCs w:val="23"/>
        </w:rPr>
      </w:pPr>
      <w:r w:rsidRPr="003B2FD1">
        <w:rPr>
          <w:rFonts w:ascii="Times New Roman" w:hAnsi="Times New Roman" w:cs="Times New Roman"/>
          <w:b/>
          <w:bCs/>
          <w:color w:val="auto"/>
          <w:szCs w:val="23"/>
        </w:rPr>
        <w:t xml:space="preserve">Kandidatët gjatë intervistës së strukturuar me gojë do të vlerësohen në lidhje me: </w:t>
      </w:r>
    </w:p>
    <w:p w14:paraId="036700DC" w14:textId="77777777" w:rsidR="00FC4A49" w:rsidRPr="003B2FD1" w:rsidRDefault="00FC4A49" w:rsidP="00FC4A49">
      <w:pPr>
        <w:pStyle w:val="Default"/>
        <w:rPr>
          <w:rFonts w:ascii="Times New Roman" w:hAnsi="Times New Roman" w:cs="Times New Roman"/>
          <w:color w:val="auto"/>
          <w:szCs w:val="23"/>
        </w:rPr>
      </w:pPr>
    </w:p>
    <w:p w14:paraId="2198A10F" w14:textId="77777777" w:rsidR="00FC4A49" w:rsidRPr="003B2FD1" w:rsidRDefault="00FC4A49" w:rsidP="00FC4A49">
      <w:pPr>
        <w:pStyle w:val="Default"/>
        <w:numPr>
          <w:ilvl w:val="0"/>
          <w:numId w:val="16"/>
        </w:numPr>
        <w:rPr>
          <w:rFonts w:ascii="Times New Roman" w:hAnsi="Times New Roman" w:cs="Times New Roman"/>
          <w:color w:val="auto"/>
          <w:szCs w:val="23"/>
        </w:rPr>
      </w:pPr>
      <w:r w:rsidRPr="003B2FD1">
        <w:rPr>
          <w:rFonts w:ascii="Times New Roman" w:hAnsi="Times New Roman" w:cs="Times New Roman"/>
          <w:color w:val="auto"/>
          <w:szCs w:val="23"/>
        </w:rPr>
        <w:t xml:space="preserve">Njohuritë, aftësitë, kompetencën në lidhje me përshkrimin përgjithësues të punës për pozicionet; </w:t>
      </w:r>
    </w:p>
    <w:p w14:paraId="77678B92" w14:textId="77777777" w:rsidR="00FC4A49" w:rsidRPr="003B2FD1" w:rsidRDefault="00FC4A49" w:rsidP="00FC4A49">
      <w:pPr>
        <w:pStyle w:val="Default"/>
        <w:numPr>
          <w:ilvl w:val="0"/>
          <w:numId w:val="16"/>
        </w:numPr>
        <w:rPr>
          <w:rFonts w:ascii="Times New Roman" w:hAnsi="Times New Roman" w:cs="Times New Roman"/>
          <w:color w:val="auto"/>
          <w:szCs w:val="23"/>
        </w:rPr>
      </w:pPr>
      <w:r w:rsidRPr="003B2FD1">
        <w:rPr>
          <w:rFonts w:ascii="Times New Roman" w:hAnsi="Times New Roman" w:cs="Times New Roman"/>
          <w:color w:val="auto"/>
          <w:szCs w:val="23"/>
        </w:rPr>
        <w:t xml:space="preserve">Eksperiencën e tyre të mëparshme; </w:t>
      </w:r>
    </w:p>
    <w:p w14:paraId="5A62590C" w14:textId="77777777" w:rsidR="00FC4A49" w:rsidRPr="003B2FD1" w:rsidRDefault="00FC4A49" w:rsidP="00FC4A49">
      <w:pPr>
        <w:pStyle w:val="Default"/>
        <w:numPr>
          <w:ilvl w:val="0"/>
          <w:numId w:val="16"/>
        </w:numPr>
        <w:rPr>
          <w:rFonts w:ascii="Times New Roman" w:hAnsi="Times New Roman" w:cs="Times New Roman"/>
          <w:color w:val="auto"/>
          <w:szCs w:val="23"/>
        </w:rPr>
      </w:pPr>
      <w:r w:rsidRPr="003B2FD1">
        <w:rPr>
          <w:rFonts w:ascii="Times New Roman" w:hAnsi="Times New Roman" w:cs="Times New Roman"/>
          <w:color w:val="auto"/>
          <w:szCs w:val="23"/>
        </w:rPr>
        <w:t xml:space="preserve">Motivimin, aspiratat dhe pritshmëritë e tyre për karrierën. </w:t>
      </w:r>
    </w:p>
    <w:p w14:paraId="09FF08B0" w14:textId="77777777" w:rsidR="00FC4A49" w:rsidRPr="00671E98" w:rsidRDefault="00FC4A49" w:rsidP="00FC4A49">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FC4A49" w:rsidRPr="00671E98" w14:paraId="7D196017" w14:textId="77777777" w:rsidTr="00490131">
        <w:tc>
          <w:tcPr>
            <w:tcW w:w="709" w:type="dxa"/>
            <w:tcBorders>
              <w:top w:val="nil"/>
              <w:left w:val="nil"/>
              <w:bottom w:val="single" w:sz="12" w:space="0" w:color="auto"/>
              <w:right w:val="nil"/>
            </w:tcBorders>
            <w:shd w:val="clear" w:color="auto" w:fill="000000"/>
            <w:vAlign w:val="center"/>
          </w:tcPr>
          <w:p w14:paraId="17FD0DEC" w14:textId="425352DE" w:rsidR="00FC4A49" w:rsidRPr="00671E98" w:rsidRDefault="006A61C4" w:rsidP="00490131">
            <w:pPr>
              <w:pStyle w:val="Default"/>
              <w:jc w:val="center"/>
              <w:rPr>
                <w:rFonts w:cs="Times New Roman"/>
                <w:b/>
                <w:color w:val="auto"/>
                <w:sz w:val="28"/>
                <w:szCs w:val="28"/>
              </w:rPr>
            </w:pPr>
            <w:r>
              <w:rPr>
                <w:rFonts w:cs="Times New Roman"/>
                <w:b/>
                <w:color w:val="auto"/>
                <w:sz w:val="28"/>
                <w:szCs w:val="28"/>
              </w:rPr>
              <w:t>3</w:t>
            </w:r>
            <w:r w:rsidR="00FC4A49" w:rsidRPr="00671E98">
              <w:rPr>
                <w:rFonts w:cs="Times New Roman"/>
                <w:b/>
                <w:color w:val="auto"/>
                <w:sz w:val="28"/>
                <w:szCs w:val="28"/>
              </w:rPr>
              <w:t>.5</w:t>
            </w:r>
          </w:p>
        </w:tc>
        <w:tc>
          <w:tcPr>
            <w:tcW w:w="8222" w:type="dxa"/>
            <w:tcBorders>
              <w:top w:val="nil"/>
              <w:left w:val="nil"/>
              <w:bottom w:val="single" w:sz="12" w:space="0" w:color="auto"/>
              <w:right w:val="nil"/>
            </w:tcBorders>
            <w:vAlign w:val="center"/>
          </w:tcPr>
          <w:p w14:paraId="620BE33C" w14:textId="77777777" w:rsidR="00FC4A49" w:rsidRPr="00671E98" w:rsidRDefault="00FC4A49" w:rsidP="00490131">
            <w:pPr>
              <w:pStyle w:val="Default"/>
              <w:rPr>
                <w:sz w:val="23"/>
                <w:szCs w:val="23"/>
              </w:rPr>
            </w:pPr>
            <w:r w:rsidRPr="00671E98">
              <w:rPr>
                <w:b/>
                <w:bCs/>
                <w:sz w:val="23"/>
                <w:szCs w:val="23"/>
              </w:rPr>
              <w:t xml:space="preserve">MËNYRA E VLERËSIMIT TË KANDIDATËVE </w:t>
            </w:r>
          </w:p>
        </w:tc>
      </w:tr>
    </w:tbl>
    <w:p w14:paraId="518856C1" w14:textId="77777777" w:rsidR="00FC4A49" w:rsidRPr="003B2FD1" w:rsidRDefault="00FC4A49" w:rsidP="00FC4A49">
      <w:pPr>
        <w:pStyle w:val="Default"/>
        <w:rPr>
          <w:rFonts w:ascii="Times New Roman" w:hAnsi="Times New Roman" w:cs="Times New Roman"/>
          <w:color w:val="auto"/>
          <w:szCs w:val="23"/>
        </w:rPr>
      </w:pPr>
      <w:r w:rsidRPr="003B2FD1">
        <w:rPr>
          <w:rFonts w:ascii="Times New Roman" w:hAnsi="Times New Roman" w:cs="Times New Roman"/>
          <w:b/>
          <w:bCs/>
          <w:color w:val="auto"/>
          <w:szCs w:val="23"/>
        </w:rPr>
        <w:t xml:space="preserve">Kandidatët do të vlerësohen në lidhje me: </w:t>
      </w:r>
    </w:p>
    <w:p w14:paraId="76750273" w14:textId="77777777" w:rsidR="00FC4A49" w:rsidRPr="003B2FD1" w:rsidRDefault="00FC4A49" w:rsidP="00FC4A49">
      <w:pPr>
        <w:pStyle w:val="Default"/>
        <w:numPr>
          <w:ilvl w:val="0"/>
          <w:numId w:val="17"/>
        </w:numPr>
        <w:rPr>
          <w:rFonts w:ascii="Times New Roman" w:hAnsi="Times New Roman" w:cs="Times New Roman"/>
          <w:color w:val="auto"/>
          <w:szCs w:val="23"/>
        </w:rPr>
      </w:pPr>
      <w:r w:rsidRPr="003B2FD1">
        <w:rPr>
          <w:rFonts w:ascii="Times New Roman" w:hAnsi="Times New Roman" w:cs="Times New Roman"/>
          <w:color w:val="auto"/>
          <w:szCs w:val="23"/>
        </w:rPr>
        <w:t>deri në 20 pikë për dokumentacionin e dorëzua</w:t>
      </w:r>
      <w:r>
        <w:rPr>
          <w:rFonts w:ascii="Times New Roman" w:hAnsi="Times New Roman" w:cs="Times New Roman"/>
          <w:color w:val="auto"/>
          <w:szCs w:val="23"/>
        </w:rPr>
        <w:t>ra</w:t>
      </w:r>
      <w:r w:rsidRPr="003B2FD1">
        <w:rPr>
          <w:rFonts w:ascii="Times New Roman" w:hAnsi="Times New Roman" w:cs="Times New Roman"/>
          <w:color w:val="auto"/>
          <w:szCs w:val="23"/>
        </w:rPr>
        <w:t xml:space="preserve"> </w:t>
      </w:r>
    </w:p>
    <w:p w14:paraId="01EBFBE7" w14:textId="77777777" w:rsidR="00FC4A49" w:rsidRPr="003B2FD1" w:rsidRDefault="00FC4A49" w:rsidP="00FC4A49">
      <w:pPr>
        <w:pStyle w:val="Default"/>
        <w:numPr>
          <w:ilvl w:val="0"/>
          <w:numId w:val="17"/>
        </w:numPr>
        <w:rPr>
          <w:rFonts w:ascii="Times New Roman" w:hAnsi="Times New Roman" w:cs="Times New Roman"/>
          <w:color w:val="auto"/>
          <w:szCs w:val="23"/>
        </w:rPr>
      </w:pPr>
      <w:r w:rsidRPr="003B2FD1">
        <w:rPr>
          <w:rFonts w:ascii="Times New Roman" w:hAnsi="Times New Roman" w:cs="Times New Roman"/>
          <w:color w:val="auto"/>
          <w:szCs w:val="23"/>
        </w:rPr>
        <w:t xml:space="preserve">deri në 40 pikë për vlerësimin me shkrim </w:t>
      </w:r>
    </w:p>
    <w:p w14:paraId="552B85CA" w14:textId="77777777" w:rsidR="00FC4A49" w:rsidRPr="003B2FD1" w:rsidRDefault="00FC4A49" w:rsidP="00FC4A49">
      <w:pPr>
        <w:pStyle w:val="Default"/>
        <w:numPr>
          <w:ilvl w:val="0"/>
          <w:numId w:val="17"/>
        </w:numPr>
        <w:rPr>
          <w:rFonts w:ascii="Times New Roman" w:hAnsi="Times New Roman" w:cs="Times New Roman"/>
          <w:color w:val="auto"/>
          <w:szCs w:val="23"/>
        </w:rPr>
      </w:pPr>
      <w:r w:rsidRPr="003B2FD1">
        <w:rPr>
          <w:rFonts w:ascii="Times New Roman" w:hAnsi="Times New Roman" w:cs="Times New Roman"/>
          <w:color w:val="auto"/>
          <w:szCs w:val="23"/>
        </w:rPr>
        <w:t xml:space="preserve">deri në 40 pikë për Intervistën e strukturuar me gojë </w:t>
      </w:r>
    </w:p>
    <w:p w14:paraId="01B86B0F" w14:textId="77777777" w:rsidR="00FC4A49" w:rsidRPr="003B2FD1" w:rsidRDefault="00FC4A49" w:rsidP="00FC4A49">
      <w:pPr>
        <w:pStyle w:val="Default"/>
        <w:rPr>
          <w:rFonts w:ascii="Times New Roman" w:hAnsi="Times New Roman" w:cs="Times New Roman"/>
          <w:color w:val="auto"/>
          <w:szCs w:val="23"/>
        </w:rPr>
      </w:pPr>
    </w:p>
    <w:p w14:paraId="1AEFCC4F" w14:textId="77777777" w:rsidR="00FC4A49" w:rsidRPr="003B2FD1" w:rsidRDefault="00FC4A49" w:rsidP="00FC4A49">
      <w:pPr>
        <w:pStyle w:val="Default"/>
        <w:rPr>
          <w:rFonts w:ascii="Times New Roman" w:hAnsi="Times New Roman" w:cs="Times New Roman"/>
          <w:color w:val="auto"/>
          <w:szCs w:val="23"/>
        </w:rPr>
      </w:pPr>
      <w:r w:rsidRPr="003B2FD1">
        <w:rPr>
          <w:rFonts w:ascii="Times New Roman" w:hAnsi="Times New Roman" w:cs="Times New Roman"/>
          <w:color w:val="auto"/>
          <w:szCs w:val="23"/>
        </w:rPr>
        <w:t>Më shumë detaje në lidhje me vlerësimin me pikë, metodologjinë e shpërndarjes së pikëve, mënyrën e llogaritjes së rezultatit përfundimtar i gjeni në Udhëzimin nr. 2, datë 27.03.2015, të Departamentit të Administratës Publike “</w:t>
      </w:r>
      <w:r>
        <w:rPr>
          <w:rFonts w:ascii="Times New Roman" w:hAnsi="Times New Roman" w:cs="Times New Roman"/>
          <w:color w:val="auto"/>
          <w:szCs w:val="23"/>
        </w:rPr>
        <w:t>ëëë</w:t>
      </w:r>
      <w:r w:rsidRPr="003B2FD1">
        <w:rPr>
          <w:rFonts w:ascii="Times New Roman" w:hAnsi="Times New Roman" w:cs="Times New Roman"/>
          <w:color w:val="auto"/>
          <w:szCs w:val="23"/>
        </w:rPr>
        <w:t xml:space="preserve">.dap.gov.al” </w:t>
      </w:r>
    </w:p>
    <w:p w14:paraId="7C7DAC78" w14:textId="77777777" w:rsidR="00FC4A49" w:rsidRPr="00671E98" w:rsidRDefault="00E4636D" w:rsidP="00FC4A49">
      <w:pPr>
        <w:pStyle w:val="Default"/>
        <w:rPr>
          <w:rFonts w:asciiTheme="minorHAnsi" w:hAnsiTheme="minorHAnsi"/>
          <w:color w:val="auto"/>
          <w:sz w:val="23"/>
          <w:szCs w:val="23"/>
        </w:rPr>
      </w:pPr>
      <w:hyperlink r:id="rId23" w:history="1">
        <w:r w:rsidR="00FC4A49" w:rsidRPr="00671E98">
          <w:rPr>
            <w:rFonts w:asciiTheme="minorHAnsi" w:hAnsiTheme="minorHAnsi"/>
            <w:color w:val="0000FF"/>
            <w:sz w:val="23"/>
            <w:szCs w:val="23"/>
          </w:rPr>
          <w:t>http://dap.gov.al/2014-03-21-12-52-44/udhezime/426-udhezim-nr-2-date-27-03-2015</w:t>
        </w:r>
      </w:hyperlink>
      <w:r w:rsidR="00FC4A49" w:rsidRPr="00671E98">
        <w:rPr>
          <w:rFonts w:asciiTheme="minorHAnsi" w:hAnsiTheme="minorHAnsi"/>
          <w:color w:val="auto"/>
          <w:sz w:val="23"/>
          <w:szCs w:val="23"/>
        </w:rPr>
        <w:t xml:space="preserve">  </w:t>
      </w:r>
    </w:p>
    <w:p w14:paraId="7C4E6A28" w14:textId="77777777" w:rsidR="00FC4A49" w:rsidRPr="00671E98" w:rsidRDefault="00FC4A49" w:rsidP="00FC4A49">
      <w:pPr>
        <w:pStyle w:val="Default"/>
        <w:rPr>
          <w:rFonts w:asciiTheme="minorHAnsi" w:hAnsiTheme="minorHAnsi"/>
          <w:color w:val="FF0000"/>
          <w:sz w:val="23"/>
          <w:szCs w:val="23"/>
        </w:rPr>
      </w:pPr>
      <w:r w:rsidRPr="00671E98">
        <w:rPr>
          <w:rFonts w:asciiTheme="minorHAnsi" w:hAnsiTheme="minorHAnsi"/>
          <w:color w:val="FF0000"/>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FC4A49" w:rsidRPr="00671E98" w14:paraId="74793771" w14:textId="77777777" w:rsidTr="00490131">
        <w:tc>
          <w:tcPr>
            <w:tcW w:w="709" w:type="dxa"/>
            <w:tcBorders>
              <w:top w:val="nil"/>
              <w:left w:val="nil"/>
              <w:bottom w:val="single" w:sz="12" w:space="0" w:color="auto"/>
              <w:right w:val="nil"/>
            </w:tcBorders>
            <w:shd w:val="clear" w:color="auto" w:fill="000000"/>
            <w:vAlign w:val="center"/>
          </w:tcPr>
          <w:p w14:paraId="674B7664" w14:textId="15AC1338" w:rsidR="00FC4A49" w:rsidRPr="00671E98" w:rsidRDefault="006A61C4" w:rsidP="00490131">
            <w:pPr>
              <w:pStyle w:val="Default"/>
              <w:jc w:val="center"/>
              <w:rPr>
                <w:rFonts w:cs="Times New Roman"/>
                <w:b/>
                <w:color w:val="auto"/>
                <w:sz w:val="28"/>
                <w:szCs w:val="28"/>
              </w:rPr>
            </w:pPr>
            <w:r>
              <w:rPr>
                <w:rFonts w:cs="Times New Roman"/>
                <w:b/>
                <w:color w:val="auto"/>
                <w:sz w:val="28"/>
                <w:szCs w:val="28"/>
              </w:rPr>
              <w:lastRenderedPageBreak/>
              <w:t>3</w:t>
            </w:r>
            <w:r w:rsidR="00FC4A49" w:rsidRPr="00671E98">
              <w:rPr>
                <w:rFonts w:cs="Times New Roman"/>
                <w:b/>
                <w:color w:val="auto"/>
                <w:sz w:val="28"/>
                <w:szCs w:val="28"/>
              </w:rPr>
              <w:t>.6</w:t>
            </w:r>
          </w:p>
        </w:tc>
        <w:tc>
          <w:tcPr>
            <w:tcW w:w="8222" w:type="dxa"/>
            <w:tcBorders>
              <w:top w:val="nil"/>
              <w:left w:val="nil"/>
              <w:bottom w:val="single" w:sz="12" w:space="0" w:color="auto"/>
              <w:right w:val="nil"/>
            </w:tcBorders>
            <w:vAlign w:val="center"/>
          </w:tcPr>
          <w:p w14:paraId="5509CFE4" w14:textId="77777777" w:rsidR="00FC4A49" w:rsidRPr="00671E98" w:rsidRDefault="00FC4A49" w:rsidP="00490131">
            <w:pPr>
              <w:pStyle w:val="Default"/>
              <w:rPr>
                <w:sz w:val="23"/>
                <w:szCs w:val="23"/>
              </w:rPr>
            </w:pPr>
            <w:r w:rsidRPr="00671E98">
              <w:rPr>
                <w:b/>
                <w:bCs/>
                <w:sz w:val="23"/>
                <w:szCs w:val="23"/>
              </w:rPr>
              <w:t xml:space="preserve">DATA E DALJES SË REZULTATEVE TË KONKURIMIT DHE MËNYRA E KOMUNIKIMIT </w:t>
            </w:r>
          </w:p>
        </w:tc>
      </w:tr>
    </w:tbl>
    <w:p w14:paraId="6950CD2E" w14:textId="77777777" w:rsidR="00FC4A49" w:rsidRPr="001C3FD0" w:rsidRDefault="00FC4A49" w:rsidP="00FC4A49">
      <w:pPr>
        <w:pStyle w:val="Default"/>
        <w:jc w:val="both"/>
        <w:rPr>
          <w:rFonts w:ascii="Times New Roman" w:hAnsi="Times New Roman" w:cs="Times New Roman"/>
          <w:color w:val="auto"/>
          <w:szCs w:val="23"/>
        </w:rPr>
      </w:pPr>
      <w:r w:rsidRPr="001C3FD0">
        <w:rPr>
          <w:rFonts w:ascii="Times New Roman" w:hAnsi="Times New Roman" w:cs="Times New Roman"/>
          <w:color w:val="auto"/>
          <w:szCs w:val="23"/>
        </w:rPr>
        <w:t>Në përfundim të vlerësimit të kandidatëve, Bashkia Kam</w:t>
      </w:r>
      <w:r>
        <w:rPr>
          <w:rFonts w:ascii="Times New Roman" w:hAnsi="Times New Roman" w:cs="Times New Roman"/>
          <w:color w:val="auto"/>
          <w:szCs w:val="23"/>
        </w:rPr>
        <w:t>ë</w:t>
      </w:r>
      <w:r w:rsidRPr="001C3FD0">
        <w:rPr>
          <w:rFonts w:ascii="Times New Roman" w:hAnsi="Times New Roman" w:cs="Times New Roman"/>
          <w:color w:val="auto"/>
          <w:szCs w:val="23"/>
        </w:rPr>
        <w:t xml:space="preserve">z do të shpallë fituesin në faqen zyrtare dhe në </w:t>
      </w:r>
      <w:r>
        <w:rPr>
          <w:rFonts w:ascii="Times New Roman" w:hAnsi="Times New Roman" w:cs="Times New Roman"/>
          <w:color w:val="auto"/>
          <w:szCs w:val="23"/>
        </w:rPr>
        <w:t>stendat e informimit</w:t>
      </w:r>
      <w:r w:rsidRPr="001C3FD0">
        <w:rPr>
          <w:rFonts w:ascii="Times New Roman" w:hAnsi="Times New Roman" w:cs="Times New Roman"/>
          <w:color w:val="auto"/>
          <w:szCs w:val="23"/>
        </w:rPr>
        <w:t xml:space="preserve">. Të gjithë kandidatët pjesëmarrës në këtë procedurë do të njoftohen individualisht në mënyrë elektronike për rezultatet </w:t>
      </w:r>
      <w:r w:rsidRPr="001C3FD0">
        <w:rPr>
          <w:rFonts w:ascii="Times New Roman" w:hAnsi="Times New Roman" w:cs="Times New Roman"/>
          <w:iCs/>
          <w:color w:val="auto"/>
          <w:szCs w:val="23"/>
        </w:rPr>
        <w:t>(nëpërmjet adresës së e-mail)</w:t>
      </w:r>
      <w:r w:rsidRPr="001C3FD0">
        <w:rPr>
          <w:rFonts w:ascii="Times New Roman" w:hAnsi="Times New Roman" w:cs="Times New Roman"/>
          <w:color w:val="auto"/>
          <w:szCs w:val="23"/>
        </w:rPr>
        <w:t xml:space="preserve">. </w:t>
      </w:r>
    </w:p>
    <w:p w14:paraId="5BDC438A" w14:textId="77777777" w:rsidR="00FC4A49" w:rsidRPr="001C3FD0" w:rsidRDefault="00FC4A49" w:rsidP="00FC4A49">
      <w:pPr>
        <w:pStyle w:val="Default"/>
        <w:rPr>
          <w:rFonts w:ascii="Times New Roman" w:hAnsi="Times New Roman" w:cs="Times New Roman"/>
          <w:color w:val="auto"/>
          <w:szCs w:val="23"/>
        </w:rPr>
      </w:pPr>
    </w:p>
    <w:p w14:paraId="2C17D934" w14:textId="77777777" w:rsidR="00FC4A49" w:rsidRPr="00D617D2" w:rsidRDefault="00FC4A49" w:rsidP="00FC4A49">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rPr>
      </w:pPr>
      <w:r w:rsidRPr="00D617D2">
        <w:rPr>
          <w:rFonts w:ascii="Times New Roman" w:hAnsi="Times New Roman" w:cs="Times New Roman"/>
          <w:color w:val="C00000"/>
          <w:sz w:val="24"/>
          <w:szCs w:val="23"/>
        </w:rPr>
        <w:t>Të gjithë kandidatët që aplikojnë për procedurën e ngritjes në detyrë</w:t>
      </w:r>
      <w:r>
        <w:rPr>
          <w:rFonts w:ascii="Times New Roman" w:hAnsi="Times New Roman" w:cs="Times New Roman"/>
          <w:color w:val="C00000"/>
          <w:sz w:val="24"/>
          <w:szCs w:val="23"/>
        </w:rPr>
        <w:t xml:space="preserve"> dhe pranimin në shërbimin civil</w:t>
      </w:r>
      <w:r w:rsidRPr="00D617D2">
        <w:rPr>
          <w:rFonts w:ascii="Times New Roman" w:hAnsi="Times New Roman" w:cs="Times New Roman"/>
          <w:color w:val="C00000"/>
          <w:sz w:val="24"/>
          <w:szCs w:val="23"/>
        </w:rPr>
        <w:t>, do të marrin informacion në faqen e Bashkisë Kam</w:t>
      </w:r>
      <w:r>
        <w:rPr>
          <w:rFonts w:ascii="Times New Roman" w:hAnsi="Times New Roman" w:cs="Times New Roman"/>
          <w:color w:val="C00000"/>
          <w:sz w:val="24"/>
          <w:szCs w:val="23"/>
        </w:rPr>
        <w:t>ë</w:t>
      </w:r>
      <w:r w:rsidRPr="00D617D2">
        <w:rPr>
          <w:rFonts w:ascii="Times New Roman" w:hAnsi="Times New Roman" w:cs="Times New Roman"/>
          <w:color w:val="C00000"/>
          <w:sz w:val="24"/>
          <w:szCs w:val="23"/>
        </w:rPr>
        <w:t>z, për fazat e mëtejshme të procedurës së ngritjes në detyrë</w:t>
      </w:r>
      <w:r>
        <w:rPr>
          <w:rFonts w:ascii="Times New Roman" w:hAnsi="Times New Roman" w:cs="Times New Roman"/>
          <w:color w:val="C00000"/>
          <w:sz w:val="24"/>
          <w:szCs w:val="23"/>
        </w:rPr>
        <w:t xml:space="preserve"> dhe pranimin në shërbimin civil</w:t>
      </w:r>
      <w:r w:rsidRPr="00D617D2">
        <w:rPr>
          <w:rFonts w:ascii="Times New Roman" w:hAnsi="Times New Roman" w:cs="Times New Roman"/>
          <w:color w:val="C00000"/>
          <w:sz w:val="24"/>
          <w:szCs w:val="23"/>
        </w:rPr>
        <w:t xml:space="preserve">: </w:t>
      </w:r>
    </w:p>
    <w:p w14:paraId="29F47217" w14:textId="77777777" w:rsidR="00FC4A49" w:rsidRPr="00D617D2" w:rsidRDefault="00FC4A49" w:rsidP="00FC4A49">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rPr>
      </w:pPr>
      <w:r w:rsidRPr="00D617D2">
        <w:rPr>
          <w:rFonts w:ascii="Times New Roman" w:hAnsi="Times New Roman" w:cs="Times New Roman"/>
          <w:color w:val="C00000"/>
          <w:sz w:val="24"/>
          <w:szCs w:val="23"/>
        </w:rPr>
        <w:t xml:space="preserve">- për datën e daljes së rezultateve të verifikimit paraprak, </w:t>
      </w:r>
    </w:p>
    <w:p w14:paraId="21C999CD" w14:textId="77777777" w:rsidR="00FC4A49" w:rsidRPr="00D617D2" w:rsidRDefault="00FC4A49" w:rsidP="00FC4A49">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rPr>
      </w:pPr>
      <w:r w:rsidRPr="00D617D2">
        <w:rPr>
          <w:rFonts w:ascii="Times New Roman" w:hAnsi="Times New Roman" w:cs="Times New Roman"/>
          <w:color w:val="C00000"/>
          <w:sz w:val="24"/>
          <w:szCs w:val="23"/>
        </w:rPr>
        <w:t xml:space="preserve">- datën, vendin dhe orën ku do të zhvillohet konkurimi; </w:t>
      </w:r>
    </w:p>
    <w:p w14:paraId="4E1DFEDA" w14:textId="47F64F72" w:rsidR="00FC4A49" w:rsidRPr="00D617D2" w:rsidRDefault="00FC4A49" w:rsidP="00FC4A49">
      <w:pPr>
        <w:pStyle w:val="Default"/>
        <w:pBdr>
          <w:top w:val="single" w:sz="6" w:space="1" w:color="C00000"/>
          <w:left w:val="single" w:sz="6" w:space="4" w:color="C00000"/>
          <w:bottom w:val="single" w:sz="6" w:space="1" w:color="C00000"/>
          <w:right w:val="single" w:sz="6" w:space="4" w:color="C00000"/>
        </w:pBdr>
        <w:shd w:val="clear" w:color="auto" w:fill="FFFFCC"/>
        <w:jc w:val="both"/>
        <w:rPr>
          <w:rFonts w:ascii="Times New Roman" w:hAnsi="Times New Roman" w:cs="Times New Roman"/>
          <w:color w:val="auto"/>
          <w:szCs w:val="23"/>
        </w:rPr>
      </w:pPr>
      <w:r w:rsidRPr="00D617D2">
        <w:rPr>
          <w:rFonts w:ascii="Times New Roman" w:hAnsi="Times New Roman" w:cs="Times New Roman"/>
          <w:color w:val="C00000"/>
          <w:szCs w:val="23"/>
        </w:rPr>
        <w:t>Për të marrë këtë informacion, kandidatët duhet të vizitojnë në mënyrë të vazhdueshme faqen e Bashkisë Kam</w:t>
      </w:r>
      <w:r>
        <w:rPr>
          <w:rFonts w:ascii="Times New Roman" w:hAnsi="Times New Roman" w:cs="Times New Roman"/>
          <w:color w:val="C00000"/>
          <w:szCs w:val="23"/>
        </w:rPr>
        <w:t>ë</w:t>
      </w:r>
      <w:r w:rsidRPr="00D617D2">
        <w:rPr>
          <w:rFonts w:ascii="Times New Roman" w:hAnsi="Times New Roman" w:cs="Times New Roman"/>
          <w:color w:val="C00000"/>
          <w:szCs w:val="23"/>
        </w:rPr>
        <w:t xml:space="preserve">z duke filluar nga data </w:t>
      </w:r>
      <w:r w:rsidR="006A61C4">
        <w:rPr>
          <w:rFonts w:ascii="Times New Roman" w:hAnsi="Times New Roman" w:cs="Times New Roman"/>
          <w:color w:val="C00000"/>
          <w:szCs w:val="23"/>
        </w:rPr>
        <w:t>04</w:t>
      </w:r>
      <w:r w:rsidRPr="00D617D2">
        <w:rPr>
          <w:rFonts w:ascii="Times New Roman" w:hAnsi="Times New Roman" w:cs="Times New Roman"/>
          <w:color w:val="C00000"/>
          <w:szCs w:val="23"/>
        </w:rPr>
        <w:t>.</w:t>
      </w:r>
      <w:r>
        <w:rPr>
          <w:rFonts w:ascii="Times New Roman" w:hAnsi="Times New Roman" w:cs="Times New Roman"/>
          <w:color w:val="C00000"/>
          <w:szCs w:val="23"/>
        </w:rPr>
        <w:t>0</w:t>
      </w:r>
      <w:r w:rsidR="006A61C4">
        <w:rPr>
          <w:rFonts w:ascii="Times New Roman" w:hAnsi="Times New Roman" w:cs="Times New Roman"/>
          <w:color w:val="C00000"/>
          <w:szCs w:val="23"/>
        </w:rPr>
        <w:t>3</w:t>
      </w:r>
      <w:r>
        <w:rPr>
          <w:rFonts w:ascii="Times New Roman" w:hAnsi="Times New Roman" w:cs="Times New Roman"/>
          <w:color w:val="C00000"/>
          <w:szCs w:val="23"/>
        </w:rPr>
        <w:t>.</w:t>
      </w:r>
      <w:r w:rsidRPr="00D617D2">
        <w:rPr>
          <w:rFonts w:ascii="Times New Roman" w:hAnsi="Times New Roman" w:cs="Times New Roman"/>
          <w:color w:val="C00000"/>
          <w:szCs w:val="23"/>
        </w:rPr>
        <w:t>20</w:t>
      </w:r>
      <w:r>
        <w:rPr>
          <w:rFonts w:ascii="Times New Roman" w:hAnsi="Times New Roman" w:cs="Times New Roman"/>
          <w:color w:val="C00000"/>
          <w:szCs w:val="23"/>
        </w:rPr>
        <w:t>20</w:t>
      </w:r>
      <w:r w:rsidRPr="00D617D2">
        <w:rPr>
          <w:rFonts w:ascii="Times New Roman" w:hAnsi="Times New Roman" w:cs="Times New Roman"/>
          <w:color w:val="C00000"/>
          <w:szCs w:val="23"/>
        </w:rPr>
        <w:t xml:space="preserve">. </w:t>
      </w:r>
    </w:p>
    <w:p w14:paraId="6FC6BF91" w14:textId="77777777" w:rsidR="00FC4A49" w:rsidRPr="00B63E98" w:rsidRDefault="00FC4A49" w:rsidP="00FC4A49">
      <w:pPr>
        <w:spacing w:after="0"/>
        <w:rPr>
          <w:rFonts w:ascii="Times New Roman" w:hAnsi="Times New Roman" w:cs="Times New Roman"/>
          <w:sz w:val="24"/>
          <w:szCs w:val="24"/>
        </w:rPr>
      </w:pPr>
    </w:p>
    <w:p w14:paraId="36B01DBB" w14:textId="77777777" w:rsidR="00FC4A49" w:rsidRPr="00B63E98" w:rsidRDefault="00FC4A49" w:rsidP="00FC4A49">
      <w:pPr>
        <w:rPr>
          <w:rFonts w:ascii="Times New Roman" w:hAnsi="Times New Roman" w:cs="Times New Roman"/>
          <w:b/>
          <w:sz w:val="24"/>
          <w:szCs w:val="24"/>
        </w:rPr>
      </w:pPr>
    </w:p>
    <w:p w14:paraId="1D7152BF" w14:textId="7F364B39" w:rsidR="00FC4A49" w:rsidRDefault="002E23FC" w:rsidP="002E23FC">
      <w:pPr>
        <w:tabs>
          <w:tab w:val="left" w:pos="3155"/>
        </w:tabs>
        <w:rPr>
          <w:b/>
          <w:szCs w:val="28"/>
          <w:lang w:val="it-IT"/>
        </w:rPr>
      </w:pPr>
      <w:r>
        <w:rPr>
          <w:b/>
          <w:szCs w:val="28"/>
          <w:lang w:val="it-IT"/>
        </w:rPr>
        <w:tab/>
        <w:t>BASHKIA KAMEZ</w:t>
      </w:r>
    </w:p>
    <w:p w14:paraId="1F802BA0" w14:textId="77777777" w:rsidR="00FC4A49" w:rsidRDefault="00FC4A49" w:rsidP="00FC4A49">
      <w:pPr>
        <w:rPr>
          <w:b/>
          <w:szCs w:val="28"/>
          <w:lang w:val="it-IT"/>
        </w:rPr>
      </w:pPr>
    </w:p>
    <w:p w14:paraId="1316627C" w14:textId="77777777" w:rsidR="00FC4A49" w:rsidRDefault="00FC4A49" w:rsidP="00FC4A49">
      <w:pPr>
        <w:rPr>
          <w:b/>
          <w:szCs w:val="28"/>
          <w:lang w:val="it-IT"/>
        </w:rPr>
      </w:pPr>
    </w:p>
    <w:p w14:paraId="5CCCDBDA" w14:textId="77777777" w:rsidR="00FC4A49" w:rsidRDefault="00FC4A49" w:rsidP="00FC4A49">
      <w:pPr>
        <w:rPr>
          <w:b/>
          <w:szCs w:val="28"/>
          <w:lang w:val="it-IT"/>
        </w:rPr>
      </w:pPr>
    </w:p>
    <w:p w14:paraId="3A1B2BDD" w14:textId="77777777" w:rsidR="00FC4A49" w:rsidRDefault="00FC4A49" w:rsidP="00FC4A49">
      <w:pPr>
        <w:rPr>
          <w:b/>
          <w:szCs w:val="28"/>
          <w:lang w:val="it-IT"/>
        </w:rPr>
      </w:pPr>
    </w:p>
    <w:p w14:paraId="3F6E85D1" w14:textId="77777777" w:rsidR="00FC4A49" w:rsidRPr="00B21CF0" w:rsidRDefault="00FC4A49" w:rsidP="00FC4A49">
      <w:pPr>
        <w:rPr>
          <w:b/>
          <w:szCs w:val="28"/>
          <w:lang w:val="it-IT"/>
        </w:rPr>
      </w:pPr>
    </w:p>
    <w:p w14:paraId="28E5F0D2" w14:textId="77777777" w:rsidR="00C6632C" w:rsidRDefault="00C6632C" w:rsidP="00C6632C">
      <w:pPr>
        <w:rPr>
          <w:b/>
          <w:szCs w:val="28"/>
          <w:lang w:val="it-IT"/>
        </w:rPr>
      </w:pPr>
    </w:p>
    <w:p w14:paraId="185467FB" w14:textId="77777777" w:rsidR="00C6632C" w:rsidRPr="00B21CF0" w:rsidRDefault="00C6632C" w:rsidP="00C6632C">
      <w:pPr>
        <w:rPr>
          <w:b/>
          <w:szCs w:val="28"/>
          <w:lang w:val="it-IT"/>
        </w:rPr>
      </w:pPr>
    </w:p>
    <w:p w14:paraId="7925CACB" w14:textId="77777777" w:rsidR="00C6632C" w:rsidRDefault="00C6632C" w:rsidP="00C6632C"/>
    <w:p w14:paraId="39E1B9F1" w14:textId="77777777" w:rsidR="00C6632C" w:rsidRDefault="00C6632C" w:rsidP="00C6632C"/>
    <w:p w14:paraId="67B50305" w14:textId="77777777" w:rsidR="00902110" w:rsidRPr="00E20A60" w:rsidRDefault="00902110" w:rsidP="00C6632C">
      <w:pPr>
        <w:shd w:val="clear" w:color="auto" w:fill="FFFFFF"/>
        <w:spacing w:after="300" w:line="240" w:lineRule="auto"/>
        <w:rPr>
          <w:rFonts w:ascii="Times New Roman" w:hAnsi="Times New Roman" w:cs="Times New Roman"/>
          <w:sz w:val="24"/>
          <w:szCs w:val="24"/>
        </w:rPr>
      </w:pPr>
    </w:p>
    <w:sectPr w:rsidR="00902110" w:rsidRPr="00E20A60" w:rsidSect="005832E0">
      <w:footerReference w:type="defaul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D4516" w14:textId="77777777" w:rsidR="00E4636D" w:rsidRDefault="00E4636D" w:rsidP="005D4873">
      <w:pPr>
        <w:spacing w:after="0" w:line="240" w:lineRule="auto"/>
      </w:pPr>
      <w:r>
        <w:separator/>
      </w:r>
    </w:p>
  </w:endnote>
  <w:endnote w:type="continuationSeparator" w:id="0">
    <w:p w14:paraId="435E400A" w14:textId="77777777" w:rsidR="00E4636D" w:rsidRDefault="00E4636D" w:rsidP="005D4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52ACF" w14:textId="77777777" w:rsidR="00450ACE" w:rsidRPr="005706AD" w:rsidRDefault="00450ACE" w:rsidP="005D4873">
    <w:pPr>
      <w:pStyle w:val="Footer"/>
      <w:pBdr>
        <w:top w:val="single" w:sz="4" w:space="1" w:color="auto"/>
      </w:pBdr>
      <w:jc w:val="center"/>
      <w:rPr>
        <w:sz w:val="18"/>
        <w:szCs w:val="18"/>
      </w:rPr>
    </w:pPr>
    <w:r w:rsidRPr="005706AD">
      <w:rPr>
        <w:sz w:val="18"/>
        <w:szCs w:val="18"/>
      </w:rPr>
      <w:t xml:space="preserve">Adresa: </w:t>
    </w:r>
    <w:r>
      <w:rPr>
        <w:sz w:val="18"/>
        <w:szCs w:val="18"/>
      </w:rPr>
      <w:t xml:space="preserve">Bulevardi </w:t>
    </w:r>
    <w:r w:rsidRPr="005706AD">
      <w:rPr>
        <w:sz w:val="18"/>
        <w:szCs w:val="18"/>
      </w:rPr>
      <w:t xml:space="preserve">Blu, nr. 492 Kamëz, tel.: +355 47 200 177, e-mail: </w:t>
    </w:r>
    <w:hyperlink r:id="rId1" w:history="1">
      <w:r w:rsidRPr="009D6A8A">
        <w:rPr>
          <w:rStyle w:val="Hyperlink"/>
          <w:sz w:val="18"/>
          <w:szCs w:val="18"/>
        </w:rPr>
        <w:t>bashkiakamez@gmail.com</w:t>
      </w:r>
    </w:hyperlink>
    <w:r w:rsidRPr="005706AD">
      <w:rPr>
        <w:sz w:val="18"/>
        <w:szCs w:val="18"/>
      </w:rPr>
      <w:t>,</w:t>
    </w:r>
    <w:r>
      <w:rPr>
        <w:sz w:val="18"/>
        <w:szCs w:val="18"/>
      </w:rPr>
      <w:t xml:space="preserve"> web:</w:t>
    </w:r>
    <w:r w:rsidRPr="005706AD">
      <w:rPr>
        <w:sz w:val="18"/>
        <w:szCs w:val="18"/>
      </w:rPr>
      <w:t xml:space="preserve"> www.kamza.gov.al</w:t>
    </w:r>
  </w:p>
  <w:p w14:paraId="4E483771" w14:textId="77777777" w:rsidR="00450ACE" w:rsidRDefault="00450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2546F" w14:textId="77777777" w:rsidR="00E4636D" w:rsidRDefault="00E4636D" w:rsidP="005D4873">
      <w:pPr>
        <w:spacing w:after="0" w:line="240" w:lineRule="auto"/>
      </w:pPr>
      <w:r>
        <w:separator/>
      </w:r>
    </w:p>
  </w:footnote>
  <w:footnote w:type="continuationSeparator" w:id="0">
    <w:p w14:paraId="33DB7605" w14:textId="77777777" w:rsidR="00E4636D" w:rsidRDefault="00E4636D" w:rsidP="005D48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67B1F"/>
    <w:multiLevelType w:val="hybridMultilevel"/>
    <w:tmpl w:val="413C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63E9A"/>
    <w:multiLevelType w:val="hybridMultilevel"/>
    <w:tmpl w:val="CEDA33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E71A59"/>
    <w:multiLevelType w:val="multilevel"/>
    <w:tmpl w:val="E9D6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E734B7"/>
    <w:multiLevelType w:val="hybridMultilevel"/>
    <w:tmpl w:val="F7F2882E"/>
    <w:lvl w:ilvl="0" w:tplc="53E01E80">
      <w:numFmt w:val="bullet"/>
      <w:lvlText w:val="-"/>
      <w:lvlJc w:val="left"/>
      <w:pPr>
        <w:ind w:left="720" w:hanging="360"/>
      </w:pPr>
      <w:rPr>
        <w:rFonts w:ascii="Calibri" w:eastAsia="Times New Roman" w:hAnsi="Calibri"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11615919"/>
    <w:multiLevelType w:val="hybridMultilevel"/>
    <w:tmpl w:val="05BE8978"/>
    <w:lvl w:ilvl="0" w:tplc="656677AC">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41D71"/>
    <w:multiLevelType w:val="multilevel"/>
    <w:tmpl w:val="6232A91C"/>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232740A8"/>
    <w:multiLevelType w:val="hybridMultilevel"/>
    <w:tmpl w:val="0BECAA86"/>
    <w:lvl w:ilvl="0" w:tplc="CEC4AD4E">
      <w:start w:val="1"/>
      <w:numFmt w:val="lowerLetter"/>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7">
    <w:nsid w:val="24407735"/>
    <w:multiLevelType w:val="hybridMultilevel"/>
    <w:tmpl w:val="B5AE5840"/>
    <w:lvl w:ilvl="0" w:tplc="313633F6">
      <w:start w:val="1"/>
      <w:numFmt w:val="upperRoman"/>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8">
    <w:nsid w:val="260D6D74"/>
    <w:multiLevelType w:val="hybridMultilevel"/>
    <w:tmpl w:val="8AB4B23E"/>
    <w:lvl w:ilvl="0" w:tplc="72ACB5D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ED260A"/>
    <w:multiLevelType w:val="hybridMultilevel"/>
    <w:tmpl w:val="E892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977D87"/>
    <w:multiLevelType w:val="hybridMultilevel"/>
    <w:tmpl w:val="94ECB5AC"/>
    <w:lvl w:ilvl="0" w:tplc="2146D02A">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2302F3D"/>
    <w:multiLevelType w:val="hybridMultilevel"/>
    <w:tmpl w:val="08B2DE38"/>
    <w:lvl w:ilvl="0" w:tplc="AE8A9B2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BD20CC"/>
    <w:multiLevelType w:val="hybridMultilevel"/>
    <w:tmpl w:val="F1362BA0"/>
    <w:lvl w:ilvl="0" w:tplc="CEC4AD4E">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3">
    <w:nsid w:val="5FB20654"/>
    <w:multiLevelType w:val="hybridMultilevel"/>
    <w:tmpl w:val="D6728BCE"/>
    <w:lvl w:ilvl="0" w:tplc="997E20C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7807344"/>
    <w:multiLevelType w:val="multilevel"/>
    <w:tmpl w:val="A3CC6BEC"/>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6D423D51"/>
    <w:multiLevelType w:val="hybridMultilevel"/>
    <w:tmpl w:val="F55C75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712729F5"/>
    <w:multiLevelType w:val="hybridMultilevel"/>
    <w:tmpl w:val="4CC23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20C0ED3"/>
    <w:multiLevelType w:val="hybridMultilevel"/>
    <w:tmpl w:val="B9B03FCC"/>
    <w:lvl w:ilvl="0" w:tplc="72ACB5D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60C7CBF"/>
    <w:multiLevelType w:val="hybridMultilevel"/>
    <w:tmpl w:val="9F3E8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D6136D"/>
    <w:multiLevelType w:val="hybridMultilevel"/>
    <w:tmpl w:val="FB42D442"/>
    <w:lvl w:ilvl="0" w:tplc="8722BAC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0"/>
  </w:num>
  <w:num w:numId="4">
    <w:abstractNumId w:val="9"/>
  </w:num>
  <w:num w:numId="5">
    <w:abstractNumId w:val="5"/>
  </w:num>
  <w:num w:numId="6">
    <w:abstractNumId w:val="14"/>
  </w:num>
  <w:num w:numId="7">
    <w:abstractNumId w:val="13"/>
  </w:num>
  <w:num w:numId="8">
    <w:abstractNumId w:val="10"/>
  </w:num>
  <w:num w:numId="9">
    <w:abstractNumId w:val="16"/>
  </w:num>
  <w:num w:numId="10">
    <w:abstractNumId w:val="11"/>
  </w:num>
  <w:num w:numId="11">
    <w:abstractNumId w:val="1"/>
  </w:num>
  <w:num w:numId="12">
    <w:abstractNumId w:val="18"/>
  </w:num>
  <w:num w:numId="13">
    <w:abstractNumId w:val="17"/>
  </w:num>
  <w:num w:numId="14">
    <w:abstractNumId w:val="7"/>
  </w:num>
  <w:num w:numId="15">
    <w:abstractNumId w:val="3"/>
  </w:num>
  <w:num w:numId="16">
    <w:abstractNumId w:val="6"/>
  </w:num>
  <w:num w:numId="17">
    <w:abstractNumId w:val="12"/>
  </w:num>
  <w:num w:numId="18">
    <w:abstractNumId w:val="4"/>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EC"/>
    <w:rsid w:val="0001344A"/>
    <w:rsid w:val="00016207"/>
    <w:rsid w:val="0002788B"/>
    <w:rsid w:val="000438EF"/>
    <w:rsid w:val="00076E02"/>
    <w:rsid w:val="00095107"/>
    <w:rsid w:val="000C048F"/>
    <w:rsid w:val="000E24CB"/>
    <w:rsid w:val="000E37C9"/>
    <w:rsid w:val="001142BD"/>
    <w:rsid w:val="00137868"/>
    <w:rsid w:val="0018321F"/>
    <w:rsid w:val="00185A88"/>
    <w:rsid w:val="001B10D5"/>
    <w:rsid w:val="001D2734"/>
    <w:rsid w:val="001E6BF5"/>
    <w:rsid w:val="001F6AE8"/>
    <w:rsid w:val="002239BC"/>
    <w:rsid w:val="00241877"/>
    <w:rsid w:val="00296614"/>
    <w:rsid w:val="002C7C85"/>
    <w:rsid w:val="002E23FC"/>
    <w:rsid w:val="00302145"/>
    <w:rsid w:val="003530EC"/>
    <w:rsid w:val="00375E2D"/>
    <w:rsid w:val="003B7B34"/>
    <w:rsid w:val="003E5E6C"/>
    <w:rsid w:val="003F3223"/>
    <w:rsid w:val="00403F2D"/>
    <w:rsid w:val="00410552"/>
    <w:rsid w:val="00413878"/>
    <w:rsid w:val="0041457F"/>
    <w:rsid w:val="00450ACE"/>
    <w:rsid w:val="004730AB"/>
    <w:rsid w:val="0048167F"/>
    <w:rsid w:val="00492536"/>
    <w:rsid w:val="00496F28"/>
    <w:rsid w:val="004B31BA"/>
    <w:rsid w:val="004C5243"/>
    <w:rsid w:val="004E6CA5"/>
    <w:rsid w:val="004F3E48"/>
    <w:rsid w:val="00515E8B"/>
    <w:rsid w:val="005353A1"/>
    <w:rsid w:val="005432B4"/>
    <w:rsid w:val="005453EE"/>
    <w:rsid w:val="00552594"/>
    <w:rsid w:val="005832E0"/>
    <w:rsid w:val="005C62EB"/>
    <w:rsid w:val="005D4873"/>
    <w:rsid w:val="00611924"/>
    <w:rsid w:val="00612C56"/>
    <w:rsid w:val="00617F57"/>
    <w:rsid w:val="006249B6"/>
    <w:rsid w:val="00626DCB"/>
    <w:rsid w:val="00652FDF"/>
    <w:rsid w:val="00671FFA"/>
    <w:rsid w:val="006753C0"/>
    <w:rsid w:val="00695FD7"/>
    <w:rsid w:val="006A61C4"/>
    <w:rsid w:val="006B0C7F"/>
    <w:rsid w:val="006B35A7"/>
    <w:rsid w:val="006C603A"/>
    <w:rsid w:val="006F6CE3"/>
    <w:rsid w:val="007032E2"/>
    <w:rsid w:val="00733BA6"/>
    <w:rsid w:val="00750122"/>
    <w:rsid w:val="0076765C"/>
    <w:rsid w:val="00783943"/>
    <w:rsid w:val="007863EF"/>
    <w:rsid w:val="007A5FD7"/>
    <w:rsid w:val="007C642C"/>
    <w:rsid w:val="007D2367"/>
    <w:rsid w:val="007E1486"/>
    <w:rsid w:val="007F5DE0"/>
    <w:rsid w:val="00807AB2"/>
    <w:rsid w:val="00815AB3"/>
    <w:rsid w:val="00844F01"/>
    <w:rsid w:val="00846006"/>
    <w:rsid w:val="008538FB"/>
    <w:rsid w:val="00861A93"/>
    <w:rsid w:val="00867CE6"/>
    <w:rsid w:val="008A7171"/>
    <w:rsid w:val="008B132D"/>
    <w:rsid w:val="008D11A5"/>
    <w:rsid w:val="008D2F6A"/>
    <w:rsid w:val="008E059B"/>
    <w:rsid w:val="008E5E1D"/>
    <w:rsid w:val="00902110"/>
    <w:rsid w:val="00915598"/>
    <w:rsid w:val="00927921"/>
    <w:rsid w:val="00934DFE"/>
    <w:rsid w:val="00940084"/>
    <w:rsid w:val="009450E3"/>
    <w:rsid w:val="00951CB8"/>
    <w:rsid w:val="00955596"/>
    <w:rsid w:val="00960828"/>
    <w:rsid w:val="00977A42"/>
    <w:rsid w:val="00984D1C"/>
    <w:rsid w:val="009C0EB3"/>
    <w:rsid w:val="00A223F9"/>
    <w:rsid w:val="00A22892"/>
    <w:rsid w:val="00A22D99"/>
    <w:rsid w:val="00A639EA"/>
    <w:rsid w:val="00A640E0"/>
    <w:rsid w:val="00A727F2"/>
    <w:rsid w:val="00A80408"/>
    <w:rsid w:val="00AB0268"/>
    <w:rsid w:val="00AE4BC1"/>
    <w:rsid w:val="00B07A48"/>
    <w:rsid w:val="00B62AED"/>
    <w:rsid w:val="00BB3564"/>
    <w:rsid w:val="00C12F3C"/>
    <w:rsid w:val="00C1571E"/>
    <w:rsid w:val="00C478B2"/>
    <w:rsid w:val="00C52335"/>
    <w:rsid w:val="00C6632C"/>
    <w:rsid w:val="00C70102"/>
    <w:rsid w:val="00C71E69"/>
    <w:rsid w:val="00C9746A"/>
    <w:rsid w:val="00CB0475"/>
    <w:rsid w:val="00CE2639"/>
    <w:rsid w:val="00CE3FE9"/>
    <w:rsid w:val="00D0143A"/>
    <w:rsid w:val="00D03000"/>
    <w:rsid w:val="00D0569C"/>
    <w:rsid w:val="00D07475"/>
    <w:rsid w:val="00D079ED"/>
    <w:rsid w:val="00D46576"/>
    <w:rsid w:val="00D55369"/>
    <w:rsid w:val="00D64216"/>
    <w:rsid w:val="00D82F03"/>
    <w:rsid w:val="00D9669A"/>
    <w:rsid w:val="00DB5303"/>
    <w:rsid w:val="00DC5DD3"/>
    <w:rsid w:val="00DC7443"/>
    <w:rsid w:val="00DE3063"/>
    <w:rsid w:val="00DE6CA4"/>
    <w:rsid w:val="00DF41A6"/>
    <w:rsid w:val="00E11230"/>
    <w:rsid w:val="00E20A60"/>
    <w:rsid w:val="00E33A45"/>
    <w:rsid w:val="00E4636D"/>
    <w:rsid w:val="00E54928"/>
    <w:rsid w:val="00E574C8"/>
    <w:rsid w:val="00E72A7C"/>
    <w:rsid w:val="00EA7B08"/>
    <w:rsid w:val="00EB7136"/>
    <w:rsid w:val="00EE0786"/>
    <w:rsid w:val="00EE4945"/>
    <w:rsid w:val="00F132B1"/>
    <w:rsid w:val="00F637E9"/>
    <w:rsid w:val="00F81A36"/>
    <w:rsid w:val="00F82132"/>
    <w:rsid w:val="00FB2062"/>
    <w:rsid w:val="00FC4A49"/>
    <w:rsid w:val="00FE15DF"/>
    <w:rsid w:val="00FF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D931"/>
  <w15:docId w15:val="{48662B42-1265-48E8-8E71-BF5EC51C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30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3530EC"/>
  </w:style>
  <w:style w:type="paragraph" w:styleId="ListParagraph">
    <w:name w:val="List Paragraph"/>
    <w:basedOn w:val="Normal"/>
    <w:uiPriority w:val="34"/>
    <w:qFormat/>
    <w:rsid w:val="003530EC"/>
    <w:pPr>
      <w:ind w:left="720"/>
    </w:pPr>
    <w:rPr>
      <w:rFonts w:ascii="Calibri" w:eastAsia="Calibri" w:hAnsi="Calibri" w:cs="Calibri"/>
    </w:rPr>
  </w:style>
  <w:style w:type="paragraph" w:styleId="BalloonText">
    <w:name w:val="Balloon Text"/>
    <w:basedOn w:val="Normal"/>
    <w:link w:val="BalloonTextChar"/>
    <w:uiPriority w:val="99"/>
    <w:semiHidden/>
    <w:unhideWhenUsed/>
    <w:rsid w:val="00353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0EC"/>
    <w:rPr>
      <w:rFonts w:ascii="Tahoma" w:hAnsi="Tahoma" w:cs="Tahoma"/>
      <w:sz w:val="16"/>
      <w:szCs w:val="16"/>
    </w:rPr>
  </w:style>
  <w:style w:type="paragraph" w:styleId="Header">
    <w:name w:val="header"/>
    <w:basedOn w:val="Normal"/>
    <w:link w:val="HeaderChar"/>
    <w:uiPriority w:val="99"/>
    <w:semiHidden/>
    <w:unhideWhenUsed/>
    <w:rsid w:val="005D48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4873"/>
  </w:style>
  <w:style w:type="paragraph" w:styleId="Footer">
    <w:name w:val="footer"/>
    <w:basedOn w:val="Normal"/>
    <w:link w:val="FooterChar"/>
    <w:uiPriority w:val="99"/>
    <w:unhideWhenUsed/>
    <w:rsid w:val="005D4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873"/>
  </w:style>
  <w:style w:type="character" w:styleId="Hyperlink">
    <w:name w:val="Hyperlink"/>
    <w:basedOn w:val="DefaultParagraphFont"/>
    <w:uiPriority w:val="99"/>
    <w:unhideWhenUsed/>
    <w:rsid w:val="005D4873"/>
    <w:rPr>
      <w:color w:val="0000FF"/>
      <w:u w:val="single"/>
    </w:rPr>
  </w:style>
  <w:style w:type="character" w:styleId="Strong">
    <w:name w:val="Strong"/>
    <w:basedOn w:val="DefaultParagraphFont"/>
    <w:uiPriority w:val="22"/>
    <w:qFormat/>
    <w:rsid w:val="008D2F6A"/>
    <w:rPr>
      <w:b/>
      <w:bCs/>
    </w:rPr>
  </w:style>
  <w:style w:type="character" w:styleId="Emphasis">
    <w:name w:val="Emphasis"/>
    <w:basedOn w:val="DefaultParagraphFont"/>
    <w:uiPriority w:val="20"/>
    <w:qFormat/>
    <w:rsid w:val="00617F57"/>
    <w:rPr>
      <w:i/>
      <w:iCs/>
    </w:rPr>
  </w:style>
  <w:style w:type="paragraph" w:customStyle="1" w:styleId="Default">
    <w:name w:val="Default"/>
    <w:rsid w:val="00C6632C"/>
    <w:pPr>
      <w:widowControl w:val="0"/>
      <w:autoSpaceDE w:val="0"/>
      <w:autoSpaceDN w:val="0"/>
      <w:adjustRightInd w:val="0"/>
      <w:spacing w:after="0" w:line="240" w:lineRule="auto"/>
    </w:pPr>
    <w:rPr>
      <w:rFonts w:ascii="Calibri" w:hAnsi="Calibri" w:cs="Calibri"/>
      <w:color w:val="000000"/>
      <w:sz w:val="24"/>
      <w:szCs w:val="24"/>
      <w:lang w:val="sq-AL" w:eastAsia="sq-AL"/>
    </w:rPr>
  </w:style>
  <w:style w:type="table" w:styleId="TableGrid">
    <w:name w:val="Table Grid"/>
    <w:basedOn w:val="TableNormal"/>
    <w:uiPriority w:val="59"/>
    <w:rsid w:val="00C6632C"/>
    <w:pPr>
      <w:spacing w:after="0" w:line="240" w:lineRule="auto"/>
    </w:pPr>
    <w:rPr>
      <w:rFonts w:cs="Times New Roman"/>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29">
    <w:name w:val="ListLabel 29"/>
    <w:rsid w:val="00A223F9"/>
    <w:rPr>
      <w:rFonts w:ascii="Calibri" w:hAnsi="Calibri" w:cs="Calibri"/>
      <w:lang w:val="it-IT"/>
    </w:rPr>
  </w:style>
  <w:style w:type="character" w:customStyle="1" w:styleId="ListLabel30">
    <w:name w:val="ListLabel 30"/>
    <w:rsid w:val="00A223F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11259">
      <w:bodyDiv w:val="1"/>
      <w:marLeft w:val="0"/>
      <w:marRight w:val="0"/>
      <w:marTop w:val="0"/>
      <w:marBottom w:val="0"/>
      <w:divBdr>
        <w:top w:val="none" w:sz="0" w:space="0" w:color="auto"/>
        <w:left w:val="none" w:sz="0" w:space="0" w:color="auto"/>
        <w:bottom w:val="none" w:sz="0" w:space="0" w:color="auto"/>
        <w:right w:val="none" w:sz="0" w:space="0" w:color="auto"/>
      </w:divBdr>
      <w:divsChild>
        <w:div w:id="724059929">
          <w:marLeft w:val="0"/>
          <w:marRight w:val="0"/>
          <w:marTop w:val="0"/>
          <w:marBottom w:val="0"/>
          <w:divBdr>
            <w:top w:val="none" w:sz="0" w:space="0" w:color="auto"/>
            <w:left w:val="none" w:sz="0" w:space="0" w:color="auto"/>
            <w:bottom w:val="none" w:sz="0" w:space="0" w:color="auto"/>
            <w:right w:val="none" w:sz="0" w:space="0" w:color="auto"/>
          </w:divBdr>
        </w:div>
        <w:div w:id="1202740178">
          <w:marLeft w:val="0"/>
          <w:marRight w:val="0"/>
          <w:marTop w:val="0"/>
          <w:marBottom w:val="0"/>
          <w:divBdr>
            <w:top w:val="none" w:sz="0" w:space="0" w:color="auto"/>
            <w:left w:val="none" w:sz="0" w:space="0" w:color="auto"/>
            <w:bottom w:val="none" w:sz="0" w:space="0" w:color="auto"/>
            <w:right w:val="none" w:sz="0" w:space="0" w:color="auto"/>
          </w:divBdr>
        </w:div>
      </w:divsChild>
    </w:div>
    <w:div w:id="1152402940">
      <w:bodyDiv w:val="1"/>
      <w:marLeft w:val="0"/>
      <w:marRight w:val="0"/>
      <w:marTop w:val="0"/>
      <w:marBottom w:val="0"/>
      <w:divBdr>
        <w:top w:val="none" w:sz="0" w:space="0" w:color="auto"/>
        <w:left w:val="none" w:sz="0" w:space="0" w:color="auto"/>
        <w:bottom w:val="none" w:sz="0" w:space="0" w:color="auto"/>
        <w:right w:val="none" w:sz="0" w:space="0" w:color="auto"/>
      </w:divBdr>
      <w:divsChild>
        <w:div w:id="22560404">
          <w:marLeft w:val="0"/>
          <w:marRight w:val="0"/>
          <w:marTop w:val="0"/>
          <w:marBottom w:val="0"/>
          <w:divBdr>
            <w:top w:val="none" w:sz="0" w:space="0" w:color="auto"/>
            <w:left w:val="none" w:sz="0" w:space="0" w:color="auto"/>
            <w:bottom w:val="none" w:sz="0" w:space="0" w:color="auto"/>
            <w:right w:val="none" w:sz="0" w:space="0" w:color="auto"/>
          </w:divBdr>
        </w:div>
        <w:div w:id="180977167">
          <w:marLeft w:val="0"/>
          <w:marRight w:val="0"/>
          <w:marTop w:val="0"/>
          <w:marBottom w:val="0"/>
          <w:divBdr>
            <w:top w:val="none" w:sz="0" w:space="0" w:color="auto"/>
            <w:left w:val="none" w:sz="0" w:space="0" w:color="auto"/>
            <w:bottom w:val="none" w:sz="0" w:space="0" w:color="auto"/>
            <w:right w:val="none" w:sz="0" w:space="0" w:color="auto"/>
          </w:divBdr>
        </w:div>
        <w:div w:id="1053576554">
          <w:marLeft w:val="0"/>
          <w:marRight w:val="0"/>
          <w:marTop w:val="0"/>
          <w:marBottom w:val="0"/>
          <w:divBdr>
            <w:top w:val="none" w:sz="0" w:space="0" w:color="auto"/>
            <w:left w:val="none" w:sz="0" w:space="0" w:color="auto"/>
            <w:bottom w:val="none" w:sz="0" w:space="0" w:color="auto"/>
            <w:right w:val="none" w:sz="0" w:space="0" w:color="auto"/>
          </w:divBdr>
        </w:div>
        <w:div w:id="1176386894">
          <w:marLeft w:val="0"/>
          <w:marRight w:val="0"/>
          <w:marTop w:val="0"/>
          <w:marBottom w:val="0"/>
          <w:divBdr>
            <w:top w:val="none" w:sz="0" w:space="0" w:color="auto"/>
            <w:left w:val="none" w:sz="0" w:space="0" w:color="auto"/>
            <w:bottom w:val="none" w:sz="0" w:space="0" w:color="auto"/>
            <w:right w:val="none" w:sz="0" w:space="0" w:color="auto"/>
          </w:divBdr>
        </w:div>
        <w:div w:id="1402604463">
          <w:marLeft w:val="0"/>
          <w:marRight w:val="0"/>
          <w:marTop w:val="0"/>
          <w:marBottom w:val="0"/>
          <w:divBdr>
            <w:top w:val="none" w:sz="0" w:space="0" w:color="auto"/>
            <w:left w:val="none" w:sz="0" w:space="0" w:color="auto"/>
            <w:bottom w:val="none" w:sz="0" w:space="0" w:color="auto"/>
            <w:right w:val="none" w:sz="0" w:space="0" w:color="auto"/>
          </w:divBdr>
        </w:div>
        <w:div w:id="1681809088">
          <w:marLeft w:val="0"/>
          <w:marRight w:val="0"/>
          <w:marTop w:val="0"/>
          <w:marBottom w:val="0"/>
          <w:divBdr>
            <w:top w:val="none" w:sz="0" w:space="0" w:color="auto"/>
            <w:left w:val="none" w:sz="0" w:space="0" w:color="auto"/>
            <w:bottom w:val="none" w:sz="0" w:space="0" w:color="auto"/>
            <w:right w:val="none" w:sz="0" w:space="0" w:color="auto"/>
          </w:divBdr>
        </w:div>
      </w:divsChild>
    </w:div>
    <w:div w:id="142260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ap.gov.al/2014-03-21-12-52-44/udhezime/426-udhezim-nr-2-date-27-03-2015" TargetMode="External"/><Relationship Id="rId18" Type="http://schemas.openxmlformats.org/officeDocument/2006/relationships/hyperlink" Target="http://dap.gov.al/2014-03-21-12-52-44/udhezime/426-udhezim-nr-2-date-27-03-201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nifikimi.gov.al/sites/default/files/Ligj%20Nr.%2028.2017%20Per%20disa%20ndryshime%20dhe%20shtesa%20ne%20Ligjin%20nr.107.2014.pdf" TargetMode="External"/><Relationship Id="rId7" Type="http://schemas.openxmlformats.org/officeDocument/2006/relationships/endnotes" Target="endnotes.xml"/><Relationship Id="rId12" Type="http://schemas.openxmlformats.org/officeDocument/2006/relationships/hyperlink" Target="http://planifikimi.gov.al/sites/default/files/vkm-ligje/VKM%20nr.%20686%20date%2022.11.2017%20Per%20miratimin%20e%20rregullores%20se%20planifikimit%20te%20territorit.pdf" TargetMode="External"/><Relationship Id="rId17" Type="http://schemas.openxmlformats.org/officeDocument/2006/relationships/hyperlink" Target="http://planifikimi.gov.al/sites/default/files/vkm-ligje/VKM%20nr.%20686%20date%2022.11.2017%20Per%20miratimin%20e%20rregullores%20se%20planifikimit%20te%20territorit.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nifikimi.gov.al/sites/default/files/Ligj%20Nr.%2028.2017%20Per%20disa%20ndryshime%20dhe%20shtesa%20ne%20Ligjin%20nr.107.2014.pdf" TargetMode="External"/><Relationship Id="rId20" Type="http://schemas.openxmlformats.org/officeDocument/2006/relationships/hyperlink" Target="http://planifikimi.gov.al/sites/default/files/VKM%20459%20date%2016.06.2010%20per%20miratimin%20e%20standarteve%20te%20perbashketa%20gjeodezike%20dhe%20Gi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nifikimi.gov.al/sites/default/files/Ligj%20Nr.%2028.2017%20Per%20disa%20ndryshime%20dhe%20shtesa%20ne%20Ligjin%20nr.107.2014.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nifikimi.gov.al/sites/default/files/VKM%20459%20date%2016.06.2010%20per%20miratimin%20e%20standarteve%20te%20perbashketa%20gjeodezike%20dhe%20Gis.pdf" TargetMode="External"/><Relationship Id="rId23" Type="http://schemas.openxmlformats.org/officeDocument/2006/relationships/hyperlink" Target="http://dap.gov.al/2014-03-21-12-52-44/udhezime/426-udhezim-nr-2-date-27-03-2015" TargetMode="External"/><Relationship Id="rId10" Type="http://schemas.openxmlformats.org/officeDocument/2006/relationships/hyperlink" Target="http://planifikimi.gov.al/sites/default/files/VKM%20459%20date%2016.06.2010%20per%20miratimin%20e%20standarteve%20te%20perbashketa%20gjeodezike%20dhe%20Gis.pdf" TargetMode="External"/><Relationship Id="rId19" Type="http://schemas.openxmlformats.org/officeDocument/2006/relationships/hyperlink" Target="http://dap.gov.al/vende-vakante/udhezime-dokumenta/219-udhezime-dokumenta" TargetMode="External"/><Relationship Id="rId4" Type="http://schemas.openxmlformats.org/officeDocument/2006/relationships/settings" Target="settings.xml"/><Relationship Id="rId9" Type="http://schemas.openxmlformats.org/officeDocument/2006/relationships/hyperlink" Target="http://dap.gov.al/vende-vakante/udhezime-dokumenta/219-udhezime-dokumenta" TargetMode="External"/><Relationship Id="rId14" Type="http://schemas.openxmlformats.org/officeDocument/2006/relationships/hyperlink" Target="http://dap.gov.al/vende-vakante/udhezime-dokumenta/219-udhezime-dokumenta" TargetMode="External"/><Relationship Id="rId22" Type="http://schemas.openxmlformats.org/officeDocument/2006/relationships/hyperlink" Target="http://planifikimi.gov.al/sites/default/files/vkm-ligje/VKM%20nr.%20686%20date%2022.11.2017%20Per%20miratimin%20e%20rregullores%20se%20planifikimit%20te%20territorit.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bashkiakame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D174C-9AE8-489A-8855-A0CF5452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12</Pages>
  <Words>4068</Words>
  <Characters>23190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Rivi</dc:creator>
  <cp:keywords/>
  <dc:description/>
  <cp:lastModifiedBy>Windows User</cp:lastModifiedBy>
  <cp:revision>186</cp:revision>
  <cp:lastPrinted>2020-02-07T11:42:00Z</cp:lastPrinted>
  <dcterms:created xsi:type="dcterms:W3CDTF">2016-04-15T13:42:00Z</dcterms:created>
  <dcterms:modified xsi:type="dcterms:W3CDTF">2020-02-12T15:02:00Z</dcterms:modified>
</cp:coreProperties>
</file>